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8F19E" w14:textId="0369305C" w:rsidR="00752733" w:rsidRDefault="008D22D7">
      <w:r>
        <w:rPr>
          <w:noProof/>
        </w:rPr>
        <mc:AlternateContent>
          <mc:Choice Requires="wpg">
            <w:drawing>
              <wp:anchor distT="0" distB="0" distL="114300" distR="114300" simplePos="0" relativeHeight="251661312" behindDoc="0" locked="0" layoutInCell="1" hidden="0" allowOverlap="1" wp14:anchorId="7570FAFB" wp14:editId="5387303A">
                <wp:simplePos x="0" y="0"/>
                <wp:positionH relativeFrom="column">
                  <wp:posOffset>-71562</wp:posOffset>
                </wp:positionH>
                <wp:positionV relativeFrom="paragraph">
                  <wp:posOffset>-397565</wp:posOffset>
                </wp:positionV>
                <wp:extent cx="2675890" cy="668655"/>
                <wp:effectExtent l="0" t="0" r="0" b="0"/>
                <wp:wrapNone/>
                <wp:docPr id="7" name="Group 7"/>
                <wp:cNvGraphicFramePr/>
                <a:graphic xmlns:a="http://schemas.openxmlformats.org/drawingml/2006/main">
                  <a:graphicData uri="http://schemas.microsoft.com/office/word/2010/wordprocessingGroup">
                    <wpg:wgp>
                      <wpg:cNvGrpSpPr/>
                      <wpg:grpSpPr>
                        <a:xfrm>
                          <a:off x="0" y="0"/>
                          <a:ext cx="2675890" cy="668655"/>
                          <a:chOff x="4008055" y="3445673"/>
                          <a:chExt cx="2675890" cy="668655"/>
                        </a:xfrm>
                      </wpg:grpSpPr>
                      <wpg:grpSp>
                        <wpg:cNvPr id="1" name="Group 1"/>
                        <wpg:cNvGrpSpPr/>
                        <wpg:grpSpPr>
                          <a:xfrm>
                            <a:off x="4008055" y="3445673"/>
                            <a:ext cx="2675890" cy="668655"/>
                            <a:chOff x="0" y="-80914"/>
                            <a:chExt cx="3012749" cy="749935"/>
                          </a:xfrm>
                        </wpg:grpSpPr>
                        <wps:wsp>
                          <wps:cNvPr id="2" name="Rectangle 2"/>
                          <wps:cNvSpPr/>
                          <wps:spPr>
                            <a:xfrm>
                              <a:off x="0" y="-80914"/>
                              <a:ext cx="3012725" cy="749925"/>
                            </a:xfrm>
                            <a:prstGeom prst="rect">
                              <a:avLst/>
                            </a:prstGeom>
                            <a:noFill/>
                            <a:ln>
                              <a:noFill/>
                            </a:ln>
                          </wps:spPr>
                          <wps:txbx>
                            <w:txbxContent>
                              <w:p w14:paraId="1D99407D" w14:textId="77777777" w:rsidR="008D22D7" w:rsidRDefault="008D22D7" w:rsidP="008D22D7">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5">
                              <a:alphaModFix/>
                            </a:blip>
                            <a:srcRect/>
                            <a:stretch/>
                          </pic:blipFill>
                          <pic:spPr>
                            <a:xfrm>
                              <a:off x="0" y="-80914"/>
                              <a:ext cx="749935" cy="749935"/>
                            </a:xfrm>
                            <a:prstGeom prst="rect">
                              <a:avLst/>
                            </a:prstGeom>
                            <a:noFill/>
                            <a:ln>
                              <a:noFill/>
                            </a:ln>
                          </pic:spPr>
                        </pic:pic>
                        <wps:wsp>
                          <wps:cNvPr id="3" name="Rectangle 3"/>
                          <wps:cNvSpPr/>
                          <wps:spPr>
                            <a:xfrm>
                              <a:off x="527359" y="51801"/>
                              <a:ext cx="2485390" cy="617220"/>
                            </a:xfrm>
                            <a:prstGeom prst="rect">
                              <a:avLst/>
                            </a:prstGeom>
                            <a:noFill/>
                            <a:ln>
                              <a:noFill/>
                            </a:ln>
                          </wps:spPr>
                          <wps:txbx>
                            <w:txbxContent>
                              <w:p w14:paraId="461017A1" w14:textId="77777777" w:rsidR="008D22D7" w:rsidRDefault="008D22D7" w:rsidP="008D22D7">
                                <w:pPr>
                                  <w:spacing w:after="0" w:line="240" w:lineRule="auto"/>
                                  <w:jc w:val="center"/>
                                  <w:textDirection w:val="btLr"/>
                                </w:pPr>
                                <w:r>
                                  <w:rPr>
                                    <w:rFonts w:ascii="Times New Roman" w:eastAsia="Times New Roman" w:hAnsi="Times New Roman" w:cs="Times New Roman"/>
                                    <w:color w:val="1F497D"/>
                                    <w:sz w:val="20"/>
                                  </w:rPr>
                                  <w:t xml:space="preserve">MINISTERUL EDUCAȚIEI </w:t>
                                </w:r>
                              </w:p>
                            </w:txbxContent>
                          </wps:txbx>
                          <wps:bodyPr spcFirstLastPara="1" wrap="square" lIns="91425" tIns="45700" rIns="91425" bIns="45700" anchor="t" anchorCtr="0">
                            <a:noAutofit/>
                          </wps:bodyPr>
                        </wps:wsp>
                      </wpg:grpSp>
                    </wpg:wgp>
                  </a:graphicData>
                </a:graphic>
              </wp:anchor>
            </w:drawing>
          </mc:Choice>
          <mc:Fallback>
            <w:pict>
              <v:group w14:anchorId="7570FAFB" id="Group 7" o:spid="_x0000_s1026" style="position:absolute;margin-left:-5.65pt;margin-top:-31.3pt;width:210.7pt;height:52.65pt;z-index:251661312" coordorigin="40080,34456" coordsize="26758,6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">
                <v:group id="Group 1" o:spid="_x0000_s1027" style="position:absolute;left:40080;top:34456;width:26759;height:6687" coordorigin=",-809" coordsize="30127,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top:-809;width:30127;height:7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D99407D" w14:textId="77777777" w:rsidR="008D22D7" w:rsidRDefault="008D22D7" w:rsidP="008D22D7">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top:-809;width:7499;height:749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">
                    <v:imagedata r:id="rId6" o:title=""/>
                  </v:shape>
                  <v:rect id="Rectangle 3" o:spid="_x0000_s1030"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" filled="f" stroked="f">
                    <v:textbox inset="2.53958mm,1.2694mm,2.53958mm,1.2694mm">
                      <w:txbxContent>
                        <w:p w14:paraId="461017A1" w14:textId="77777777" w:rsidR="008D22D7" w:rsidRDefault="008D22D7" w:rsidP="008D22D7">
                          <w:pPr>
                            <w:spacing w:after="0" w:line="240" w:lineRule="auto"/>
                            <w:jc w:val="center"/>
                            <w:textDirection w:val="btLr"/>
                          </w:pPr>
                          <w:r>
                            <w:rPr>
                              <w:rFonts w:ascii="Times New Roman" w:eastAsia="Times New Roman" w:hAnsi="Times New Roman" w:cs="Times New Roman"/>
                              <w:color w:val="1F497D"/>
                              <w:sz w:val="20"/>
                            </w:rPr>
                            <w:t xml:space="preserve">MINISTERUL EDUCAȚIEI </w:t>
                          </w:r>
                        </w:p>
                      </w:txbxContent>
                    </v:textbox>
                  </v:rect>
                </v:group>
              </v:group>
            </w:pict>
          </mc:Fallback>
        </mc:AlternateContent>
      </w:r>
      <w:r>
        <w:rPr>
          <w:noProof/>
        </w:rPr>
        <w:drawing>
          <wp:anchor distT="0" distB="0" distL="0" distR="0" simplePos="0" relativeHeight="251659264" behindDoc="1" locked="0" layoutInCell="1" hidden="0" allowOverlap="1" wp14:anchorId="1520A56D" wp14:editId="22CBBBDA">
            <wp:simplePos x="0" y="0"/>
            <wp:positionH relativeFrom="column">
              <wp:posOffset>3586039</wp:posOffset>
            </wp:positionH>
            <wp:positionV relativeFrom="paragraph">
              <wp:posOffset>-596347</wp:posOffset>
            </wp:positionV>
            <wp:extent cx="2753995" cy="1082675"/>
            <wp:effectExtent l="0" t="0" r="0" b="0"/>
            <wp:wrapNone/>
            <wp:docPr id="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7"/>
                    <a:srcRect/>
                    <a:stretch>
                      <a:fillRect/>
                    </a:stretch>
                  </pic:blipFill>
                  <pic:spPr>
                    <a:xfrm>
                      <a:off x="0" y="0"/>
                      <a:ext cx="2753995" cy="1082675"/>
                    </a:xfrm>
                    <a:prstGeom prst="rect">
                      <a:avLst/>
                    </a:prstGeom>
                    <a:ln/>
                  </pic:spPr>
                </pic:pic>
              </a:graphicData>
            </a:graphic>
          </wp:anchor>
        </w:drawing>
      </w:r>
    </w:p>
    <w:p w14:paraId="4B786FC2" w14:textId="666450B3" w:rsidR="008D22D7" w:rsidRDefault="008D22D7"/>
    <w:p w14:paraId="2668FF13" w14:textId="77777777" w:rsidR="008D22D7" w:rsidRPr="009A609E" w:rsidRDefault="008D22D7" w:rsidP="008D22D7">
      <w:pPr>
        <w:spacing w:after="0" w:line="240" w:lineRule="auto"/>
        <w:ind w:left="1" w:hanging="3"/>
        <w:rPr>
          <w:rFonts w:ascii="Times New Roman" w:hAnsi="Times New Roman" w:cs="Times New Roman"/>
          <w:sz w:val="24"/>
          <w:szCs w:val="24"/>
          <w:lang w:val="ro-RO"/>
        </w:rPr>
      </w:pPr>
      <w:r w:rsidRPr="009A609E">
        <w:rPr>
          <w:rFonts w:ascii="Times New Roman" w:hAnsi="Times New Roman" w:cs="Times New Roman"/>
          <w:b/>
          <w:bCs/>
          <w:sz w:val="24"/>
          <w:szCs w:val="24"/>
          <w:lang w:val="ro-RO"/>
        </w:rPr>
        <w:t>Către</w:t>
      </w:r>
    </w:p>
    <w:p w14:paraId="250E53DF" w14:textId="77777777" w:rsidR="008D22D7" w:rsidRPr="009A609E" w:rsidRDefault="008D22D7" w:rsidP="008D22D7">
      <w:pPr>
        <w:spacing w:after="0" w:line="240" w:lineRule="auto"/>
        <w:ind w:hanging="2"/>
        <w:rPr>
          <w:rFonts w:ascii="Times New Roman" w:hAnsi="Times New Roman" w:cs="Times New Roman"/>
          <w:b/>
          <w:bCs/>
          <w:sz w:val="24"/>
          <w:szCs w:val="24"/>
          <w:lang w:val="ro-RO"/>
        </w:rPr>
      </w:pPr>
      <w:r w:rsidRPr="009A609E">
        <w:rPr>
          <w:rFonts w:ascii="Times New Roman" w:hAnsi="Times New Roman" w:cs="Times New Roman"/>
          <w:b/>
          <w:bCs/>
          <w:sz w:val="24"/>
          <w:szCs w:val="24"/>
          <w:lang w:val="ro-RO"/>
        </w:rPr>
        <w:t>Unitățile de învățământ preuniversitar, județul Cluj</w:t>
      </w:r>
    </w:p>
    <w:p w14:paraId="31B44EEE" w14:textId="77777777" w:rsidR="008D22D7" w:rsidRPr="009A609E" w:rsidRDefault="008D22D7" w:rsidP="008D22D7">
      <w:pPr>
        <w:spacing w:after="0" w:line="240" w:lineRule="auto"/>
        <w:ind w:hanging="2"/>
        <w:jc w:val="center"/>
        <w:rPr>
          <w:rFonts w:ascii="Times New Roman" w:hAnsi="Times New Roman" w:cs="Times New Roman"/>
          <w:b/>
          <w:sz w:val="24"/>
          <w:szCs w:val="24"/>
          <w:lang w:val="ro-RO"/>
        </w:rPr>
      </w:pPr>
    </w:p>
    <w:p w14:paraId="6D44CDC9" w14:textId="77777777" w:rsidR="008D22D7" w:rsidRPr="009A609E" w:rsidRDefault="008D22D7" w:rsidP="008D22D7">
      <w:pPr>
        <w:spacing w:after="0" w:line="360" w:lineRule="auto"/>
        <w:ind w:hanging="2"/>
        <w:rPr>
          <w:rFonts w:ascii="Times New Roman" w:hAnsi="Times New Roman" w:cs="Times New Roman"/>
          <w:b/>
          <w:sz w:val="24"/>
          <w:szCs w:val="24"/>
          <w:lang w:val="ro-RO"/>
        </w:rPr>
      </w:pPr>
      <w:r w:rsidRPr="009A609E">
        <w:rPr>
          <w:rFonts w:ascii="Times New Roman" w:hAnsi="Times New Roman" w:cs="Times New Roman"/>
          <w:b/>
          <w:sz w:val="24"/>
          <w:szCs w:val="24"/>
          <w:lang w:val="ro-RO"/>
        </w:rPr>
        <w:t>În atenția Doamnelor și Domnilor Directori,</w:t>
      </w:r>
    </w:p>
    <w:p w14:paraId="0397833F" w14:textId="77777777" w:rsidR="008D22D7" w:rsidRPr="009A609E" w:rsidRDefault="008D22D7" w:rsidP="008D22D7">
      <w:pPr>
        <w:spacing w:after="0" w:line="240" w:lineRule="auto"/>
        <w:ind w:hanging="2"/>
        <w:rPr>
          <w:rFonts w:ascii="Times New Roman" w:hAnsi="Times New Roman" w:cs="Times New Roman"/>
          <w:b/>
          <w:sz w:val="24"/>
          <w:szCs w:val="24"/>
          <w:lang w:val="ro-RO"/>
        </w:rPr>
      </w:pPr>
      <w:r w:rsidRPr="009A609E">
        <w:rPr>
          <w:rFonts w:ascii="Times New Roman" w:hAnsi="Times New Roman" w:cs="Times New Roman"/>
          <w:b/>
          <w:sz w:val="24"/>
          <w:szCs w:val="24"/>
          <w:lang w:val="ro-RO"/>
        </w:rPr>
        <w:t xml:space="preserve">            a profesorilor de biologie, chimie, fizică. a cadrelor didactice/profesorilor dirigimți,   </w:t>
      </w:r>
    </w:p>
    <w:p w14:paraId="6692B8AA" w14:textId="77777777" w:rsidR="008D22D7" w:rsidRPr="009A609E" w:rsidRDefault="008D22D7" w:rsidP="008D22D7">
      <w:pPr>
        <w:spacing w:after="0" w:line="240" w:lineRule="auto"/>
        <w:ind w:hanging="2"/>
        <w:rPr>
          <w:rFonts w:ascii="Times New Roman" w:hAnsi="Times New Roman" w:cs="Times New Roman"/>
          <w:b/>
          <w:sz w:val="24"/>
          <w:szCs w:val="24"/>
          <w:lang w:val="ro-RO"/>
        </w:rPr>
      </w:pPr>
      <w:r w:rsidRPr="009A609E">
        <w:rPr>
          <w:rFonts w:ascii="Times New Roman" w:hAnsi="Times New Roman" w:cs="Times New Roman"/>
          <w:b/>
          <w:sz w:val="24"/>
          <w:szCs w:val="24"/>
          <w:lang w:val="ro-RO"/>
        </w:rPr>
        <w:t xml:space="preserve">            a coordonatorilor de programe și proiecte educative</w:t>
      </w:r>
    </w:p>
    <w:p w14:paraId="3178D119" w14:textId="02FA7F68" w:rsidR="008D22D7" w:rsidRPr="009A609E" w:rsidRDefault="008D22D7">
      <w:pPr>
        <w:rPr>
          <w:rFonts w:ascii="Times New Roman" w:hAnsi="Times New Roman" w:cs="Times New Roman"/>
          <w:sz w:val="24"/>
          <w:szCs w:val="24"/>
        </w:rPr>
      </w:pPr>
    </w:p>
    <w:p w14:paraId="1C6978B7" w14:textId="5F6E4E87" w:rsidR="009A609E" w:rsidRPr="009A609E" w:rsidRDefault="008D22D7" w:rsidP="009A609E">
      <w:pPr>
        <w:spacing w:line="240" w:lineRule="auto"/>
        <w:jc w:val="both"/>
        <w:rPr>
          <w:rFonts w:ascii="Times New Roman" w:hAnsi="Times New Roman" w:cs="Times New Roman"/>
          <w:b/>
          <w:sz w:val="24"/>
          <w:szCs w:val="24"/>
        </w:rPr>
      </w:pPr>
      <w:r w:rsidRPr="009A609E">
        <w:rPr>
          <w:rFonts w:ascii="Times New Roman" w:hAnsi="Times New Roman" w:cs="Times New Roman"/>
          <w:b/>
          <w:bCs/>
          <w:sz w:val="24"/>
          <w:szCs w:val="24"/>
        </w:rPr>
        <w:t>Asociația ECOTIC</w:t>
      </w:r>
      <w:r w:rsidRPr="009A609E">
        <w:rPr>
          <w:rFonts w:ascii="Times New Roman" w:hAnsi="Times New Roman" w:cs="Times New Roman"/>
          <w:sz w:val="24"/>
          <w:szCs w:val="24"/>
        </w:rPr>
        <w:t xml:space="preserve"> </w:t>
      </w:r>
      <w:r w:rsidRPr="009A609E">
        <w:rPr>
          <w:rFonts w:ascii="Times New Roman" w:hAnsi="Times New Roman" w:cs="Times New Roman"/>
          <w:b/>
          <w:bCs/>
          <w:sz w:val="24"/>
          <w:szCs w:val="24"/>
        </w:rPr>
        <w:t>București</w:t>
      </w:r>
      <w:r w:rsidRPr="009A609E">
        <w:rPr>
          <w:rFonts w:ascii="Times New Roman" w:hAnsi="Times New Roman" w:cs="Times New Roman"/>
          <w:sz w:val="24"/>
          <w:szCs w:val="24"/>
        </w:rPr>
        <w:t xml:space="preserve"> și </w:t>
      </w:r>
      <w:r w:rsidRPr="009A609E">
        <w:rPr>
          <w:rFonts w:ascii="Times New Roman" w:hAnsi="Times New Roman" w:cs="Times New Roman"/>
          <w:b/>
          <w:bCs/>
          <w:sz w:val="24"/>
          <w:szCs w:val="24"/>
          <w:lang w:val="hu-HU"/>
        </w:rPr>
        <w:t>Universitatea Babeș-Bolyai</w:t>
      </w:r>
      <w:r w:rsidRPr="009A609E">
        <w:rPr>
          <w:rFonts w:ascii="Times New Roman" w:hAnsi="Times New Roman" w:cs="Times New Roman"/>
          <w:sz w:val="24"/>
          <w:szCs w:val="24"/>
          <w:lang w:val="hu-HU"/>
        </w:rPr>
        <w:t xml:space="preserve">, prin </w:t>
      </w:r>
      <w:r w:rsidRPr="009A609E">
        <w:rPr>
          <w:rFonts w:ascii="Times New Roman" w:hAnsi="Times New Roman" w:cs="Times New Roman"/>
          <w:b/>
          <w:bCs/>
          <w:sz w:val="24"/>
          <w:szCs w:val="24"/>
          <w:lang w:val="hu-HU"/>
        </w:rPr>
        <w:t xml:space="preserve">Facultatea de Știința și Ingineria Mediului, împreună cu </w:t>
      </w:r>
      <w:r w:rsidRPr="009A609E">
        <w:rPr>
          <w:rFonts w:ascii="Times New Roman" w:hAnsi="Times New Roman" w:cs="Times New Roman"/>
          <w:b/>
          <w:bCs/>
          <w:sz w:val="24"/>
          <w:szCs w:val="24"/>
        </w:rPr>
        <w:t>partenerii,</w:t>
      </w:r>
      <w:r w:rsidRPr="009A609E">
        <w:rPr>
          <w:rFonts w:ascii="Times New Roman" w:hAnsi="Times New Roman" w:cs="Times New Roman"/>
          <w:b/>
          <w:bCs/>
          <w:sz w:val="24"/>
          <w:szCs w:val="24"/>
          <w:lang w:val="hu-HU"/>
        </w:rPr>
        <w:t xml:space="preserve"> Primăria Cluj-Napoca și </w:t>
      </w:r>
      <w:r w:rsidRPr="009A609E">
        <w:rPr>
          <w:rFonts w:ascii="Times New Roman" w:hAnsi="Times New Roman" w:cs="Times New Roman"/>
          <w:b/>
          <w:bCs/>
          <w:color w:val="000000"/>
          <w:sz w:val="24"/>
          <w:szCs w:val="24"/>
        </w:rPr>
        <w:t>GreenWEEE</w:t>
      </w:r>
      <w:r w:rsidR="009A609E">
        <w:rPr>
          <w:rFonts w:ascii="Times New Roman" w:hAnsi="Times New Roman" w:cs="Times New Roman"/>
          <w:color w:val="000000"/>
          <w:sz w:val="24"/>
          <w:szCs w:val="24"/>
        </w:rPr>
        <w:t xml:space="preserve"> </w:t>
      </w:r>
      <w:r w:rsidRPr="009A609E">
        <w:rPr>
          <w:rFonts w:ascii="Times New Roman" w:hAnsi="Times New Roman" w:cs="Times New Roman"/>
          <w:color w:val="000000"/>
          <w:sz w:val="24"/>
          <w:szCs w:val="24"/>
        </w:rPr>
        <w:t xml:space="preserve"> </w:t>
      </w:r>
      <w:r w:rsidR="009A609E">
        <w:rPr>
          <w:rFonts w:ascii="Times New Roman" w:hAnsi="Times New Roman" w:cs="Times New Roman"/>
          <w:color w:val="000000"/>
          <w:sz w:val="24"/>
          <w:szCs w:val="24"/>
        </w:rPr>
        <w:t>și</w:t>
      </w:r>
      <w:r w:rsidRPr="009A609E">
        <w:rPr>
          <w:rFonts w:ascii="Times New Roman" w:hAnsi="Times New Roman" w:cs="Times New Roman"/>
          <w:sz w:val="24"/>
          <w:szCs w:val="24"/>
        </w:rPr>
        <w:t xml:space="preserve"> </w:t>
      </w:r>
      <w:r w:rsidR="009A609E" w:rsidRPr="009A609E">
        <w:rPr>
          <w:rFonts w:ascii="Times New Roman" w:hAnsi="Times New Roman" w:cs="Times New Roman"/>
          <w:b/>
          <w:sz w:val="24"/>
          <w:szCs w:val="24"/>
        </w:rPr>
        <w:t>Inspectoratul Școlar Județean Cluj,</w:t>
      </w:r>
    </w:p>
    <w:p w14:paraId="2FBB8023" w14:textId="77777777" w:rsidR="008D22D7" w:rsidRPr="009A609E" w:rsidRDefault="008D22D7" w:rsidP="008D22D7">
      <w:pPr>
        <w:spacing w:line="240" w:lineRule="auto"/>
        <w:jc w:val="both"/>
        <w:rPr>
          <w:rFonts w:ascii="Times New Roman" w:hAnsi="Times New Roman" w:cs="Times New Roman"/>
          <w:sz w:val="24"/>
          <w:szCs w:val="24"/>
        </w:rPr>
      </w:pPr>
      <w:r w:rsidRPr="009A609E">
        <w:rPr>
          <w:rFonts w:ascii="Times New Roman" w:hAnsi="Times New Roman" w:cs="Times New Roman"/>
          <w:b/>
          <w:sz w:val="24"/>
          <w:szCs w:val="24"/>
        </w:rPr>
        <w:t xml:space="preserve">Invită profesorii și elevii școlilor clujene să viziteze CARAVANA ECOTIC, </w:t>
      </w:r>
      <w:r w:rsidRPr="009A609E">
        <w:rPr>
          <w:rFonts w:ascii="Times New Roman" w:hAnsi="Times New Roman" w:cs="Times New Roman"/>
          <w:sz w:val="24"/>
          <w:szCs w:val="24"/>
        </w:rPr>
        <w:t>muzeul mobil al deșeurilor de echipamente electrice și electronice</w:t>
      </w:r>
      <w:r w:rsidRPr="009A609E">
        <w:rPr>
          <w:rFonts w:ascii="Times New Roman" w:hAnsi="Times New Roman" w:cs="Times New Roman"/>
          <w:b/>
          <w:sz w:val="24"/>
          <w:szCs w:val="24"/>
        </w:rPr>
        <w:t>!</w:t>
      </w:r>
      <w:r w:rsidRPr="009A609E">
        <w:rPr>
          <w:rFonts w:ascii="Times New Roman" w:hAnsi="Times New Roman" w:cs="Times New Roman"/>
          <w:sz w:val="24"/>
          <w:szCs w:val="24"/>
        </w:rPr>
        <w:t xml:space="preserve"> </w:t>
      </w:r>
    </w:p>
    <w:p w14:paraId="472F9D0D" w14:textId="77777777" w:rsidR="008D22D7" w:rsidRPr="009A609E" w:rsidRDefault="008D22D7" w:rsidP="008D22D7">
      <w:pPr>
        <w:spacing w:line="240" w:lineRule="auto"/>
        <w:jc w:val="both"/>
        <w:rPr>
          <w:rFonts w:ascii="Times New Roman" w:hAnsi="Times New Roman" w:cs="Times New Roman"/>
          <w:sz w:val="24"/>
          <w:szCs w:val="24"/>
        </w:rPr>
      </w:pPr>
      <w:r w:rsidRPr="009A609E">
        <w:rPr>
          <w:rFonts w:ascii="Times New Roman" w:hAnsi="Times New Roman" w:cs="Times New Roman"/>
          <w:sz w:val="24"/>
          <w:szCs w:val="24"/>
        </w:rPr>
        <w:t xml:space="preserve">Acțiunea se desfășoară cu ocazia Zilei Internaționale a Reciclării Deșeurilor Electrice (14 octombrie) și este asociată </w:t>
      </w:r>
      <w:r w:rsidRPr="009A609E">
        <w:rPr>
          <w:rFonts w:ascii="Times New Roman" w:hAnsi="Times New Roman" w:cs="Times New Roman"/>
          <w:sz w:val="24"/>
          <w:szCs w:val="24"/>
          <w:lang w:val="hu-HU"/>
        </w:rPr>
        <w:t xml:space="preserve">proiectului </w:t>
      </w:r>
      <w:r w:rsidRPr="009A609E">
        <w:rPr>
          <w:rFonts w:ascii="Times New Roman" w:hAnsi="Times New Roman" w:cs="Times New Roman"/>
          <w:i/>
          <w:sz w:val="24"/>
          <w:szCs w:val="24"/>
        </w:rPr>
        <w:t>ReCoNnect – Research Communication for active learning, proiect aprobat de Comisia Europeană în programul HORIZON-MSCA-2022-CITIZENS-01</w:t>
      </w:r>
      <w:r w:rsidRPr="009A609E">
        <w:rPr>
          <w:rFonts w:ascii="Times New Roman" w:hAnsi="Times New Roman" w:cs="Times New Roman"/>
          <w:sz w:val="24"/>
          <w:szCs w:val="24"/>
        </w:rPr>
        <w:t xml:space="preserve">. </w:t>
      </w:r>
    </w:p>
    <w:p w14:paraId="4E46FBCE" w14:textId="77777777" w:rsidR="008D22D7" w:rsidRPr="009A609E" w:rsidRDefault="008D22D7" w:rsidP="008D22D7">
      <w:pPr>
        <w:spacing w:line="240" w:lineRule="auto"/>
        <w:jc w:val="both"/>
        <w:rPr>
          <w:rFonts w:ascii="Times New Roman" w:hAnsi="Times New Roman" w:cs="Times New Roman"/>
          <w:b/>
          <w:sz w:val="24"/>
          <w:szCs w:val="24"/>
          <w:lang w:val="hu-HU"/>
        </w:rPr>
      </w:pPr>
      <w:r w:rsidRPr="009A609E">
        <w:rPr>
          <w:rFonts w:ascii="Times New Roman" w:hAnsi="Times New Roman" w:cs="Times New Roman"/>
          <w:b/>
          <w:sz w:val="24"/>
          <w:szCs w:val="24"/>
          <w:lang w:val="hu-HU"/>
        </w:rPr>
        <w:t>Locul de desfășurare a acțiunii:</w:t>
      </w:r>
    </w:p>
    <w:p w14:paraId="1436F28B" w14:textId="77777777" w:rsidR="008D22D7" w:rsidRPr="009A609E" w:rsidRDefault="008D22D7" w:rsidP="008D22D7">
      <w:pPr>
        <w:pStyle w:val="ListParagraph"/>
        <w:numPr>
          <w:ilvl w:val="0"/>
          <w:numId w:val="1"/>
        </w:numPr>
        <w:jc w:val="both"/>
        <w:rPr>
          <w:rFonts w:ascii="Times New Roman" w:hAnsi="Times New Roman" w:cs="Times New Roman"/>
          <w:i/>
          <w:color w:val="000000" w:themeColor="text1"/>
          <w:sz w:val="24"/>
          <w:szCs w:val="24"/>
          <w:lang w:val="hu-HU"/>
        </w:rPr>
      </w:pPr>
      <w:r w:rsidRPr="009A609E">
        <w:rPr>
          <w:rFonts w:ascii="Times New Roman" w:hAnsi="Times New Roman" w:cs="Times New Roman"/>
          <w:i/>
          <w:sz w:val="24"/>
          <w:szCs w:val="24"/>
          <w:lang w:val="hu-HU"/>
        </w:rPr>
        <w:t>Municipiul Cluj-Napoca, piața Mihai Viteazu</w:t>
      </w:r>
    </w:p>
    <w:p w14:paraId="1B0376C5" w14:textId="77777777" w:rsidR="008D22D7" w:rsidRPr="009A609E" w:rsidRDefault="008D22D7" w:rsidP="009A609E">
      <w:pPr>
        <w:spacing w:after="0" w:line="240" w:lineRule="auto"/>
        <w:ind w:firstLine="360"/>
        <w:jc w:val="both"/>
        <w:rPr>
          <w:rFonts w:ascii="Times New Roman" w:hAnsi="Times New Roman" w:cs="Times New Roman"/>
          <w:b/>
          <w:sz w:val="24"/>
          <w:szCs w:val="24"/>
          <w:lang w:val="hu-HU"/>
        </w:rPr>
      </w:pPr>
      <w:r w:rsidRPr="009A609E">
        <w:rPr>
          <w:rFonts w:ascii="Times New Roman" w:hAnsi="Times New Roman" w:cs="Times New Roman"/>
          <w:b/>
          <w:sz w:val="24"/>
          <w:szCs w:val="24"/>
          <w:lang w:val="hu-HU"/>
        </w:rPr>
        <w:t>Perioada acțiunii :</w:t>
      </w:r>
      <w:r w:rsidRPr="009A609E">
        <w:rPr>
          <w:rFonts w:ascii="Times New Roman" w:hAnsi="Times New Roman" w:cs="Times New Roman"/>
          <w:sz w:val="24"/>
          <w:szCs w:val="24"/>
          <w:lang w:val="hu-HU"/>
        </w:rPr>
        <w:t xml:space="preserve"> </w:t>
      </w:r>
    </w:p>
    <w:p w14:paraId="6EF026D9" w14:textId="77777777" w:rsidR="008D22D7" w:rsidRPr="009A609E" w:rsidRDefault="008D22D7" w:rsidP="009A609E">
      <w:pPr>
        <w:pStyle w:val="ListParagraph"/>
        <w:numPr>
          <w:ilvl w:val="0"/>
          <w:numId w:val="1"/>
        </w:numPr>
        <w:spacing w:after="0" w:line="240" w:lineRule="auto"/>
        <w:jc w:val="both"/>
        <w:rPr>
          <w:rFonts w:ascii="Times New Roman" w:hAnsi="Times New Roman" w:cs="Times New Roman"/>
          <w:i/>
          <w:sz w:val="24"/>
          <w:szCs w:val="24"/>
          <w:lang w:val="hu-HU"/>
        </w:rPr>
      </w:pPr>
      <w:r w:rsidRPr="009A609E">
        <w:rPr>
          <w:rFonts w:ascii="Times New Roman" w:hAnsi="Times New Roman" w:cs="Times New Roman"/>
          <w:i/>
          <w:sz w:val="24"/>
          <w:szCs w:val="24"/>
          <w:lang w:val="hu-HU"/>
        </w:rPr>
        <w:t>10 – 15 octombrie 2022</w:t>
      </w:r>
    </w:p>
    <w:p w14:paraId="0E0F5762" w14:textId="77777777" w:rsidR="008D22D7" w:rsidRPr="009A609E" w:rsidRDefault="008D22D7" w:rsidP="009A609E">
      <w:pPr>
        <w:spacing w:after="0" w:line="240" w:lineRule="auto"/>
        <w:jc w:val="both"/>
        <w:rPr>
          <w:rFonts w:ascii="Times New Roman" w:hAnsi="Times New Roman" w:cs="Times New Roman"/>
          <w:b/>
          <w:sz w:val="24"/>
          <w:szCs w:val="24"/>
          <w:lang w:val="hu-HU"/>
        </w:rPr>
      </w:pPr>
      <w:r w:rsidRPr="009A609E">
        <w:rPr>
          <w:rFonts w:ascii="Times New Roman" w:hAnsi="Times New Roman" w:cs="Times New Roman"/>
          <w:b/>
          <w:sz w:val="24"/>
          <w:szCs w:val="24"/>
          <w:lang w:val="hu-HU"/>
        </w:rPr>
        <w:t>Programul acțiunii :</w:t>
      </w:r>
      <w:r w:rsidRPr="009A609E">
        <w:rPr>
          <w:rFonts w:ascii="Times New Roman" w:hAnsi="Times New Roman" w:cs="Times New Roman"/>
          <w:sz w:val="24"/>
          <w:szCs w:val="24"/>
          <w:lang w:val="hu-HU"/>
        </w:rPr>
        <w:t xml:space="preserve"> </w:t>
      </w:r>
    </w:p>
    <w:p w14:paraId="7D980A83" w14:textId="77777777" w:rsidR="008D22D7" w:rsidRPr="009A609E" w:rsidRDefault="008D22D7" w:rsidP="009A609E">
      <w:pPr>
        <w:pStyle w:val="NormalWeb"/>
        <w:numPr>
          <w:ilvl w:val="0"/>
          <w:numId w:val="1"/>
        </w:numPr>
        <w:spacing w:before="0" w:beforeAutospacing="0" w:after="0" w:afterAutospacing="0"/>
        <w:jc w:val="both"/>
        <w:rPr>
          <w:color w:val="000000"/>
        </w:rPr>
      </w:pPr>
      <w:r w:rsidRPr="009A609E">
        <w:rPr>
          <w:i/>
          <w:color w:val="000000"/>
        </w:rPr>
        <w:t>de luni (10 octombrie) până vineri (14 octombrie):  12:00 – 18:00,</w:t>
      </w:r>
    </w:p>
    <w:p w14:paraId="4CD84178" w14:textId="213D5AC0" w:rsidR="008D22D7" w:rsidRPr="009A609E" w:rsidRDefault="008D22D7" w:rsidP="009A609E">
      <w:pPr>
        <w:pStyle w:val="NormalWeb"/>
        <w:numPr>
          <w:ilvl w:val="0"/>
          <w:numId w:val="1"/>
        </w:numPr>
        <w:spacing w:before="0" w:beforeAutospacing="0" w:after="0" w:afterAutospacing="0"/>
        <w:jc w:val="both"/>
        <w:rPr>
          <w:color w:val="000000"/>
        </w:rPr>
      </w:pPr>
      <w:r w:rsidRPr="009A609E">
        <w:rPr>
          <w:i/>
          <w:color w:val="000000"/>
        </w:rPr>
        <w:t>sâmbătă (15 octombrie): 10:00 – 16:00</w:t>
      </w:r>
      <w:r w:rsidRPr="009A609E">
        <w:rPr>
          <w:color w:val="000000"/>
        </w:rPr>
        <w:t>.</w:t>
      </w:r>
    </w:p>
    <w:p w14:paraId="353D9C78" w14:textId="77777777" w:rsidR="008D22D7" w:rsidRPr="009A609E" w:rsidRDefault="008D22D7" w:rsidP="009A609E">
      <w:pPr>
        <w:pStyle w:val="NormalWeb"/>
        <w:numPr>
          <w:ilvl w:val="0"/>
          <w:numId w:val="1"/>
        </w:numPr>
        <w:spacing w:before="0" w:beforeAutospacing="0" w:after="0" w:afterAutospacing="0"/>
        <w:jc w:val="both"/>
        <w:rPr>
          <w:color w:val="000000"/>
        </w:rPr>
      </w:pPr>
      <w:r w:rsidRPr="009A609E">
        <w:rPr>
          <w:color w:val="000000"/>
        </w:rPr>
        <w:t xml:space="preserve">Vineri </w:t>
      </w:r>
      <w:r w:rsidRPr="009A609E">
        <w:rPr>
          <w:b/>
          <w:bCs/>
          <w:i/>
          <w:iCs/>
          <w:color w:val="000000"/>
        </w:rPr>
        <w:t xml:space="preserve">14 octombrie, </w:t>
      </w:r>
      <w:r w:rsidRPr="009A609E">
        <w:rPr>
          <w:b/>
          <w:bCs/>
          <w:i/>
          <w:iCs/>
        </w:rPr>
        <w:t>Ziua Internațională a Reciclării Deșeurilor Electrice</w:t>
      </w:r>
      <w:r w:rsidRPr="009A609E">
        <w:t xml:space="preserve">, </w:t>
      </w:r>
      <w:r w:rsidRPr="009A609E">
        <w:rPr>
          <w:color w:val="000000"/>
        </w:rPr>
        <w:t xml:space="preserve"> în intervalul </w:t>
      </w:r>
      <w:r w:rsidRPr="009A609E">
        <w:rPr>
          <w:b/>
          <w:bCs/>
          <w:color w:val="000000"/>
        </w:rPr>
        <w:t>orar 12:00 – 18:00</w:t>
      </w:r>
      <w:r w:rsidRPr="009A609E">
        <w:rPr>
          <w:color w:val="000000"/>
        </w:rPr>
        <w:t xml:space="preserve"> și </w:t>
      </w:r>
      <w:r w:rsidRPr="009A609E">
        <w:rPr>
          <w:b/>
          <w:bCs/>
          <w:color w:val="000000"/>
        </w:rPr>
        <w:t>sâmbătă 15 octombrie în intervalul orar 10:00 -13:00</w:t>
      </w:r>
      <w:r w:rsidRPr="009A609E">
        <w:rPr>
          <w:color w:val="000000"/>
        </w:rPr>
        <w:t>, la Caravană, pentru cei mici, vor fi organizate ateliere de eco educație unde aceștia vor putea să descopere, într-o manieră interactivă, informații utile despre colectarea separată a deșeurilor reciclabile.</w:t>
      </w:r>
    </w:p>
    <w:p w14:paraId="1F54786E" w14:textId="37312655" w:rsidR="008D22D7" w:rsidRPr="009A609E" w:rsidRDefault="008D22D7" w:rsidP="008D22D7">
      <w:pPr>
        <w:jc w:val="both"/>
        <w:rPr>
          <w:rFonts w:ascii="Times New Roman" w:hAnsi="Times New Roman" w:cs="Times New Roman"/>
          <w:b/>
          <w:sz w:val="24"/>
          <w:szCs w:val="24"/>
        </w:rPr>
      </w:pPr>
      <w:r w:rsidRPr="009A609E">
        <w:rPr>
          <w:rFonts w:ascii="Times New Roman" w:hAnsi="Times New Roman" w:cs="Times New Roman"/>
          <w:b/>
          <w:sz w:val="24"/>
          <w:szCs w:val="24"/>
        </w:rPr>
        <w:t>Oportunitatea și scopul acțiunii:</w:t>
      </w:r>
    </w:p>
    <w:p w14:paraId="069CD3A7" w14:textId="77777777" w:rsidR="008D22D7" w:rsidRPr="009A609E" w:rsidRDefault="008D22D7" w:rsidP="008D22D7">
      <w:pPr>
        <w:spacing w:line="240" w:lineRule="auto"/>
        <w:jc w:val="both"/>
        <w:rPr>
          <w:rFonts w:ascii="Times New Roman" w:hAnsi="Times New Roman" w:cs="Times New Roman"/>
          <w:bCs/>
          <w:iCs/>
          <w:sz w:val="24"/>
          <w:szCs w:val="24"/>
          <w:lang w:val="ro-RO"/>
        </w:rPr>
      </w:pPr>
      <w:r w:rsidRPr="009A609E">
        <w:rPr>
          <w:rFonts w:ascii="Times New Roman" w:hAnsi="Times New Roman" w:cs="Times New Roman"/>
          <w:bCs/>
          <w:iCs/>
          <w:sz w:val="24"/>
          <w:szCs w:val="24"/>
        </w:rPr>
        <w:t>În contextul în care, problematica deșeurilor de echipamente electrice și electronice (DEEE) și a celor de baterii și acumulatori (DBA) reprezintă astăzi o provocare a societății în ceea ce privește comportamentul corect al cetățenilor față de colectarea și tratarea acestora, realizarea unor acțiuni menite a stimula acest tip de comportament reprezintă o contributie importantă la reducerea poluării și a riscului schimbărilor climatice, priorități de acțiune ale Comisiei Europene.</w:t>
      </w:r>
    </w:p>
    <w:p w14:paraId="49707047" w14:textId="25C76B7C" w:rsidR="008D22D7" w:rsidRPr="009A609E" w:rsidRDefault="008D22D7" w:rsidP="008D22D7">
      <w:pPr>
        <w:spacing w:line="240" w:lineRule="auto"/>
        <w:jc w:val="both"/>
        <w:rPr>
          <w:rFonts w:ascii="Times New Roman" w:hAnsi="Times New Roman" w:cs="Times New Roman"/>
          <w:bCs/>
          <w:iCs/>
          <w:sz w:val="24"/>
          <w:szCs w:val="24"/>
          <w:lang w:val="ro-RO"/>
        </w:rPr>
      </w:pPr>
      <w:r w:rsidRPr="009A609E">
        <w:rPr>
          <w:rFonts w:ascii="Times New Roman" w:hAnsi="Times New Roman" w:cs="Times New Roman"/>
          <w:bCs/>
          <w:iCs/>
          <w:sz w:val="24"/>
          <w:szCs w:val="24"/>
          <w:lang w:val="ro-RO"/>
        </w:rPr>
        <w:t xml:space="preserve">Considerând stadiul actual al abordărilor legate de DEEE și DBA ca fiind rezultat ale cercetării științifice în domeniul Mediului și al Schimbărilor Climatice și importanța comunicării acestei cercetări către societate, cu precădere către tinerii din unitățile de învățământ, invitația reprezintă </w:t>
      </w:r>
      <w:r w:rsidRPr="009A609E">
        <w:rPr>
          <w:rFonts w:ascii="Times New Roman" w:hAnsi="Times New Roman" w:cs="Times New Roman"/>
          <w:bCs/>
          <w:iCs/>
          <w:sz w:val="24"/>
          <w:szCs w:val="24"/>
          <w:lang w:val="ro-RO"/>
        </w:rPr>
        <w:lastRenderedPageBreak/>
        <w:t xml:space="preserve">o oportunitate </w:t>
      </w:r>
      <w:r w:rsidRPr="009A609E">
        <w:rPr>
          <w:rFonts w:ascii="Times New Roman" w:hAnsi="Times New Roman" w:cs="Times New Roman"/>
          <w:color w:val="000000"/>
          <w:sz w:val="24"/>
          <w:szCs w:val="24"/>
        </w:rPr>
        <w:t>pentru elevii și, deopotrivă, da</w:t>
      </w:r>
      <w:r w:rsidR="009A609E">
        <w:rPr>
          <w:rFonts w:ascii="Times New Roman" w:hAnsi="Times New Roman" w:cs="Times New Roman"/>
          <w:color w:val="000000"/>
          <w:sz w:val="24"/>
          <w:szCs w:val="24"/>
        </w:rPr>
        <w:t>s</w:t>
      </w:r>
      <w:r w:rsidRPr="009A609E">
        <w:rPr>
          <w:rFonts w:ascii="Times New Roman" w:hAnsi="Times New Roman" w:cs="Times New Roman"/>
          <w:color w:val="000000"/>
          <w:sz w:val="24"/>
          <w:szCs w:val="24"/>
        </w:rPr>
        <w:t xml:space="preserve">călii clujeni de informare și, totodată, de implicare activă într-o acțiune dedicată unui mediu sustenabil. </w:t>
      </w:r>
    </w:p>
    <w:p w14:paraId="79903FFC" w14:textId="77777777" w:rsidR="008D22D7" w:rsidRPr="009A609E" w:rsidRDefault="008D22D7" w:rsidP="008D22D7">
      <w:pPr>
        <w:pStyle w:val="NormalWeb"/>
        <w:jc w:val="both"/>
        <w:rPr>
          <w:color w:val="000000"/>
        </w:rPr>
      </w:pPr>
      <w:r w:rsidRPr="009A609E">
        <w:rPr>
          <w:color w:val="000000"/>
        </w:rPr>
        <w:t xml:space="preserve">Vizita expoziției mobile a deșeurilor de echipamente electrice și electronice, cunoscută sub numele de Caravana ECOTIC, </w:t>
      </w:r>
    </w:p>
    <w:p w14:paraId="2DF3B1D7" w14:textId="77777777" w:rsidR="008D22D7" w:rsidRPr="009A609E" w:rsidRDefault="008D22D7" w:rsidP="008D22D7">
      <w:pPr>
        <w:pStyle w:val="NormalWeb"/>
        <w:numPr>
          <w:ilvl w:val="0"/>
          <w:numId w:val="3"/>
        </w:numPr>
        <w:tabs>
          <w:tab w:val="left" w:pos="900"/>
        </w:tabs>
        <w:ind w:left="900"/>
        <w:jc w:val="both"/>
        <w:rPr>
          <w:color w:val="000000"/>
        </w:rPr>
      </w:pPr>
      <w:r w:rsidRPr="009A609E">
        <w:rPr>
          <w:i/>
          <w:color w:val="000000"/>
        </w:rPr>
        <w:t>va cuprinde o incursiune în lumea reciclării deșeurilor electrice</w:t>
      </w:r>
      <w:r w:rsidRPr="009A609E">
        <w:rPr>
          <w:color w:val="000000"/>
        </w:rPr>
        <w:t xml:space="preserve">, urmărind pas cu pas: </w:t>
      </w:r>
    </w:p>
    <w:p w14:paraId="78FA525A" w14:textId="77777777" w:rsidR="008D22D7" w:rsidRPr="009A609E" w:rsidRDefault="008D22D7" w:rsidP="008D22D7">
      <w:pPr>
        <w:pStyle w:val="ListParagraph"/>
        <w:numPr>
          <w:ilvl w:val="1"/>
          <w:numId w:val="2"/>
        </w:numPr>
        <w:spacing w:after="160" w:line="240" w:lineRule="auto"/>
        <w:jc w:val="both"/>
        <w:rPr>
          <w:rFonts w:ascii="Times New Roman" w:eastAsia="Calibri" w:hAnsi="Times New Roman" w:cs="Times New Roman"/>
          <w:sz w:val="24"/>
          <w:szCs w:val="24"/>
          <w:lang w:val="ro-RO"/>
        </w:rPr>
      </w:pPr>
      <w:r w:rsidRPr="009A609E">
        <w:rPr>
          <w:rFonts w:ascii="Times New Roman" w:eastAsia="Calibri" w:hAnsi="Times New Roman" w:cs="Times New Roman"/>
          <w:sz w:val="24"/>
          <w:szCs w:val="24"/>
          <w:lang w:val="ro-RO"/>
        </w:rPr>
        <w:t>echipamentele dezasamblate și expuse în vitrine;</w:t>
      </w:r>
    </w:p>
    <w:p w14:paraId="36365150" w14:textId="77777777" w:rsidR="008D22D7" w:rsidRPr="009A609E" w:rsidRDefault="008D22D7" w:rsidP="008D22D7">
      <w:pPr>
        <w:pStyle w:val="ListParagraph"/>
        <w:numPr>
          <w:ilvl w:val="1"/>
          <w:numId w:val="2"/>
        </w:numPr>
        <w:spacing w:after="160" w:line="240" w:lineRule="auto"/>
        <w:jc w:val="both"/>
        <w:rPr>
          <w:rFonts w:ascii="Times New Roman" w:eastAsia="Calibri" w:hAnsi="Times New Roman" w:cs="Times New Roman"/>
          <w:sz w:val="24"/>
          <w:szCs w:val="24"/>
          <w:lang w:val="ro-RO"/>
        </w:rPr>
      </w:pPr>
      <w:r w:rsidRPr="009A609E">
        <w:rPr>
          <w:rFonts w:ascii="Times New Roman" w:eastAsia="Calibri" w:hAnsi="Times New Roman" w:cs="Times New Roman"/>
          <w:sz w:val="24"/>
          <w:szCs w:val="24"/>
          <w:lang w:val="ro-RO"/>
        </w:rPr>
        <w:t>fluxul de reciclare a DEEE;</w:t>
      </w:r>
    </w:p>
    <w:p w14:paraId="5CDA4566" w14:textId="77777777" w:rsidR="008D22D7" w:rsidRPr="009A609E" w:rsidRDefault="008D22D7" w:rsidP="008D22D7">
      <w:pPr>
        <w:pStyle w:val="ListParagraph"/>
        <w:numPr>
          <w:ilvl w:val="1"/>
          <w:numId w:val="2"/>
        </w:numPr>
        <w:spacing w:after="160" w:line="240" w:lineRule="auto"/>
        <w:jc w:val="both"/>
        <w:rPr>
          <w:rFonts w:ascii="Times New Roman" w:eastAsia="Calibri" w:hAnsi="Times New Roman" w:cs="Times New Roman"/>
          <w:sz w:val="24"/>
          <w:szCs w:val="24"/>
          <w:lang w:val="ro-RO"/>
        </w:rPr>
      </w:pPr>
      <w:r w:rsidRPr="009A609E">
        <w:rPr>
          <w:rFonts w:ascii="Times New Roman" w:eastAsia="Calibri" w:hAnsi="Times New Roman" w:cs="Times New Roman"/>
          <w:sz w:val="24"/>
          <w:szCs w:val="24"/>
          <w:lang w:val="ro-RO"/>
        </w:rPr>
        <w:t>caracterul periculos al unor componente din DEEE;</w:t>
      </w:r>
    </w:p>
    <w:p w14:paraId="2B2EAE0F" w14:textId="7CCFEF8B" w:rsidR="008D22D7" w:rsidRPr="009A609E" w:rsidRDefault="008D22D7" w:rsidP="009A609E">
      <w:pPr>
        <w:pStyle w:val="ListParagraph"/>
        <w:numPr>
          <w:ilvl w:val="1"/>
          <w:numId w:val="2"/>
        </w:numPr>
        <w:spacing w:after="160" w:line="240" w:lineRule="auto"/>
        <w:jc w:val="both"/>
        <w:rPr>
          <w:rFonts w:ascii="Times New Roman" w:eastAsia="Calibri" w:hAnsi="Times New Roman" w:cs="Times New Roman"/>
          <w:sz w:val="24"/>
          <w:szCs w:val="24"/>
          <w:lang w:val="ro-RO"/>
        </w:rPr>
      </w:pPr>
      <w:r w:rsidRPr="009A609E">
        <w:rPr>
          <w:rFonts w:ascii="Times New Roman" w:eastAsia="Calibri" w:hAnsi="Times New Roman" w:cs="Times New Roman"/>
          <w:sz w:val="24"/>
          <w:szCs w:val="24"/>
          <w:lang w:val="ro-RO"/>
        </w:rPr>
        <w:t>posibilitățile de reciclare a componentelor din DEEE;</w:t>
      </w:r>
    </w:p>
    <w:p w14:paraId="38D84B2B" w14:textId="77777777" w:rsidR="008D22D7" w:rsidRPr="009A609E" w:rsidRDefault="008D22D7" w:rsidP="008D22D7">
      <w:pPr>
        <w:pStyle w:val="ListParagraph"/>
        <w:numPr>
          <w:ilvl w:val="0"/>
          <w:numId w:val="3"/>
        </w:numPr>
        <w:spacing w:after="160" w:line="240" w:lineRule="auto"/>
        <w:ind w:left="900" w:hanging="270"/>
        <w:jc w:val="both"/>
        <w:rPr>
          <w:rFonts w:ascii="Times New Roman" w:eastAsia="Calibri" w:hAnsi="Times New Roman" w:cs="Times New Roman"/>
          <w:i/>
          <w:sz w:val="24"/>
          <w:szCs w:val="24"/>
          <w:lang w:val="ro-RO"/>
        </w:rPr>
      </w:pPr>
      <w:r w:rsidRPr="009A609E">
        <w:rPr>
          <w:rFonts w:ascii="Times New Roman" w:eastAsia="Calibri" w:hAnsi="Times New Roman" w:cs="Times New Roman"/>
          <w:i/>
          <w:sz w:val="24"/>
          <w:szCs w:val="24"/>
          <w:lang w:val="ro-RO"/>
        </w:rPr>
        <w:t>va contribui la înțelegerea prin vizualizare și discuții interactive a compoziției acestor deșeuri, a întregului proces de reciclare și a importanței lui.</w:t>
      </w:r>
    </w:p>
    <w:p w14:paraId="5CC882AB" w14:textId="77777777" w:rsidR="008D22D7" w:rsidRPr="009A609E" w:rsidRDefault="008D22D7" w:rsidP="008D22D7">
      <w:pPr>
        <w:spacing w:after="160" w:line="240" w:lineRule="auto"/>
        <w:jc w:val="both"/>
        <w:rPr>
          <w:rFonts w:ascii="Times New Roman" w:eastAsia="Calibri" w:hAnsi="Times New Roman" w:cs="Times New Roman"/>
          <w:sz w:val="24"/>
          <w:szCs w:val="24"/>
          <w:lang w:val="ro-RO"/>
        </w:rPr>
      </w:pPr>
      <w:r w:rsidRPr="009A609E">
        <w:rPr>
          <w:rFonts w:ascii="Times New Roman" w:hAnsi="Times New Roman" w:cs="Times New Roman"/>
          <w:color w:val="000000"/>
          <w:sz w:val="24"/>
          <w:szCs w:val="24"/>
        </w:rPr>
        <w:t xml:space="preserve">Un tur virtual al Caravanei ECOTIC este disponibil </w:t>
      </w:r>
      <w:hyperlink r:id="rId8" w:history="1">
        <w:r w:rsidRPr="009A609E">
          <w:rPr>
            <w:rStyle w:val="Hyperlink"/>
            <w:rFonts w:ascii="Times New Roman" w:hAnsi="Times New Roman" w:cs="Times New Roman"/>
            <w:sz w:val="24"/>
            <w:szCs w:val="24"/>
          </w:rPr>
          <w:t>aici</w:t>
        </w:r>
      </w:hyperlink>
      <w:r w:rsidRPr="009A609E">
        <w:rPr>
          <w:rFonts w:ascii="Times New Roman" w:hAnsi="Times New Roman" w:cs="Times New Roman"/>
          <w:color w:val="000000"/>
          <w:sz w:val="24"/>
          <w:szCs w:val="24"/>
        </w:rPr>
        <w:t>.</w:t>
      </w:r>
    </w:p>
    <w:p w14:paraId="0CF15CE6" w14:textId="77777777" w:rsidR="008D22D7" w:rsidRPr="009A609E" w:rsidRDefault="008D22D7" w:rsidP="009A609E">
      <w:pPr>
        <w:pStyle w:val="NormalWeb"/>
        <w:spacing w:before="0" w:beforeAutospacing="0" w:after="0" w:afterAutospacing="0"/>
        <w:jc w:val="both"/>
        <w:rPr>
          <w:rFonts w:eastAsia="Calibri"/>
          <w:b/>
          <w:lang w:val="ro-RO"/>
        </w:rPr>
      </w:pPr>
      <w:r w:rsidRPr="009A609E">
        <w:rPr>
          <w:b/>
          <w:color w:val="000000"/>
        </w:rPr>
        <w:t xml:space="preserve">Ca o provocare pentru a </w:t>
      </w:r>
      <w:r w:rsidRPr="009A609E">
        <w:rPr>
          <w:rFonts w:eastAsia="Calibri"/>
          <w:b/>
          <w:lang w:val="ro-RO"/>
        </w:rPr>
        <w:t>contribui la atingerea țintei la reciclare de 60%, vizitatorii caravanei sunt rugați să aducă cu ei deșeuri electrice și electronice (cantități simbolice și de mărimi mici) și/sau baterii uzate, care vor fi predate la Caravana ECOTIC.</w:t>
      </w:r>
    </w:p>
    <w:p w14:paraId="48E16477" w14:textId="77777777" w:rsidR="009A609E" w:rsidRPr="009A609E" w:rsidRDefault="009A609E" w:rsidP="009A609E">
      <w:pPr>
        <w:pStyle w:val="NormalWeb"/>
        <w:spacing w:before="0" w:beforeAutospacing="0" w:after="0" w:afterAutospacing="0"/>
        <w:jc w:val="both"/>
        <w:rPr>
          <w:color w:val="000000"/>
        </w:rPr>
      </w:pPr>
    </w:p>
    <w:p w14:paraId="22858AD2" w14:textId="4D9E3198" w:rsidR="008D22D7" w:rsidRPr="009A609E" w:rsidRDefault="008D22D7" w:rsidP="009A609E">
      <w:pPr>
        <w:pStyle w:val="NormalWeb"/>
        <w:spacing w:before="0" w:beforeAutospacing="0" w:after="0" w:afterAutospacing="0"/>
        <w:jc w:val="both"/>
        <w:rPr>
          <w:color w:val="000000"/>
        </w:rPr>
      </w:pPr>
      <w:r w:rsidRPr="009A609E">
        <w:rPr>
          <w:color w:val="000000"/>
        </w:rPr>
        <w:t>Pentru preluarea GRATUITĂ a deșeurilor electrice voluminoase (peste 50 de kg) de la domiciliu, pot fi făcute comenzi telefonice către Serviciul de preluare ECOTIC Transilvania - 0747.326.842, disponibil permanent în Cluj Napoca.</w:t>
      </w:r>
    </w:p>
    <w:p w14:paraId="421117A6" w14:textId="77777777" w:rsidR="009A609E" w:rsidRPr="009A609E" w:rsidRDefault="009A609E" w:rsidP="009A609E">
      <w:pPr>
        <w:spacing w:after="0" w:line="240" w:lineRule="auto"/>
        <w:jc w:val="both"/>
        <w:rPr>
          <w:rFonts w:ascii="Times New Roman" w:hAnsi="Times New Roman" w:cs="Times New Roman"/>
          <w:sz w:val="24"/>
          <w:szCs w:val="24"/>
          <w:lang w:val="hu-HU"/>
        </w:rPr>
      </w:pPr>
    </w:p>
    <w:p w14:paraId="782B54A8" w14:textId="75694FFE" w:rsidR="008D22D7" w:rsidRPr="009A609E" w:rsidRDefault="008D22D7" w:rsidP="009A609E">
      <w:pPr>
        <w:spacing w:after="0" w:line="240" w:lineRule="auto"/>
        <w:jc w:val="both"/>
        <w:rPr>
          <w:rFonts w:ascii="Times New Roman" w:hAnsi="Times New Roman" w:cs="Times New Roman"/>
          <w:sz w:val="24"/>
          <w:szCs w:val="24"/>
          <w:lang w:val="hu-HU"/>
        </w:rPr>
      </w:pPr>
      <w:r w:rsidRPr="009A609E">
        <w:rPr>
          <w:rFonts w:ascii="Times New Roman" w:hAnsi="Times New Roman" w:cs="Times New Roman"/>
          <w:sz w:val="24"/>
          <w:szCs w:val="24"/>
          <w:lang w:val="hu-HU"/>
        </w:rPr>
        <w:t>Școlile care vor avea reprezentanți la Caravana ECOTIC și vor da dovadă de interes pentru reciclarea DEEE și DBA, la cerere, vor fi dotate, cu recipienți ECOTIC pentru colectarea selectivă a DEEE și DBA.</w:t>
      </w:r>
    </w:p>
    <w:p w14:paraId="315B9DFA" w14:textId="4C27A389" w:rsidR="008D22D7" w:rsidRPr="009A609E" w:rsidRDefault="008D22D7" w:rsidP="009A609E">
      <w:pPr>
        <w:spacing w:after="0" w:line="240" w:lineRule="auto"/>
        <w:jc w:val="both"/>
        <w:rPr>
          <w:rFonts w:ascii="Times New Roman" w:hAnsi="Times New Roman" w:cs="Times New Roman"/>
          <w:sz w:val="24"/>
          <w:szCs w:val="24"/>
          <w:lang w:val="hu-HU"/>
        </w:rPr>
      </w:pPr>
      <w:r w:rsidRPr="009A609E">
        <w:rPr>
          <w:rFonts w:ascii="Times New Roman" w:hAnsi="Times New Roman" w:cs="Times New Roman"/>
          <w:sz w:val="24"/>
          <w:szCs w:val="24"/>
          <w:lang w:val="hu-HU"/>
        </w:rPr>
        <w:t xml:space="preserve">Rugăm profesorii să-și exprime interesul de vizitare a Caravanei din Cluj-Napoca prin completarea </w:t>
      </w:r>
      <w:hyperlink r:id="rId9" w:history="1">
        <w:r w:rsidRPr="009A609E">
          <w:rPr>
            <w:rStyle w:val="Hyperlink"/>
            <w:rFonts w:ascii="Times New Roman" w:hAnsi="Times New Roman" w:cs="Times New Roman"/>
            <w:sz w:val="24"/>
            <w:szCs w:val="24"/>
            <w:lang w:val="hu-HU"/>
          </w:rPr>
          <w:t>Formularului de participare</w:t>
        </w:r>
      </w:hyperlink>
      <w:r w:rsidRPr="009A609E">
        <w:rPr>
          <w:rFonts w:ascii="Times New Roman" w:hAnsi="Times New Roman" w:cs="Times New Roman"/>
          <w:sz w:val="24"/>
          <w:szCs w:val="24"/>
          <w:lang w:val="hu-HU"/>
        </w:rPr>
        <w:t>.</w:t>
      </w:r>
    </w:p>
    <w:p w14:paraId="73C78533" w14:textId="77777777" w:rsidR="009A609E" w:rsidRPr="009A609E" w:rsidRDefault="009A609E" w:rsidP="009A609E">
      <w:pPr>
        <w:spacing w:after="0" w:line="240" w:lineRule="auto"/>
        <w:jc w:val="both"/>
        <w:rPr>
          <w:rFonts w:ascii="Times New Roman" w:hAnsi="Times New Roman" w:cs="Times New Roman"/>
          <w:sz w:val="24"/>
          <w:szCs w:val="24"/>
          <w:lang w:val="hu-HU"/>
        </w:rPr>
      </w:pPr>
    </w:p>
    <w:p w14:paraId="22C85DDC" w14:textId="0B0256C5" w:rsidR="008D22D7" w:rsidRPr="009A609E" w:rsidRDefault="008D22D7" w:rsidP="009A609E">
      <w:pPr>
        <w:spacing w:after="0" w:line="240" w:lineRule="auto"/>
        <w:jc w:val="both"/>
        <w:rPr>
          <w:rFonts w:ascii="Times New Roman" w:hAnsi="Times New Roman" w:cs="Times New Roman"/>
          <w:sz w:val="24"/>
          <w:szCs w:val="24"/>
          <w:lang w:val="hu-HU"/>
        </w:rPr>
      </w:pPr>
      <w:r w:rsidRPr="009A609E">
        <w:rPr>
          <w:rFonts w:ascii="Times New Roman" w:hAnsi="Times New Roman" w:cs="Times New Roman"/>
          <w:sz w:val="24"/>
          <w:szCs w:val="24"/>
          <w:lang w:val="hu-HU"/>
        </w:rPr>
        <w:t>Cu deosebită considerație,</w:t>
      </w:r>
    </w:p>
    <w:p w14:paraId="1C5A1700" w14:textId="77777777" w:rsidR="009A609E" w:rsidRPr="009A609E" w:rsidRDefault="009A609E" w:rsidP="009A609E">
      <w:pPr>
        <w:jc w:val="both"/>
        <w:rPr>
          <w:rFonts w:ascii="Times New Roman" w:hAnsi="Times New Roman" w:cs="Times New Roman"/>
          <w:sz w:val="24"/>
          <w:szCs w:val="24"/>
          <w:lang w:val="hu-HU"/>
        </w:rPr>
      </w:pPr>
      <w:r w:rsidRPr="009A609E">
        <w:rPr>
          <w:rFonts w:ascii="Times New Roman" w:hAnsi="Times New Roman" w:cs="Times New Roman"/>
          <w:sz w:val="24"/>
          <w:szCs w:val="24"/>
          <w:lang w:val="hu-HU"/>
        </w:rPr>
        <w:t>Conf. Dr. Nicoleta BRIȘAN – coordonator regional ReCoNnect și Ambasador ECOTIC</w:t>
      </w:r>
    </w:p>
    <w:p w14:paraId="3FF110E6" w14:textId="77777777" w:rsidR="009A609E" w:rsidRPr="009A609E" w:rsidRDefault="009A609E" w:rsidP="009A609E">
      <w:pPr>
        <w:spacing w:after="195" w:line="480" w:lineRule="auto"/>
        <w:jc w:val="both"/>
        <w:rPr>
          <w:rFonts w:ascii="Times New Roman" w:eastAsia="Arial" w:hAnsi="Times New Roman" w:cs="Times New Roman"/>
          <w:sz w:val="24"/>
          <w:szCs w:val="24"/>
        </w:rPr>
      </w:pPr>
      <w:r w:rsidRPr="009A609E">
        <w:rPr>
          <w:rFonts w:ascii="Times New Roman" w:eastAsia="Arial" w:hAnsi="Times New Roman" w:cs="Times New Roman"/>
          <w:sz w:val="24"/>
          <w:szCs w:val="24"/>
        </w:rPr>
        <w:t>Vă mulţumim și vă așteptăm în număr cât mai mare,</w:t>
      </w:r>
    </w:p>
    <w:p w14:paraId="624006F2" w14:textId="77777777" w:rsidR="009A609E" w:rsidRPr="009A609E" w:rsidRDefault="009A609E" w:rsidP="009A609E">
      <w:pPr>
        <w:spacing w:after="0" w:line="240" w:lineRule="auto"/>
        <w:ind w:hanging="2"/>
        <w:jc w:val="center"/>
        <w:rPr>
          <w:rFonts w:ascii="Times New Roman" w:hAnsi="Times New Roman" w:cs="Times New Roman"/>
          <w:b/>
          <w:sz w:val="24"/>
          <w:szCs w:val="24"/>
          <w:lang w:val="ro-RO"/>
        </w:rPr>
      </w:pPr>
      <w:r w:rsidRPr="009A609E">
        <w:rPr>
          <w:rFonts w:ascii="Times New Roman" w:hAnsi="Times New Roman" w:cs="Times New Roman"/>
          <w:b/>
          <w:sz w:val="24"/>
          <w:szCs w:val="24"/>
          <w:lang w:val="ro-RO"/>
        </w:rPr>
        <w:t>INSPECTOR ŞCOLAR GENERAL,</w:t>
      </w:r>
    </w:p>
    <w:p w14:paraId="4D57509F" w14:textId="77777777" w:rsidR="009A609E" w:rsidRPr="009A609E" w:rsidRDefault="009A609E" w:rsidP="009A609E">
      <w:pPr>
        <w:spacing w:after="0" w:line="240" w:lineRule="auto"/>
        <w:ind w:hanging="2"/>
        <w:jc w:val="center"/>
        <w:rPr>
          <w:rFonts w:ascii="Times New Roman" w:hAnsi="Times New Roman" w:cs="Times New Roman"/>
          <w:sz w:val="24"/>
          <w:szCs w:val="24"/>
          <w:lang w:val="ro-RO"/>
        </w:rPr>
      </w:pPr>
      <w:r w:rsidRPr="009A609E">
        <w:rPr>
          <w:rFonts w:ascii="Times New Roman" w:hAnsi="Times New Roman" w:cs="Times New Roman"/>
          <w:b/>
          <w:sz w:val="24"/>
          <w:szCs w:val="24"/>
          <w:lang w:val="ro-RO"/>
        </w:rPr>
        <w:t>Marinela MARC</w:t>
      </w:r>
    </w:p>
    <w:p w14:paraId="29BCD461" w14:textId="77777777" w:rsidR="009A609E" w:rsidRPr="009A609E" w:rsidRDefault="009A609E" w:rsidP="009A609E">
      <w:pPr>
        <w:spacing w:after="0" w:line="240" w:lineRule="auto"/>
        <w:ind w:hanging="2"/>
        <w:jc w:val="center"/>
        <w:rPr>
          <w:rFonts w:ascii="Times New Roman" w:hAnsi="Times New Roman" w:cs="Times New Roman"/>
          <w:b/>
          <w:sz w:val="24"/>
          <w:szCs w:val="24"/>
          <w:lang w:val="ro-RO"/>
        </w:rPr>
      </w:pPr>
    </w:p>
    <w:p w14:paraId="4C2C674D" w14:textId="77777777" w:rsidR="009A609E" w:rsidRPr="009A609E" w:rsidRDefault="009A609E" w:rsidP="009A609E">
      <w:pPr>
        <w:spacing w:after="0" w:line="240" w:lineRule="auto"/>
        <w:jc w:val="both"/>
        <w:rPr>
          <w:rFonts w:ascii="Times New Roman" w:hAnsi="Times New Roman" w:cs="Times New Roman"/>
          <w:sz w:val="24"/>
          <w:szCs w:val="24"/>
          <w:lang w:val="ro-RO"/>
        </w:rPr>
      </w:pPr>
    </w:p>
    <w:p w14:paraId="5E83DB8C" w14:textId="77777777" w:rsidR="009A609E" w:rsidRPr="009A609E" w:rsidRDefault="009A609E" w:rsidP="009A609E">
      <w:pPr>
        <w:spacing w:after="0" w:line="240" w:lineRule="auto"/>
        <w:ind w:hanging="2"/>
        <w:jc w:val="right"/>
        <w:rPr>
          <w:rFonts w:ascii="Times New Roman" w:hAnsi="Times New Roman" w:cs="Times New Roman"/>
          <w:b/>
          <w:sz w:val="24"/>
          <w:szCs w:val="24"/>
          <w:lang w:val="ro-RO"/>
        </w:rPr>
      </w:pPr>
      <w:r w:rsidRPr="009A609E">
        <w:rPr>
          <w:rFonts w:ascii="Times New Roman" w:hAnsi="Times New Roman" w:cs="Times New Roman"/>
          <w:b/>
          <w:sz w:val="24"/>
          <w:szCs w:val="24"/>
          <w:lang w:val="ro-RO"/>
        </w:rPr>
        <w:t>INSPECTOR ŞCOLAR,</w:t>
      </w:r>
    </w:p>
    <w:p w14:paraId="038A7D41" w14:textId="77777777" w:rsidR="009A609E" w:rsidRPr="009A609E" w:rsidRDefault="009A609E" w:rsidP="009A609E">
      <w:pPr>
        <w:spacing w:after="0" w:line="240" w:lineRule="auto"/>
        <w:ind w:hanging="2"/>
        <w:rPr>
          <w:rFonts w:ascii="Times New Roman" w:eastAsia="Arial" w:hAnsi="Times New Roman" w:cs="Times New Roman"/>
          <w:sz w:val="24"/>
          <w:szCs w:val="24"/>
        </w:rPr>
      </w:pPr>
      <w:r w:rsidRPr="009A609E">
        <w:rPr>
          <w:rFonts w:ascii="Times New Roman" w:hAnsi="Times New Roman" w:cs="Times New Roman"/>
          <w:b/>
          <w:sz w:val="24"/>
          <w:szCs w:val="24"/>
          <w:lang w:val="ro-RO"/>
        </w:rPr>
        <w:t xml:space="preserve">                                                                                                                         Felicia BOAR</w:t>
      </w:r>
    </w:p>
    <w:p w14:paraId="359FDAD3" w14:textId="77777777" w:rsidR="008D22D7" w:rsidRPr="009A609E" w:rsidRDefault="008D22D7" w:rsidP="008D22D7">
      <w:pPr>
        <w:jc w:val="both"/>
        <w:rPr>
          <w:rFonts w:ascii="Times New Roman" w:hAnsi="Times New Roman" w:cs="Times New Roman"/>
          <w:sz w:val="24"/>
          <w:szCs w:val="24"/>
          <w:lang w:val="hu-HU"/>
        </w:rPr>
      </w:pPr>
    </w:p>
    <w:sectPr w:rsidR="008D22D7" w:rsidRPr="009A6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164E"/>
    <w:multiLevelType w:val="hybridMultilevel"/>
    <w:tmpl w:val="6B68F9A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6DF01FD"/>
    <w:multiLevelType w:val="hybridMultilevel"/>
    <w:tmpl w:val="0C9E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B91DE7"/>
    <w:multiLevelType w:val="hybridMultilevel"/>
    <w:tmpl w:val="B672A5F2"/>
    <w:lvl w:ilvl="0" w:tplc="E6C4690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383561">
    <w:abstractNumId w:val="1"/>
  </w:num>
  <w:num w:numId="2" w16cid:durableId="1362168544">
    <w:abstractNumId w:val="2"/>
  </w:num>
  <w:num w:numId="3" w16cid:durableId="1603995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D7"/>
    <w:rsid w:val="00097668"/>
    <w:rsid w:val="0072264E"/>
    <w:rsid w:val="00752733"/>
    <w:rsid w:val="008D22D7"/>
    <w:rsid w:val="00974895"/>
    <w:rsid w:val="009A609E"/>
    <w:rsid w:val="00E4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7A18"/>
  <w15:chartTrackingRefBased/>
  <w15:docId w15:val="{0EC974BF-5707-4186-879B-862CE2A6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2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2D7"/>
    <w:pPr>
      <w:ind w:left="720"/>
      <w:contextualSpacing/>
    </w:pPr>
  </w:style>
  <w:style w:type="paragraph" w:styleId="NormalWeb">
    <w:name w:val="Normal (Web)"/>
    <w:basedOn w:val="Normal"/>
    <w:uiPriority w:val="99"/>
    <w:unhideWhenUsed/>
    <w:rsid w:val="008D22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22D7"/>
    <w:rPr>
      <w:color w:val="0563C1" w:themeColor="hyperlink"/>
      <w:u w:val="single"/>
    </w:rPr>
  </w:style>
  <w:style w:type="character" w:styleId="CommentReference">
    <w:name w:val="annotation reference"/>
    <w:basedOn w:val="DefaultParagraphFont"/>
    <w:uiPriority w:val="99"/>
    <w:semiHidden/>
    <w:unhideWhenUsed/>
    <w:rsid w:val="008D22D7"/>
    <w:rPr>
      <w:sz w:val="16"/>
      <w:szCs w:val="16"/>
    </w:rPr>
  </w:style>
  <w:style w:type="paragraph" w:styleId="CommentText">
    <w:name w:val="annotation text"/>
    <w:basedOn w:val="Normal"/>
    <w:link w:val="CommentTextChar"/>
    <w:uiPriority w:val="99"/>
    <w:semiHidden/>
    <w:unhideWhenUsed/>
    <w:rsid w:val="008D22D7"/>
    <w:pPr>
      <w:spacing w:line="240" w:lineRule="auto"/>
    </w:pPr>
    <w:rPr>
      <w:sz w:val="20"/>
      <w:szCs w:val="20"/>
    </w:rPr>
  </w:style>
  <w:style w:type="character" w:customStyle="1" w:styleId="CommentTextChar">
    <w:name w:val="Comment Text Char"/>
    <w:basedOn w:val="DefaultParagraphFont"/>
    <w:link w:val="CommentText"/>
    <w:uiPriority w:val="99"/>
    <w:semiHidden/>
    <w:rsid w:val="008D22D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tic.ro/project/caravana-ecotic/" TargetMode="Externa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gle/BCrPkqbWzpy63ZSw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576</Words>
  <Characters>3808</Characters>
  <Application>Microsoft Office Word</Application>
  <DocSecurity>0</DocSecurity>
  <Lines>272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Adelhaida  Kerekes</dc:creator>
  <cp:keywords/>
  <dc:description/>
  <cp:lastModifiedBy>dr Adelhaida  Kerekes</cp:lastModifiedBy>
  <cp:revision>1</cp:revision>
  <cp:lastPrinted>2022-10-10T11:12:00Z</cp:lastPrinted>
  <dcterms:created xsi:type="dcterms:W3CDTF">2022-10-10T10:52:00Z</dcterms:created>
  <dcterms:modified xsi:type="dcterms:W3CDTF">2022-10-10T13:30:00Z</dcterms:modified>
</cp:coreProperties>
</file>