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FF0E" w14:textId="77777777" w:rsidR="003E6487" w:rsidRDefault="003E6487">
      <w:pPr>
        <w:spacing w:after="0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74BDB16C" w14:textId="28333CD7" w:rsidR="003E6487" w:rsidRDefault="0014478E" w:rsidP="00815F5A">
      <w:pPr>
        <w:shd w:val="clear" w:color="auto" w:fill="FFFFFF"/>
        <w:spacing w:after="150" w:line="360" w:lineRule="auto"/>
        <w:jc w:val="right"/>
        <w:rPr>
          <w:rFonts w:ascii="Trebuchet MS" w:eastAsia="Trebuchet MS" w:hAnsi="Trebuchet MS" w:cs="Trebuchet MS"/>
          <w:b/>
          <w:color w:val="0070C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15F5A">
        <w:rPr>
          <w:rFonts w:ascii="Trebuchet MS" w:eastAsia="Trebuchet MS" w:hAnsi="Trebuchet MS" w:cs="Trebuchet MS"/>
          <w:b/>
          <w:color w:val="0070C0"/>
          <w:sz w:val="24"/>
          <w:szCs w:val="24"/>
        </w:rPr>
        <w:t xml:space="preserve">   </w:t>
      </w:r>
      <w:r w:rsidR="0071541E">
        <w:rPr>
          <w:rFonts w:ascii="Trebuchet MS" w:eastAsia="Trebuchet MS" w:hAnsi="Trebuchet MS" w:cs="Trebuchet MS"/>
          <w:b/>
          <w:color w:val="0070C0"/>
          <w:sz w:val="24"/>
          <w:szCs w:val="24"/>
        </w:rPr>
        <w:t>2</w:t>
      </w:r>
      <w:r w:rsidR="003559D6">
        <w:rPr>
          <w:rFonts w:ascii="Trebuchet MS" w:eastAsia="Trebuchet MS" w:hAnsi="Trebuchet MS" w:cs="Trebuchet MS"/>
          <w:b/>
          <w:color w:val="0070C0"/>
          <w:sz w:val="24"/>
          <w:szCs w:val="24"/>
        </w:rPr>
        <w:t>6</w:t>
      </w:r>
      <w:r w:rsidR="00815F5A">
        <w:rPr>
          <w:rFonts w:ascii="Trebuchet MS" w:eastAsia="Trebuchet MS" w:hAnsi="Trebuchet MS" w:cs="Trebuchet MS"/>
          <w:b/>
          <w:color w:val="0070C0"/>
          <w:sz w:val="24"/>
          <w:szCs w:val="24"/>
        </w:rPr>
        <w:t xml:space="preserve"> februarie </w:t>
      </w:r>
      <w:r>
        <w:rPr>
          <w:rFonts w:ascii="Trebuchet MS" w:eastAsia="Trebuchet MS" w:hAnsi="Trebuchet MS" w:cs="Trebuchet MS"/>
          <w:b/>
          <w:color w:val="0070C0"/>
          <w:sz w:val="24"/>
          <w:szCs w:val="24"/>
        </w:rPr>
        <w:t>2024</w:t>
      </w:r>
    </w:p>
    <w:p w14:paraId="2C4C674F" w14:textId="77777777" w:rsidR="003E6487" w:rsidRDefault="0014478E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rPr>
          <w:rFonts w:ascii="Trebuchet MS" w:eastAsia="Trebuchet MS" w:hAnsi="Trebuchet MS" w:cs="Trebuchet MS"/>
          <w:b/>
          <w:color w:val="0070C0"/>
          <w:sz w:val="28"/>
          <w:szCs w:val="28"/>
        </w:rPr>
      </w:pPr>
      <w:r>
        <w:rPr>
          <w:rFonts w:ascii="Trebuchet MS" w:eastAsia="Trebuchet MS" w:hAnsi="Trebuchet MS" w:cs="Trebuchet MS"/>
          <w:b/>
          <w:color w:val="0070C0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rebuchet MS" w:eastAsia="Trebuchet MS" w:hAnsi="Trebuchet MS" w:cs="Trebuchet MS"/>
          <w:b/>
          <w:color w:val="0070C0"/>
          <w:sz w:val="28"/>
          <w:szCs w:val="28"/>
        </w:rPr>
        <w:t>Comunicat</w:t>
      </w:r>
      <w:proofErr w:type="spellEnd"/>
      <w:r>
        <w:rPr>
          <w:rFonts w:ascii="Trebuchet MS" w:eastAsia="Trebuchet MS" w:hAnsi="Trebuchet MS" w:cs="Trebuchet MS"/>
          <w:b/>
          <w:color w:val="0070C0"/>
          <w:sz w:val="28"/>
          <w:szCs w:val="28"/>
        </w:rPr>
        <w:t xml:space="preserve"> de </w:t>
      </w:r>
      <w:proofErr w:type="spellStart"/>
      <w:r>
        <w:rPr>
          <w:rFonts w:ascii="Trebuchet MS" w:eastAsia="Trebuchet MS" w:hAnsi="Trebuchet MS" w:cs="Trebuchet MS"/>
          <w:b/>
          <w:color w:val="0070C0"/>
          <w:sz w:val="28"/>
          <w:szCs w:val="28"/>
        </w:rPr>
        <w:t>presă</w:t>
      </w:r>
      <w:proofErr w:type="spellEnd"/>
    </w:p>
    <w:p w14:paraId="6C00235F" w14:textId="77777777" w:rsidR="00134855" w:rsidRDefault="00134855" w:rsidP="00815F5A">
      <w:pPr>
        <w:ind w:firstLine="142"/>
        <w:jc w:val="center"/>
        <w:rPr>
          <w:rFonts w:ascii="Trebuchet MS" w:eastAsia="Trebuchet MS" w:hAnsi="Trebuchet MS" w:cs="Trebuchet MS"/>
          <w:b/>
          <w:color w:val="4F81BD"/>
          <w:sz w:val="25"/>
          <w:szCs w:val="25"/>
        </w:rPr>
      </w:pPr>
    </w:p>
    <w:p w14:paraId="0A240AE8" w14:textId="647EB55A" w:rsidR="003E6487" w:rsidRPr="003559D6" w:rsidRDefault="006546FF" w:rsidP="00815F5A">
      <w:pPr>
        <w:ind w:firstLine="142"/>
        <w:jc w:val="center"/>
        <w:rPr>
          <w:rFonts w:ascii="Trebuchet MS" w:eastAsia="Trebuchet MS" w:hAnsi="Trebuchet MS" w:cs="Trebuchet MS"/>
          <w:i/>
          <w:color w:val="4F81BD"/>
          <w:sz w:val="24"/>
          <w:szCs w:val="24"/>
          <w:lang w:val="ro-RO"/>
        </w:rPr>
      </w:pPr>
      <w:proofErr w:type="spellStart"/>
      <w:r>
        <w:rPr>
          <w:rFonts w:ascii="Trebuchet MS" w:eastAsia="Trebuchet MS" w:hAnsi="Trebuchet MS" w:cs="Trebuchet MS"/>
          <w:b/>
          <w:color w:val="4F81BD"/>
          <w:sz w:val="25"/>
          <w:szCs w:val="25"/>
        </w:rPr>
        <w:t>E</w:t>
      </w:r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levi</w:t>
      </w:r>
      <w:r>
        <w:rPr>
          <w:rFonts w:ascii="Trebuchet MS" w:eastAsia="Trebuchet MS" w:hAnsi="Trebuchet MS" w:cs="Trebuchet MS"/>
          <w:b/>
          <w:color w:val="4F81BD"/>
          <w:sz w:val="24"/>
          <w:szCs w:val="24"/>
        </w:rPr>
        <w:t>i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clasel</w:t>
      </w:r>
      <w:r>
        <w:rPr>
          <w:rFonts w:ascii="Trebuchet MS" w:eastAsia="Trebuchet MS" w:hAnsi="Trebuchet MS" w:cs="Trebuchet MS"/>
          <w:b/>
          <w:color w:val="4F81BD"/>
          <w:sz w:val="24"/>
          <w:szCs w:val="24"/>
        </w:rPr>
        <w:t>or</w:t>
      </w:r>
      <w:proofErr w:type="spellEnd"/>
      <w:r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a VIII-a, din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județul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Cluj, </w:t>
      </w:r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care au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susțin</w:t>
      </w:r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>ut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probele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scrise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din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cadrul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simulării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examenului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de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Evaluarea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Națională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,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sesiunea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februarie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2024</w:t>
      </w:r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, au </w:t>
      </w:r>
      <w:proofErr w:type="spellStart"/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>aflat</w:t>
      </w:r>
      <w:proofErr w:type="spellEnd"/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>vineri</w:t>
      </w:r>
      <w:proofErr w:type="spellEnd"/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, 23 </w:t>
      </w:r>
      <w:proofErr w:type="spellStart"/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>februarie</w:t>
      </w:r>
      <w:proofErr w:type="spellEnd"/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2024, </w:t>
      </w:r>
      <w:proofErr w:type="spellStart"/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>rezultatele</w:t>
      </w:r>
      <w:proofErr w:type="spellEnd"/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>obținute</w:t>
      </w:r>
      <w:proofErr w:type="spellEnd"/>
    </w:p>
    <w:p w14:paraId="23C32B84" w14:textId="77777777" w:rsidR="003E6487" w:rsidRDefault="003E6487">
      <w:pPr>
        <w:jc w:val="center"/>
        <w:rPr>
          <w:rFonts w:ascii="Trebuchet MS" w:eastAsia="Trebuchet MS" w:hAnsi="Trebuchet MS" w:cs="Trebuchet MS"/>
          <w:i/>
          <w:sz w:val="20"/>
          <w:szCs w:val="20"/>
        </w:rPr>
      </w:pPr>
    </w:p>
    <w:p w14:paraId="0CF60849" w14:textId="38AF2150" w:rsidR="003E6487" w:rsidRPr="006546FF" w:rsidRDefault="00815F5A" w:rsidP="006546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hanging="142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 </w:t>
      </w:r>
      <w:proofErr w:type="spellStart"/>
      <w:r w:rsidR="003559D6">
        <w:rPr>
          <w:rFonts w:ascii="Trebuchet MS" w:eastAsia="Trebuchet MS" w:hAnsi="Trebuchet MS" w:cs="Trebuchet MS"/>
          <w:b/>
          <w:color w:val="000000"/>
          <w:sz w:val="24"/>
          <w:szCs w:val="24"/>
        </w:rPr>
        <w:t>Potrivit</w:t>
      </w:r>
      <w:proofErr w:type="spellEnd"/>
      <w:r w:rsidR="003559D6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3559D6">
        <w:rPr>
          <w:rFonts w:ascii="Trebuchet MS" w:eastAsia="Trebuchet MS" w:hAnsi="Trebuchet MS" w:cs="Trebuchet MS"/>
          <w:b/>
          <w:color w:val="000000"/>
          <w:sz w:val="24"/>
          <w:szCs w:val="24"/>
        </w:rPr>
        <w:t>calendarului</w:t>
      </w:r>
      <w:proofErr w:type="spellEnd"/>
      <w:r w:rsidR="003559D6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3559D6">
        <w:rPr>
          <w:rFonts w:ascii="Trebuchet MS" w:eastAsia="Trebuchet MS" w:hAnsi="Trebuchet MS" w:cs="Trebuchet MS"/>
          <w:b/>
          <w:color w:val="000000"/>
          <w:sz w:val="24"/>
          <w:szCs w:val="24"/>
        </w:rPr>
        <w:t>Ministerului</w:t>
      </w:r>
      <w:proofErr w:type="spellEnd"/>
      <w:r w:rsidR="003559D6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3559D6">
        <w:rPr>
          <w:rFonts w:ascii="Trebuchet MS" w:eastAsia="Trebuchet MS" w:hAnsi="Trebuchet MS" w:cs="Trebuchet MS"/>
          <w:b/>
          <w:color w:val="000000"/>
          <w:sz w:val="24"/>
          <w:szCs w:val="24"/>
        </w:rPr>
        <w:t>Educației</w:t>
      </w:r>
      <w:proofErr w:type="spellEnd"/>
      <w:r w:rsidR="003559D6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</w:t>
      </w:r>
      <w:proofErr w:type="spellStart"/>
      <w:r w:rsidR="003559D6">
        <w:rPr>
          <w:rFonts w:ascii="Trebuchet MS" w:eastAsia="Trebuchet MS" w:hAnsi="Trebuchet MS" w:cs="Trebuchet MS"/>
          <w:b/>
          <w:color w:val="000000"/>
          <w:sz w:val="24"/>
          <w:szCs w:val="24"/>
        </w:rPr>
        <w:t>î</w:t>
      </w:r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n</w:t>
      </w:r>
      <w:proofErr w:type="spellEnd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perioada</w:t>
      </w:r>
      <w:proofErr w:type="spellEnd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5 - 7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februarie</w:t>
      </w:r>
      <w:proofErr w:type="spellEnd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2024,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elevii</w:t>
      </w:r>
      <w:proofErr w:type="spellEnd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claselor</w:t>
      </w:r>
      <w:proofErr w:type="spellEnd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a VIII-a </w:t>
      </w:r>
      <w:r w:rsidR="006546FF">
        <w:rPr>
          <w:rFonts w:ascii="Trebuchet MS" w:eastAsia="Trebuchet MS" w:hAnsi="Trebuchet MS" w:cs="Trebuchet MS"/>
          <w:b/>
          <w:color w:val="000000"/>
          <w:sz w:val="24"/>
          <w:szCs w:val="24"/>
        </w:rPr>
        <w:t>au</w:t>
      </w:r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susțin</w:t>
      </w:r>
      <w:r w:rsidR="006546FF">
        <w:rPr>
          <w:rFonts w:ascii="Trebuchet MS" w:eastAsia="Trebuchet MS" w:hAnsi="Trebuchet MS" w:cs="Trebuchet MS"/>
          <w:b/>
          <w:color w:val="000000"/>
          <w:sz w:val="24"/>
          <w:szCs w:val="24"/>
        </w:rPr>
        <w:t>ut</w:t>
      </w:r>
      <w:proofErr w:type="spellEnd"/>
      <w:r w:rsidR="006546FF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probele</w:t>
      </w:r>
      <w:proofErr w:type="spellEnd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scrise</w:t>
      </w:r>
      <w:proofErr w:type="spellEnd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în</w:t>
      </w:r>
      <w:proofErr w:type="spellEnd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cadrul</w:t>
      </w:r>
      <w:proofErr w:type="spellEnd"/>
      <w:r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simulării</w:t>
      </w:r>
      <w:proofErr w:type="spellEnd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examenului</w:t>
      </w:r>
      <w:proofErr w:type="spellEnd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de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Evaluare</w:t>
      </w:r>
      <w:proofErr w:type="spellEnd"/>
      <w:r w:rsidR="00B22D1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Națională</w:t>
      </w:r>
      <w:proofErr w:type="spellEnd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sesiunea</w:t>
      </w:r>
      <w:proofErr w:type="spellEnd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februarie</w:t>
      </w:r>
      <w:proofErr w:type="spellEnd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2024</w:t>
      </w:r>
      <w:r w:rsidR="006546FF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la </w:t>
      </w:r>
      <w:proofErr w:type="spellStart"/>
      <w:r w:rsidR="006546FF">
        <w:rPr>
          <w:rFonts w:ascii="Trebuchet MS" w:eastAsia="Trebuchet MS" w:hAnsi="Trebuchet MS" w:cs="Trebuchet MS"/>
          <w:b/>
          <w:color w:val="000000"/>
          <w:sz w:val="24"/>
          <w:szCs w:val="24"/>
        </w:rPr>
        <w:t>disciplinele</w:t>
      </w:r>
      <w:proofErr w:type="spellEnd"/>
      <w:r w:rsidR="006546FF">
        <w:rPr>
          <w:rFonts w:ascii="Trebuchet MS" w:eastAsia="Trebuchet MS" w:hAnsi="Trebuchet MS" w:cs="Trebuchet MS"/>
          <w:b/>
          <w:color w:val="000000"/>
          <w:sz w:val="24"/>
          <w:szCs w:val="24"/>
        </w:rPr>
        <w:t>:</w:t>
      </w:r>
      <w:r w:rsidR="006546FF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6546FF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imba</w:t>
      </w:r>
      <w:proofErr w:type="spellEnd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și</w:t>
      </w:r>
      <w:proofErr w:type="spellEnd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literatura</w:t>
      </w:r>
      <w:proofErr w:type="spellEnd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română</w:t>
      </w:r>
      <w:proofErr w:type="spellEnd"/>
      <w:r w:rsidR="006546FF">
        <w:rPr>
          <w:rFonts w:ascii="Trebuchet MS" w:eastAsia="Trebuchet MS" w:hAnsi="Trebuchet MS" w:cs="Trebuchet MS"/>
          <w:b/>
          <w:color w:val="000000"/>
          <w:sz w:val="24"/>
          <w:szCs w:val="24"/>
        </w:rPr>
        <w:t>,</w:t>
      </w:r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6546FF">
        <w:rPr>
          <w:rFonts w:ascii="Trebuchet MS" w:eastAsia="Trebuchet MS" w:hAnsi="Trebuchet MS" w:cs="Trebuchet MS"/>
          <w:b/>
          <w:color w:val="000000"/>
          <w:sz w:val="24"/>
          <w:szCs w:val="24"/>
        </w:rPr>
        <w:t>m</w:t>
      </w:r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atematică</w:t>
      </w:r>
      <w:proofErr w:type="spellEnd"/>
      <w:r w:rsidR="006546FF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6546FF">
        <w:rPr>
          <w:rFonts w:ascii="Trebuchet MS" w:eastAsia="Trebuchet MS" w:hAnsi="Trebuchet MS" w:cs="Trebuchet MS"/>
          <w:b/>
          <w:color w:val="000000"/>
          <w:sz w:val="24"/>
          <w:szCs w:val="24"/>
        </w:rPr>
        <w:t>și</w:t>
      </w:r>
      <w:proofErr w:type="spellEnd"/>
      <w:r w:rsidR="006546FF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6546FF">
        <w:rPr>
          <w:rFonts w:ascii="Trebuchet MS" w:eastAsia="Trebuchet MS" w:hAnsi="Trebuchet MS" w:cs="Trebuchet MS"/>
          <w:b/>
          <w:color w:val="000000"/>
          <w:sz w:val="24"/>
          <w:szCs w:val="24"/>
        </w:rPr>
        <w:t>l</w:t>
      </w:r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imba</w:t>
      </w:r>
      <w:proofErr w:type="spellEnd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și</w:t>
      </w:r>
      <w:proofErr w:type="spellEnd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literatura</w:t>
      </w:r>
      <w:proofErr w:type="spellEnd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maternă</w:t>
      </w:r>
      <w:proofErr w:type="spellEnd"/>
      <w:r w:rsidR="0014478E" w:rsidRPr="00006FDB"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>.</w:t>
      </w:r>
    </w:p>
    <w:p w14:paraId="3E20C688" w14:textId="581B2EE1" w:rsidR="003E6487" w:rsidRDefault="0014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r w:rsidRPr="00E077D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La </w:t>
      </w:r>
      <w:proofErr w:type="spellStart"/>
      <w:r w:rsidRPr="00E077D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nivelul</w:t>
      </w:r>
      <w:proofErr w:type="spellEnd"/>
      <w:r w:rsidRPr="00E077D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E077D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județului</w:t>
      </w:r>
      <w:proofErr w:type="spellEnd"/>
      <w:r w:rsidRPr="00E077D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Cluj</w:t>
      </w:r>
      <w:r w:rsidR="00A90FF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,</w:t>
      </w:r>
      <w:r w:rsidRPr="00E077D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E077D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simularea</w:t>
      </w:r>
      <w:proofErr w:type="spellEnd"/>
      <w:r w:rsidRPr="00E077D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E077D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examenului</w:t>
      </w:r>
      <w:proofErr w:type="spellEnd"/>
      <w:r w:rsidRPr="00E077D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de </w:t>
      </w:r>
      <w:proofErr w:type="spellStart"/>
      <w:r w:rsidRPr="00E077D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Evaluare</w:t>
      </w:r>
      <w:proofErr w:type="spellEnd"/>
      <w:r w:rsidRPr="00E077D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E077D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Națională</w:t>
      </w:r>
      <w:proofErr w:type="spellEnd"/>
      <w:r w:rsidRPr="00E077D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s</w:t>
      </w:r>
      <w:r w:rsidR="006546FF" w:rsidRPr="00E077D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-a</w:t>
      </w:r>
      <w:r w:rsidRPr="00E077D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E077D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desfășura</w:t>
      </w:r>
      <w:proofErr w:type="spellEnd"/>
      <w:r w:rsidRPr="00E077D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E077D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în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110 </w:t>
      </w:r>
      <w:proofErr w:type="spellStart"/>
      <w:r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unități</w:t>
      </w:r>
      <w:proofErr w:type="spellEnd"/>
      <w:r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de </w:t>
      </w:r>
      <w:proofErr w:type="spellStart"/>
      <w:r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învățământ</w:t>
      </w:r>
      <w:proofErr w:type="spellEnd"/>
      <w:r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preuniversitar</w:t>
      </w:r>
      <w:proofErr w:type="spellEnd"/>
      <w:r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</w:t>
      </w:r>
      <w:proofErr w:type="spellStart"/>
      <w:r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dintre</w:t>
      </w:r>
      <w:proofErr w:type="spellEnd"/>
      <w:r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care</w:t>
      </w:r>
      <w:r w:rsidR="005D106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r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45 de </w:t>
      </w:r>
      <w:proofErr w:type="spellStart"/>
      <w:r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unități</w:t>
      </w:r>
      <w:proofErr w:type="spellEnd"/>
      <w:r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de </w:t>
      </w:r>
      <w:proofErr w:type="spellStart"/>
      <w:r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învățământ</w:t>
      </w:r>
      <w:proofErr w:type="spellEnd"/>
      <w:r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sunt din </w:t>
      </w:r>
      <w:proofErr w:type="spellStart"/>
      <w:r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>municipiul</w:t>
      </w:r>
      <w:proofErr w:type="spellEnd"/>
      <w:r w:rsidRPr="00006FD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Cluj-Napoca</w:t>
      </w:r>
      <w:r w:rsidR="006546FF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</w:t>
      </w:r>
      <w:proofErr w:type="spellStart"/>
      <w:r w:rsidR="006546FF">
        <w:rPr>
          <w:rFonts w:ascii="Trebuchet MS" w:eastAsia="Trebuchet MS" w:hAnsi="Trebuchet MS" w:cs="Trebuchet MS"/>
          <w:b/>
          <w:color w:val="000000"/>
          <w:sz w:val="24"/>
          <w:szCs w:val="24"/>
        </w:rPr>
        <w:t>pentru</w:t>
      </w:r>
      <w:proofErr w:type="spellEnd"/>
      <w:r w:rsidR="006546FF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>cei</w:t>
      </w:r>
      <w:proofErr w:type="spellEnd"/>
      <w:r w:rsid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5.834 de </w:t>
      </w:r>
      <w:proofErr w:type="spellStart"/>
      <w:r w:rsid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>elevi</w:t>
      </w:r>
      <w:proofErr w:type="spellEnd"/>
      <w:r w:rsid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ai </w:t>
      </w:r>
      <w:proofErr w:type="spellStart"/>
      <w:r w:rsid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>claselor</w:t>
      </w:r>
      <w:proofErr w:type="spellEnd"/>
      <w:r w:rsid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a VIII-a.</w:t>
      </w:r>
    </w:p>
    <w:p w14:paraId="4934D0BC" w14:textId="25E25F85" w:rsidR="009A30F8" w:rsidRDefault="009A30F8" w:rsidP="009A30F8">
      <w:pP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proofErr w:type="spellStart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>Probele</w:t>
      </w:r>
      <w:proofErr w:type="spellEnd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>scrise</w:t>
      </w:r>
      <w:proofErr w:type="spellEnd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din </w:t>
      </w:r>
      <w:proofErr w:type="spellStart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>cadrul</w:t>
      </w:r>
      <w:proofErr w:type="spellEnd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>simulării</w:t>
      </w:r>
      <w:proofErr w:type="spellEnd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>examenului</w:t>
      </w:r>
      <w:proofErr w:type="spellEnd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de </w:t>
      </w:r>
      <w:proofErr w:type="spellStart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>Evaluare</w:t>
      </w:r>
      <w:proofErr w:type="spellEnd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>Națională</w:t>
      </w:r>
      <w:proofErr w:type="spellEnd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au </w:t>
      </w:r>
      <w:proofErr w:type="spellStart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>fost</w:t>
      </w:r>
      <w:proofErr w:type="spellEnd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>susținute</w:t>
      </w:r>
      <w:proofErr w:type="spellEnd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de 5</w:t>
      </w:r>
      <w:r w:rsidR="00EE31B3">
        <w:rPr>
          <w:rFonts w:ascii="Trebuchet MS" w:eastAsia="Trebuchet MS" w:hAnsi="Trebuchet MS" w:cs="Trebuchet MS"/>
          <w:b/>
          <w:color w:val="000000"/>
          <w:sz w:val="24"/>
          <w:szCs w:val="24"/>
        </w:rPr>
        <w:t>.</w:t>
      </w:r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530 </w:t>
      </w:r>
      <w:proofErr w:type="spellStart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>elevi</w:t>
      </w:r>
      <w:proofErr w:type="spellEnd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</w:t>
      </w:r>
      <w:proofErr w:type="spellStart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>iar</w:t>
      </w:r>
      <w:proofErr w:type="spellEnd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304 au </w:t>
      </w:r>
      <w:proofErr w:type="spellStart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>absentat</w:t>
      </w:r>
      <w:proofErr w:type="spellEnd"/>
      <w:r w:rsidRPr="009A30F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. </w:t>
      </w:r>
    </w:p>
    <w:p w14:paraId="332E849C" w14:textId="7F38ECC9" w:rsidR="009A30F8" w:rsidRPr="00974823" w:rsidRDefault="009A30F8" w:rsidP="00974823">
      <w:pP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bCs/>
          <w:sz w:val="24"/>
          <w:szCs w:val="24"/>
        </w:rPr>
      </w:pP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Elementul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de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noutate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al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acestei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sesiuni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sz w:val="24"/>
          <w:szCs w:val="24"/>
        </w:rPr>
        <w:t xml:space="preserve">a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simul</w:t>
      </w:r>
      <w:r>
        <w:rPr>
          <w:rFonts w:ascii="Trebuchet MS" w:eastAsia="Trebuchet MS" w:hAnsi="Trebuchet MS" w:cs="Trebuchet MS"/>
          <w:b/>
          <w:bCs/>
          <w:sz w:val="24"/>
          <w:szCs w:val="24"/>
        </w:rPr>
        <w:t>ării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examenului</w:t>
      </w:r>
      <w:proofErr w:type="spellEnd"/>
      <w:r w:rsidRPr="00006FDB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de </w:t>
      </w:r>
      <w:proofErr w:type="spellStart"/>
      <w:r w:rsidRPr="00006FDB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Evaluare</w:t>
      </w:r>
      <w:proofErr w:type="spellEnd"/>
      <w:r w:rsidRPr="00006FDB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Națională</w:t>
      </w:r>
      <w:proofErr w:type="spellEnd"/>
      <w:r w:rsidRPr="00006FDB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a </w:t>
      </w:r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const</w:t>
      </w:r>
      <w:r>
        <w:rPr>
          <w:rFonts w:ascii="Trebuchet MS" w:eastAsia="Trebuchet MS" w:hAnsi="Trebuchet MS" w:cs="Trebuchet MS"/>
          <w:b/>
          <w:bCs/>
          <w:sz w:val="24"/>
          <w:szCs w:val="24"/>
        </w:rPr>
        <w:t>at</w:t>
      </w:r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în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faptul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că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, la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finalul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fiecărei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probe de examen,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lucrările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elevilor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sz w:val="24"/>
          <w:szCs w:val="24"/>
        </w:rPr>
        <w:t xml:space="preserve">au </w:t>
      </w:r>
      <w:proofErr w:type="spellStart"/>
      <w:r>
        <w:rPr>
          <w:rFonts w:ascii="Trebuchet MS" w:eastAsia="Trebuchet MS" w:hAnsi="Trebuchet MS" w:cs="Trebuchet MS"/>
          <w:b/>
          <w:bCs/>
          <w:sz w:val="24"/>
          <w:szCs w:val="24"/>
        </w:rPr>
        <w:t>fost</w:t>
      </w:r>
      <w:proofErr w:type="spellEnd"/>
      <w:r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scanate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și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încărcate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4"/>
          <w:szCs w:val="24"/>
        </w:rPr>
        <w:t>în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platforma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4"/>
          <w:szCs w:val="24"/>
        </w:rPr>
        <w:t>națională</w:t>
      </w:r>
      <w:proofErr w:type="spellEnd"/>
      <w:r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destinată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evaluării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digitalizate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a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lucrărilor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scrise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, </w:t>
      </w:r>
      <w:proofErr w:type="spellStart"/>
      <w:r w:rsidR="00974823">
        <w:rPr>
          <w:rFonts w:ascii="Trebuchet MS" w:eastAsia="Trebuchet MS" w:hAnsi="Trebuchet MS" w:cs="Trebuchet MS"/>
          <w:b/>
          <w:bCs/>
          <w:sz w:val="24"/>
          <w:szCs w:val="24"/>
        </w:rPr>
        <w:t>fiind</w:t>
      </w:r>
      <w:proofErr w:type="spellEnd"/>
      <w:r w:rsidR="00974823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evaluate,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aleatoriu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,</w:t>
      </w:r>
      <w:r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de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către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profesori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evaluatori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, din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alte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județe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,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decât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cel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de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proveniență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a </w:t>
      </w:r>
      <w:proofErr w:type="spellStart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lucrărilor</w:t>
      </w:r>
      <w:proofErr w:type="spellEnd"/>
      <w:r w:rsidRPr="00006FDB">
        <w:rPr>
          <w:rFonts w:ascii="Trebuchet MS" w:eastAsia="Trebuchet MS" w:hAnsi="Trebuchet MS" w:cs="Trebuchet MS"/>
          <w:b/>
          <w:bCs/>
          <w:sz w:val="24"/>
          <w:szCs w:val="24"/>
        </w:rPr>
        <w:t>.</w:t>
      </w:r>
    </w:p>
    <w:p w14:paraId="235BDCE3" w14:textId="261C4466" w:rsidR="009A30F8" w:rsidRPr="00006FDB" w:rsidRDefault="009A30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proofErr w:type="spellStart"/>
      <w:r w:rsidRPr="005D106B">
        <w:rPr>
          <w:rFonts w:ascii="Trebuchet MS" w:eastAsia="Trebuchet MS" w:hAnsi="Trebuchet MS" w:cs="Trebuchet MS"/>
          <w:b/>
          <w:color w:val="000000"/>
          <w:sz w:val="24"/>
          <w:szCs w:val="24"/>
        </w:rPr>
        <w:t>Rezultatele</w:t>
      </w:r>
      <w:proofErr w:type="spellEnd"/>
      <w:r w:rsidRPr="005D106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Pr="005D106B">
        <w:rPr>
          <w:rFonts w:ascii="Trebuchet MS" w:eastAsia="Trebuchet MS" w:hAnsi="Trebuchet MS" w:cs="Trebuchet MS"/>
          <w:b/>
          <w:color w:val="000000"/>
          <w:sz w:val="24"/>
          <w:szCs w:val="24"/>
        </w:rPr>
        <w:t>simulării</w:t>
      </w:r>
      <w:proofErr w:type="spellEnd"/>
      <w:r w:rsidRPr="005D106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au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fost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Pr="005D106B">
        <w:rPr>
          <w:rFonts w:ascii="Trebuchet MS" w:eastAsia="Trebuchet MS" w:hAnsi="Trebuchet MS" w:cs="Trebuchet MS"/>
          <w:b/>
          <w:color w:val="000000"/>
          <w:sz w:val="24"/>
          <w:szCs w:val="24"/>
        </w:rPr>
        <w:t>publicate</w:t>
      </w:r>
      <w:proofErr w:type="spellEnd"/>
      <w:r w:rsidRPr="005D106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statistic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vineri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23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februarie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2024 </w:t>
      </w:r>
      <w:proofErr w:type="spellStart"/>
      <w:r w:rsidRPr="005D106B">
        <w:rPr>
          <w:rFonts w:ascii="Trebuchet MS" w:eastAsia="Trebuchet MS" w:hAnsi="Trebuchet MS" w:cs="Trebuchet MS"/>
          <w:b/>
          <w:color w:val="000000"/>
          <w:sz w:val="24"/>
          <w:szCs w:val="24"/>
        </w:rPr>
        <w:t>și</w:t>
      </w:r>
      <w:proofErr w:type="spellEnd"/>
      <w:r w:rsidRPr="005D106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au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fost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Pr="005D106B">
        <w:rPr>
          <w:rFonts w:ascii="Trebuchet MS" w:eastAsia="Trebuchet MS" w:hAnsi="Trebuchet MS" w:cs="Trebuchet MS"/>
          <w:b/>
          <w:color w:val="000000"/>
          <w:sz w:val="24"/>
          <w:szCs w:val="24"/>
        </w:rPr>
        <w:t>comunicate</w:t>
      </w:r>
      <w:proofErr w:type="spellEnd"/>
      <w:r w:rsidRPr="005D106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individual, </w:t>
      </w:r>
      <w:proofErr w:type="spellStart"/>
      <w:r w:rsidRPr="005D106B">
        <w:rPr>
          <w:rFonts w:ascii="Trebuchet MS" w:eastAsia="Trebuchet MS" w:hAnsi="Trebuchet MS" w:cs="Trebuchet MS"/>
          <w:b/>
          <w:color w:val="000000"/>
          <w:sz w:val="24"/>
          <w:szCs w:val="24"/>
        </w:rPr>
        <w:t>elevilor</w:t>
      </w:r>
      <w:proofErr w:type="spellEnd"/>
      <w:r w:rsidRPr="005D106B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de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către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cadrele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didactice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care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predau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la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clasă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astăzi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26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februarie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2024,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având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vedere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faptul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că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județul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Cluj, de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azi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elevii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reiau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cursurile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școlare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ulterior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vacanței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stabilite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la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nivelul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I.Ș.J. Cluj, </w:t>
      </w:r>
      <w:r w:rsidR="00F13899">
        <w:rPr>
          <w:rFonts w:ascii="Trebuchet MS" w:eastAsia="Trebuchet MS" w:hAnsi="Trebuchet MS" w:cs="Trebuchet MS"/>
          <w:b/>
          <w:color w:val="000000"/>
          <w:sz w:val="24"/>
          <w:szCs w:val="24"/>
        </w:rPr>
        <w:t>di</w:t>
      </w:r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n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perioada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19-23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>februarie</w:t>
      </w:r>
      <w:proofErr w:type="spellEnd"/>
      <w:r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2024.</w:t>
      </w:r>
    </w:p>
    <w:p w14:paraId="6047EC24" w14:textId="2578D133" w:rsidR="005D106B" w:rsidRPr="007040D6" w:rsidRDefault="0014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În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conformitate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cu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prevederile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 w:rsidRPr="007040D6">
        <w:rPr>
          <w:rFonts w:ascii="Trebuchet MS" w:eastAsia="Trebuchet MS" w:hAnsi="Trebuchet MS" w:cs="Trebuchet MS"/>
          <w:iCs/>
          <w:sz w:val="24"/>
          <w:szCs w:val="24"/>
        </w:rPr>
        <w:t>O.M.E.</w:t>
      </w:r>
      <w:r w:rsidR="000F2EA6" w:rsidRPr="007040D6">
        <w:rPr>
          <w:rFonts w:ascii="Trebuchet MS" w:eastAsia="Trebuchet MS" w:hAnsi="Trebuchet MS" w:cs="Trebuchet MS"/>
          <w:iCs/>
          <w:sz w:val="24"/>
          <w:szCs w:val="24"/>
        </w:rPr>
        <w:t xml:space="preserve">, </w:t>
      </w:r>
      <w:r w:rsidRPr="007040D6">
        <w:rPr>
          <w:rFonts w:ascii="Trebuchet MS" w:eastAsia="Trebuchet MS" w:hAnsi="Trebuchet MS" w:cs="Trebuchet MS"/>
          <w:iCs/>
          <w:sz w:val="24"/>
          <w:szCs w:val="24"/>
        </w:rPr>
        <w:t>nr.6.760</w:t>
      </w:r>
      <w:r w:rsidR="007040D6">
        <w:rPr>
          <w:rFonts w:ascii="Trebuchet MS" w:eastAsia="Trebuchet MS" w:hAnsi="Trebuchet MS" w:cs="Trebuchet MS"/>
          <w:iCs/>
          <w:sz w:val="24"/>
          <w:szCs w:val="24"/>
        </w:rPr>
        <w:t>/</w:t>
      </w:r>
      <w:r w:rsidRPr="007040D6">
        <w:rPr>
          <w:rFonts w:ascii="Trebuchet MS" w:eastAsia="Trebuchet MS" w:hAnsi="Trebuchet MS" w:cs="Trebuchet MS"/>
          <w:iCs/>
          <w:sz w:val="24"/>
          <w:szCs w:val="24"/>
        </w:rPr>
        <w:t>2023</w:t>
      </w:r>
      <w:r w:rsidR="00F13899">
        <w:rPr>
          <w:rFonts w:ascii="Trebuchet MS" w:eastAsia="Trebuchet MS" w:hAnsi="Trebuchet MS" w:cs="Trebuchet MS"/>
          <w:iCs/>
          <w:sz w:val="24"/>
          <w:szCs w:val="24"/>
        </w:rPr>
        <w:t>,</w:t>
      </w:r>
      <w:r w:rsidRPr="00006FDB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sz w:val="24"/>
          <w:szCs w:val="24"/>
        </w:rPr>
        <w:t>privind</w:t>
      </w:r>
      <w:proofErr w:type="spellEnd"/>
      <w:r w:rsidRPr="00006FDB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sz w:val="24"/>
          <w:szCs w:val="24"/>
        </w:rPr>
        <w:t>organizarea</w:t>
      </w:r>
      <w:proofErr w:type="spellEnd"/>
      <w:r w:rsidRPr="00006FDB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sz w:val="24"/>
          <w:szCs w:val="24"/>
        </w:rPr>
        <w:t>simulării</w:t>
      </w:r>
      <w:proofErr w:type="spellEnd"/>
      <w:r w:rsidRPr="00006FDB">
        <w:rPr>
          <w:rFonts w:ascii="Trebuchet MS" w:eastAsia="Trebuchet MS" w:hAnsi="Trebuchet MS" w:cs="Trebuchet MS"/>
          <w:sz w:val="24"/>
          <w:szCs w:val="24"/>
        </w:rPr>
        <w:t xml:space="preserve"> Evaluării </w:t>
      </w:r>
      <w:proofErr w:type="spellStart"/>
      <w:r w:rsidRPr="00006FDB">
        <w:rPr>
          <w:rFonts w:ascii="Trebuchet MS" w:eastAsia="Trebuchet MS" w:hAnsi="Trebuchet MS" w:cs="Trebuchet MS"/>
          <w:sz w:val="24"/>
          <w:szCs w:val="24"/>
        </w:rPr>
        <w:t>Naţionale</w:t>
      </w:r>
      <w:proofErr w:type="spellEnd"/>
      <w:r w:rsidRPr="00006FDB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sz w:val="24"/>
          <w:szCs w:val="24"/>
        </w:rPr>
        <w:t>pentru</w:t>
      </w:r>
      <w:proofErr w:type="spellEnd"/>
      <w:r w:rsidRPr="00006FDB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sz w:val="24"/>
          <w:szCs w:val="24"/>
        </w:rPr>
        <w:t>absolvenţii</w:t>
      </w:r>
      <w:proofErr w:type="spellEnd"/>
      <w:r w:rsidRPr="00006FDB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sz w:val="24"/>
          <w:szCs w:val="24"/>
        </w:rPr>
        <w:t>clasei</w:t>
      </w:r>
      <w:proofErr w:type="spellEnd"/>
      <w:r w:rsidRPr="00006FDB">
        <w:rPr>
          <w:rFonts w:ascii="Trebuchet MS" w:eastAsia="Trebuchet MS" w:hAnsi="Trebuchet MS" w:cs="Trebuchet MS"/>
          <w:sz w:val="24"/>
          <w:szCs w:val="24"/>
        </w:rPr>
        <w:t xml:space="preserve"> a VIII-a, </w:t>
      </w:r>
      <w:proofErr w:type="spellStart"/>
      <w:r w:rsidRPr="00006FDB"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 w:rsidRPr="00006FDB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sz w:val="24"/>
          <w:szCs w:val="24"/>
        </w:rPr>
        <w:t>anul</w:t>
      </w:r>
      <w:proofErr w:type="spellEnd"/>
      <w:r w:rsidRPr="00006FDB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şcolar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2023 – 2024,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notele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obținute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la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simulările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naționale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se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trec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în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catalog</w:t>
      </w:r>
      <w:r w:rsidR="006546FF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6546FF">
        <w:rPr>
          <w:rFonts w:ascii="Trebuchet MS" w:eastAsia="Trebuchet MS" w:hAnsi="Trebuchet MS" w:cs="Trebuchet MS"/>
          <w:color w:val="000000"/>
          <w:sz w:val="24"/>
          <w:szCs w:val="24"/>
        </w:rPr>
        <w:t>numai</w:t>
      </w:r>
      <w:proofErr w:type="spellEnd"/>
      <w:r w:rsidR="006546FF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la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solicitarea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scrisă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gram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proofErr w:type="gram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elevului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/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părintelui</w:t>
      </w:r>
      <w:proofErr w:type="spellEnd"/>
      <w:r w:rsidR="006546FF"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0C790C22" w14:textId="78773127" w:rsidR="00974823" w:rsidRPr="007040D6" w:rsidRDefault="00974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color w:val="000000"/>
        </w:rPr>
      </w:pP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județul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Cluj,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ezultatele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obținute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de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elevi</w:t>
      </w:r>
      <w:r w:rsidR="007040D6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proofErr w:type="spellEnd"/>
      <w:r w:rsidR="007040D6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7040D6">
        <w:rPr>
          <w:rFonts w:ascii="Trebuchet MS" w:eastAsia="Trebuchet MS" w:hAnsi="Trebuchet MS" w:cs="Trebuchet MS"/>
          <w:color w:val="000000"/>
          <w:sz w:val="24"/>
          <w:szCs w:val="24"/>
        </w:rPr>
        <w:t>claselor</w:t>
      </w:r>
      <w:proofErr w:type="spellEnd"/>
      <w:r w:rsidR="007040D6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a VIII-a, </w:t>
      </w:r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la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simularea</w:t>
      </w:r>
      <w:proofErr w:type="spellEnd"/>
      <w:r w:rsidR="00DA61D7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5D106B">
        <w:rPr>
          <w:rFonts w:ascii="Trebuchet MS" w:eastAsia="Trebuchet MS" w:hAnsi="Trebuchet MS" w:cs="Trebuchet MS"/>
          <w:color w:val="000000"/>
          <w:sz w:val="24"/>
          <w:szCs w:val="24"/>
        </w:rPr>
        <w:t>examenului</w:t>
      </w:r>
      <w:proofErr w:type="spellEnd"/>
      <w:r w:rsidR="005D106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de </w:t>
      </w:r>
      <w:proofErr w:type="spellStart"/>
      <w:r w:rsidR="0014478E" w:rsidRPr="007040D6">
        <w:rPr>
          <w:rFonts w:ascii="Trebuchet MS" w:eastAsia="Trebuchet MS" w:hAnsi="Trebuchet MS" w:cs="Trebuchet MS"/>
          <w:color w:val="000000"/>
        </w:rPr>
        <w:t>Evalu</w:t>
      </w:r>
      <w:r w:rsidR="005D106B" w:rsidRPr="007040D6">
        <w:rPr>
          <w:rFonts w:ascii="Trebuchet MS" w:eastAsia="Trebuchet MS" w:hAnsi="Trebuchet MS" w:cs="Trebuchet MS"/>
          <w:color w:val="000000"/>
        </w:rPr>
        <w:t>are</w:t>
      </w:r>
      <w:proofErr w:type="spellEnd"/>
      <w:r w:rsidR="005D106B" w:rsidRPr="007040D6">
        <w:rPr>
          <w:rFonts w:ascii="Trebuchet MS" w:eastAsia="Trebuchet MS" w:hAnsi="Trebuchet MS" w:cs="Trebuchet MS"/>
          <w:color w:val="000000"/>
        </w:rPr>
        <w:t xml:space="preserve"> </w:t>
      </w:r>
      <w:proofErr w:type="spellStart"/>
      <w:r w:rsidR="0014478E" w:rsidRPr="007040D6">
        <w:rPr>
          <w:rFonts w:ascii="Trebuchet MS" w:eastAsia="Trebuchet MS" w:hAnsi="Trebuchet MS" w:cs="Trebuchet MS"/>
          <w:color w:val="000000"/>
        </w:rPr>
        <w:t>Național</w:t>
      </w:r>
      <w:r w:rsidR="005D106B" w:rsidRPr="007040D6">
        <w:rPr>
          <w:rFonts w:ascii="Trebuchet MS" w:eastAsia="Trebuchet MS" w:hAnsi="Trebuchet MS" w:cs="Trebuchet MS"/>
          <w:color w:val="000000"/>
        </w:rPr>
        <w:t>ă</w:t>
      </w:r>
      <w:proofErr w:type="spellEnd"/>
      <w:r w:rsidR="0014478E" w:rsidRPr="007040D6">
        <w:rPr>
          <w:rFonts w:ascii="Trebuchet MS" w:eastAsia="Trebuchet MS" w:hAnsi="Trebuchet MS" w:cs="Trebuchet MS"/>
          <w:color w:val="000000"/>
        </w:rPr>
        <w:t xml:space="preserve">, </w:t>
      </w:r>
      <w:proofErr w:type="spellStart"/>
      <w:r w:rsidR="0014478E" w:rsidRPr="007040D6">
        <w:rPr>
          <w:rFonts w:ascii="Trebuchet MS" w:eastAsia="Trebuchet MS" w:hAnsi="Trebuchet MS" w:cs="Trebuchet MS"/>
          <w:color w:val="000000"/>
        </w:rPr>
        <w:t>sesiunea</w:t>
      </w:r>
      <w:proofErr w:type="spellEnd"/>
      <w:r w:rsidR="0014478E" w:rsidRPr="007040D6">
        <w:rPr>
          <w:rFonts w:ascii="Trebuchet MS" w:eastAsia="Trebuchet MS" w:hAnsi="Trebuchet MS" w:cs="Trebuchet MS"/>
          <w:color w:val="000000"/>
        </w:rPr>
        <w:t xml:space="preserve"> </w:t>
      </w:r>
      <w:proofErr w:type="spellStart"/>
      <w:r w:rsidR="0014478E" w:rsidRPr="007040D6">
        <w:rPr>
          <w:rFonts w:ascii="Trebuchet MS" w:eastAsia="Trebuchet MS" w:hAnsi="Trebuchet MS" w:cs="Trebuchet MS"/>
          <w:color w:val="000000"/>
        </w:rPr>
        <w:t>februarie</w:t>
      </w:r>
      <w:proofErr w:type="spellEnd"/>
      <w:r w:rsidR="0014478E" w:rsidRPr="007040D6">
        <w:rPr>
          <w:rFonts w:ascii="Trebuchet MS" w:eastAsia="Trebuchet MS" w:hAnsi="Trebuchet MS" w:cs="Trebuchet MS"/>
          <w:color w:val="000000"/>
        </w:rPr>
        <w:t xml:space="preserve"> 2024, </w:t>
      </w:r>
      <w:proofErr w:type="spellStart"/>
      <w:r w:rsidR="007040D6">
        <w:rPr>
          <w:rFonts w:ascii="Trebuchet MS" w:eastAsia="Trebuchet MS" w:hAnsi="Trebuchet MS" w:cs="Trebuchet MS"/>
          <w:color w:val="000000"/>
        </w:rPr>
        <w:t>evidențiază</w:t>
      </w:r>
      <w:proofErr w:type="spellEnd"/>
      <w:r w:rsidR="007040D6">
        <w:rPr>
          <w:rFonts w:ascii="Trebuchet MS" w:eastAsia="Trebuchet MS" w:hAnsi="Trebuchet MS" w:cs="Trebuchet MS"/>
          <w:color w:val="000000"/>
        </w:rPr>
        <w:t xml:space="preserve"> o </w:t>
      </w:r>
      <w:proofErr w:type="spellStart"/>
      <w:r w:rsidR="007040D6">
        <w:rPr>
          <w:rFonts w:ascii="Trebuchet MS" w:eastAsia="Trebuchet MS" w:hAnsi="Trebuchet MS" w:cs="Trebuchet MS"/>
          <w:color w:val="000000"/>
        </w:rPr>
        <w:t>rată</w:t>
      </w:r>
      <w:proofErr w:type="spellEnd"/>
      <w:r w:rsidR="007040D6">
        <w:rPr>
          <w:rFonts w:ascii="Trebuchet MS" w:eastAsia="Trebuchet MS" w:hAnsi="Trebuchet MS" w:cs="Trebuchet MS"/>
          <w:color w:val="000000"/>
        </w:rPr>
        <w:t xml:space="preserve"> a </w:t>
      </w:r>
      <w:proofErr w:type="spellStart"/>
      <w:r w:rsidR="007040D6">
        <w:rPr>
          <w:rFonts w:ascii="Trebuchet MS" w:eastAsia="Trebuchet MS" w:hAnsi="Trebuchet MS" w:cs="Trebuchet MS"/>
          <w:color w:val="000000"/>
        </w:rPr>
        <w:t>notelor</w:t>
      </w:r>
      <w:proofErr w:type="spellEnd"/>
      <w:r w:rsidR="007040D6">
        <w:rPr>
          <w:rFonts w:ascii="Trebuchet MS" w:eastAsia="Trebuchet MS" w:hAnsi="Trebuchet MS" w:cs="Trebuchet MS"/>
          <w:color w:val="000000"/>
        </w:rPr>
        <w:t xml:space="preserve"> </w:t>
      </w:r>
      <w:proofErr w:type="spellStart"/>
      <w:r w:rsidR="007040D6">
        <w:rPr>
          <w:rFonts w:ascii="Trebuchet MS" w:eastAsia="Trebuchet MS" w:hAnsi="Trebuchet MS" w:cs="Trebuchet MS"/>
          <w:color w:val="000000"/>
        </w:rPr>
        <w:t>peste</w:t>
      </w:r>
      <w:proofErr w:type="spellEnd"/>
      <w:r w:rsidR="007040D6">
        <w:rPr>
          <w:rFonts w:ascii="Trebuchet MS" w:eastAsia="Trebuchet MS" w:hAnsi="Trebuchet MS" w:cs="Trebuchet MS"/>
          <w:color w:val="000000"/>
        </w:rPr>
        <w:t xml:space="preserve"> 5,00 (</w:t>
      </w:r>
      <w:proofErr w:type="spellStart"/>
      <w:r w:rsidR="007040D6">
        <w:rPr>
          <w:rFonts w:ascii="Trebuchet MS" w:eastAsia="Trebuchet MS" w:hAnsi="Trebuchet MS" w:cs="Trebuchet MS"/>
          <w:color w:val="000000"/>
        </w:rPr>
        <w:t>cinci</w:t>
      </w:r>
      <w:proofErr w:type="spellEnd"/>
      <w:r w:rsidR="007040D6">
        <w:rPr>
          <w:rFonts w:ascii="Trebuchet MS" w:eastAsia="Trebuchet MS" w:hAnsi="Trebuchet MS" w:cs="Trebuchet MS"/>
          <w:color w:val="000000"/>
        </w:rPr>
        <w:t>) de 72,73%. P</w:t>
      </w:r>
      <w:r w:rsidR="007040D6" w:rsidRPr="007040D6">
        <w:rPr>
          <w:rFonts w:ascii="Trebuchet MS" w:eastAsia="Trebuchet MS" w:hAnsi="Trebuchet MS" w:cs="Trebuchet MS"/>
          <w:color w:val="000000"/>
        </w:rPr>
        <w:t xml:space="preserve">e </w:t>
      </w:r>
      <w:proofErr w:type="spellStart"/>
      <w:r w:rsidR="007040D6" w:rsidRPr="007040D6">
        <w:rPr>
          <w:rFonts w:ascii="Trebuchet MS" w:eastAsia="Trebuchet MS" w:hAnsi="Trebuchet MS" w:cs="Trebuchet MS"/>
          <w:color w:val="000000"/>
        </w:rPr>
        <w:t>tranșe</w:t>
      </w:r>
      <w:proofErr w:type="spellEnd"/>
      <w:r w:rsidR="007040D6" w:rsidRPr="007040D6">
        <w:rPr>
          <w:rFonts w:ascii="Trebuchet MS" w:eastAsia="Trebuchet MS" w:hAnsi="Trebuchet MS" w:cs="Trebuchet MS"/>
          <w:color w:val="000000"/>
        </w:rPr>
        <w:t xml:space="preserve"> de not</w:t>
      </w:r>
      <w:r w:rsidR="0063520F">
        <w:rPr>
          <w:rFonts w:ascii="Trebuchet MS" w:eastAsia="Trebuchet MS" w:hAnsi="Trebuchet MS" w:cs="Trebuchet MS"/>
          <w:color w:val="000000"/>
        </w:rPr>
        <w:t xml:space="preserve">e </w:t>
      </w:r>
      <w:proofErr w:type="spellStart"/>
      <w:r w:rsidR="0063520F">
        <w:rPr>
          <w:rFonts w:ascii="Trebuchet MS" w:eastAsia="Trebuchet MS" w:hAnsi="Trebuchet MS" w:cs="Trebuchet MS"/>
          <w:color w:val="000000"/>
        </w:rPr>
        <w:t>și</w:t>
      </w:r>
      <w:proofErr w:type="spellEnd"/>
      <w:r w:rsidR="0063520F">
        <w:rPr>
          <w:rFonts w:ascii="Trebuchet MS" w:eastAsia="Trebuchet MS" w:hAnsi="Trebuchet MS" w:cs="Trebuchet MS"/>
          <w:color w:val="000000"/>
        </w:rPr>
        <w:t xml:space="preserve"> pe discipline</w:t>
      </w:r>
      <w:r w:rsidR="00A90FF8">
        <w:rPr>
          <w:rFonts w:ascii="Trebuchet MS" w:eastAsia="Trebuchet MS" w:hAnsi="Trebuchet MS" w:cs="Trebuchet MS"/>
          <w:color w:val="000000"/>
        </w:rPr>
        <w:t>,</w:t>
      </w:r>
      <w:r w:rsidR="0063520F">
        <w:rPr>
          <w:rFonts w:ascii="Trebuchet MS" w:eastAsia="Trebuchet MS" w:hAnsi="Trebuchet MS" w:cs="Trebuchet MS"/>
          <w:color w:val="000000"/>
        </w:rPr>
        <w:t xml:space="preserve"> </w:t>
      </w:r>
      <w:proofErr w:type="spellStart"/>
      <w:r w:rsidR="007040D6">
        <w:rPr>
          <w:rFonts w:ascii="Trebuchet MS" w:eastAsia="Trebuchet MS" w:hAnsi="Trebuchet MS" w:cs="Trebuchet MS"/>
          <w:color w:val="000000"/>
        </w:rPr>
        <w:t>rezultatele</w:t>
      </w:r>
      <w:proofErr w:type="spellEnd"/>
      <w:r w:rsidR="007040D6">
        <w:rPr>
          <w:rFonts w:ascii="Trebuchet MS" w:eastAsia="Trebuchet MS" w:hAnsi="Trebuchet MS" w:cs="Trebuchet MS"/>
          <w:color w:val="000000"/>
        </w:rPr>
        <w:t xml:space="preserve"> </w:t>
      </w:r>
      <w:proofErr w:type="spellStart"/>
      <w:r w:rsidR="007040D6">
        <w:rPr>
          <w:rFonts w:ascii="Trebuchet MS" w:eastAsia="Trebuchet MS" w:hAnsi="Trebuchet MS" w:cs="Trebuchet MS"/>
          <w:color w:val="000000"/>
        </w:rPr>
        <w:t>elevilor</w:t>
      </w:r>
      <w:proofErr w:type="spellEnd"/>
      <w:r w:rsidR="007040D6">
        <w:rPr>
          <w:rFonts w:ascii="Trebuchet MS" w:eastAsia="Trebuchet MS" w:hAnsi="Trebuchet MS" w:cs="Trebuchet MS"/>
          <w:color w:val="000000"/>
        </w:rPr>
        <w:t xml:space="preserve"> </w:t>
      </w:r>
      <w:proofErr w:type="spellStart"/>
      <w:r w:rsidR="007040D6">
        <w:rPr>
          <w:rFonts w:ascii="Trebuchet MS" w:eastAsia="Trebuchet MS" w:hAnsi="Trebuchet MS" w:cs="Trebuchet MS"/>
          <w:color w:val="000000"/>
        </w:rPr>
        <w:t>clujeni</w:t>
      </w:r>
      <w:proofErr w:type="spellEnd"/>
      <w:r w:rsidR="007040D6">
        <w:rPr>
          <w:rFonts w:ascii="Trebuchet MS" w:eastAsia="Trebuchet MS" w:hAnsi="Trebuchet MS" w:cs="Trebuchet MS"/>
          <w:color w:val="000000"/>
        </w:rPr>
        <w:t xml:space="preserve"> </w:t>
      </w:r>
      <w:r w:rsidR="007040D6" w:rsidRPr="007040D6">
        <w:rPr>
          <w:rFonts w:ascii="Trebuchet MS" w:eastAsia="Trebuchet MS" w:hAnsi="Trebuchet MS" w:cs="Trebuchet MS"/>
          <w:color w:val="000000"/>
        </w:rPr>
        <w:t xml:space="preserve">se </w:t>
      </w:r>
      <w:proofErr w:type="spellStart"/>
      <w:r w:rsidR="007040D6" w:rsidRPr="007040D6">
        <w:rPr>
          <w:rFonts w:ascii="Trebuchet MS" w:eastAsia="Trebuchet MS" w:hAnsi="Trebuchet MS" w:cs="Trebuchet MS"/>
          <w:color w:val="000000"/>
        </w:rPr>
        <w:t>prezintă</w:t>
      </w:r>
      <w:proofErr w:type="spellEnd"/>
      <w:r w:rsidR="007040D6" w:rsidRPr="007040D6">
        <w:rPr>
          <w:rFonts w:ascii="Trebuchet MS" w:eastAsia="Trebuchet MS" w:hAnsi="Trebuchet MS" w:cs="Trebuchet MS"/>
          <w:color w:val="000000"/>
        </w:rPr>
        <w:t xml:space="preserve"> </w:t>
      </w:r>
      <w:proofErr w:type="spellStart"/>
      <w:r w:rsidR="007040D6" w:rsidRPr="007040D6">
        <w:rPr>
          <w:rFonts w:ascii="Trebuchet MS" w:eastAsia="Trebuchet MS" w:hAnsi="Trebuchet MS" w:cs="Trebuchet MS"/>
          <w:color w:val="000000"/>
        </w:rPr>
        <w:t>astfel</w:t>
      </w:r>
      <w:proofErr w:type="spellEnd"/>
      <w:r w:rsidR="007040D6" w:rsidRPr="007040D6">
        <w:rPr>
          <w:rFonts w:ascii="Trebuchet MS" w:eastAsia="Trebuchet MS" w:hAnsi="Trebuchet MS" w:cs="Trebuchet MS"/>
          <w:color w:val="000000"/>
        </w:rPr>
        <w:t>: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1111"/>
        <w:gridCol w:w="120"/>
        <w:gridCol w:w="850"/>
        <w:gridCol w:w="82"/>
        <w:gridCol w:w="769"/>
        <w:gridCol w:w="191"/>
        <w:gridCol w:w="659"/>
        <w:gridCol w:w="301"/>
        <w:gridCol w:w="695"/>
        <w:gridCol w:w="265"/>
        <w:gridCol w:w="631"/>
        <w:gridCol w:w="329"/>
        <w:gridCol w:w="567"/>
        <w:gridCol w:w="393"/>
        <w:gridCol w:w="503"/>
        <w:gridCol w:w="457"/>
        <w:gridCol w:w="537"/>
        <w:gridCol w:w="423"/>
        <w:gridCol w:w="427"/>
        <w:gridCol w:w="533"/>
        <w:gridCol w:w="212"/>
        <w:gridCol w:w="566"/>
      </w:tblGrid>
      <w:tr w:rsidR="0063520F" w:rsidRPr="007040D6" w14:paraId="5D7AEC79" w14:textId="77777777" w:rsidTr="0063520F">
        <w:trPr>
          <w:gridAfter w:val="1"/>
          <w:wAfter w:w="471" w:type="dxa"/>
          <w:trHeight w:val="300"/>
        </w:trPr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9D0E" w14:textId="0D49A54F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 </w:t>
            </w:r>
            <w:proofErr w:type="spellStart"/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Tranșe</w:t>
            </w:r>
            <w:proofErr w:type="spellEnd"/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 xml:space="preserve"> de note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3F64F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1-1,99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CEE78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2-2,99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54D28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3-3,99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DD006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4-4,99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23D84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5-5,99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EA16E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6-6,99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3E6CE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7-7,99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A519D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8-8,99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9D9B7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9-9,99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2079D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10</w:t>
            </w:r>
          </w:p>
        </w:tc>
      </w:tr>
      <w:tr w:rsidR="0063520F" w:rsidRPr="007040D6" w14:paraId="26CF99DC" w14:textId="77777777" w:rsidTr="0063520F">
        <w:trPr>
          <w:gridAfter w:val="1"/>
          <w:wAfter w:w="471" w:type="dxa"/>
          <w:trHeight w:val="300"/>
        </w:trPr>
        <w:tc>
          <w:tcPr>
            <w:tcW w:w="12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EC103" w14:textId="05C4C74B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Număr</w:t>
            </w:r>
            <w:proofErr w:type="spellEnd"/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 xml:space="preserve"> de </w:t>
            </w:r>
            <w:proofErr w:type="spellStart"/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elelevi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F6EE0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D5899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236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CBB87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472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2EAA2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772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0125C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940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D0E2B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987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54AAE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968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EE4DA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831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E71C3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296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F1544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63520F" w:rsidRPr="007040D6" w14:paraId="51A0D381" w14:textId="77777777" w:rsidTr="0063520F">
        <w:trPr>
          <w:gridAfter w:val="1"/>
          <w:wAfter w:w="471" w:type="dxa"/>
          <w:trHeight w:val="300"/>
        </w:trPr>
        <w:tc>
          <w:tcPr>
            <w:tcW w:w="12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14E5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 xml:space="preserve">Media/ </w:t>
            </w:r>
            <w:proofErr w:type="spellStart"/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județul</w:t>
            </w:r>
            <w:proofErr w:type="spellEnd"/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 xml:space="preserve"> Cluj</w:t>
            </w:r>
          </w:p>
          <w:p w14:paraId="054E63B1" w14:textId="5CD6C861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6.22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33DD1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0.51%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73D77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4.27%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DBD19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8.54%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C2AC4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13.96%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1945F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17.00%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5C691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17.85%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FA283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17.50%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A3C8E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15.03%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1D991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5.35%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4828A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color w:val="000000"/>
                <w:sz w:val="18"/>
                <w:szCs w:val="18"/>
                <w:lang w:eastAsia="en-US"/>
              </w:rPr>
              <w:t>0.00%</w:t>
            </w:r>
          </w:p>
        </w:tc>
      </w:tr>
      <w:tr w:rsidR="007040D6" w:rsidRPr="0067518E" w14:paraId="188F069C" w14:textId="77777777" w:rsidTr="0063520F">
        <w:trPr>
          <w:gridAfter w:val="1"/>
          <w:wAfter w:w="471" w:type="dxa"/>
          <w:trHeight w:val="300"/>
        </w:trPr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E0F2" w14:textId="66AB9BBB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6858A9" w14:textId="23BF6927" w:rsidR="0063520F" w:rsidRPr="007040D6" w:rsidRDefault="007040D6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b/>
                <w:bCs/>
                <w:color w:val="000000"/>
                <w:sz w:val="18"/>
                <w:szCs w:val="18"/>
                <w:lang w:eastAsia="en-US"/>
              </w:rPr>
              <w:t>27.27%</w:t>
            </w:r>
          </w:p>
        </w:tc>
        <w:tc>
          <w:tcPr>
            <w:tcW w:w="52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1E46CE" w14:textId="77777777" w:rsidR="007040D6" w:rsidRPr="007040D6" w:rsidRDefault="007040D6" w:rsidP="007040D6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040D6">
              <w:rPr>
                <w:rFonts w:ascii="Trebuchet MS" w:eastAsia="Times New Roman" w:hAnsi="Trebuchet MS"/>
                <w:b/>
                <w:bCs/>
                <w:color w:val="000000"/>
                <w:sz w:val="18"/>
                <w:szCs w:val="18"/>
                <w:lang w:eastAsia="en-US"/>
              </w:rPr>
              <w:t>72.73%</w:t>
            </w:r>
          </w:p>
        </w:tc>
      </w:tr>
      <w:tr w:rsidR="0063520F" w:rsidRPr="0011675B" w14:paraId="58BB73F7" w14:textId="77777777" w:rsidTr="0063520F">
        <w:trPr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834C8" w14:textId="4F4BCC96" w:rsidR="0011675B" w:rsidRPr="0011675B" w:rsidRDefault="0063520F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Limba </w:t>
            </w:r>
            <w:proofErr w:type="spellStart"/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și</w:t>
            </w:r>
            <w:proofErr w:type="spellEnd"/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literatura</w:t>
            </w:r>
            <w:proofErr w:type="spellEnd"/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română</w:t>
            </w:r>
            <w:proofErr w:type="spellEnd"/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DC329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1-1,99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4C1F4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2-2,99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1811D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3-3,99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2F65A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4-4,99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192BE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5-5,99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757C5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6-6,99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EE4C0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7-7,99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A7ED4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8-8,99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06621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9-9,99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AD507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63520F" w:rsidRPr="0011675B" w14:paraId="2375B8E1" w14:textId="77777777" w:rsidTr="0063520F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C9F7A" w14:textId="56625CCC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5574</w:t>
            </w:r>
            <w:r w:rsidR="0063520F"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="0063520F"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lucrări</w:t>
            </w:r>
            <w:proofErr w:type="spellEnd"/>
            <w:r w:rsidR="0063520F"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 xml:space="preserve"> evaluate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ECF81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B6CF1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F34AA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254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432CD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DC288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662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CB000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887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8CC9D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1219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E69FE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1236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50FA3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594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5BC4D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63520F" w:rsidRPr="0011675B" w14:paraId="071DD062" w14:textId="77777777" w:rsidTr="0063520F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26095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033F4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1.22%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61359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3.61%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112F9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4.56%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1CBE7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8.07%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810B1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11.88%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543D9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15.91%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8BBD1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21.87%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A0E8D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22.17%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D17F6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10.66%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CD897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0.05%</w:t>
            </w:r>
          </w:p>
        </w:tc>
      </w:tr>
      <w:tr w:rsidR="0011675B" w:rsidRPr="0011675B" w14:paraId="7FEBC104" w14:textId="77777777" w:rsidTr="0063520F">
        <w:trPr>
          <w:trHeight w:val="30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FE392" w14:textId="77777777" w:rsidR="0011675B" w:rsidRPr="0011675B" w:rsidRDefault="0011675B" w:rsidP="0011675B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A12B5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17.46%</w:t>
            </w:r>
          </w:p>
        </w:tc>
        <w:tc>
          <w:tcPr>
            <w:tcW w:w="54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C8C35" w14:textId="77777777" w:rsidR="0011675B" w:rsidRPr="0011675B" w:rsidRDefault="0011675B" w:rsidP="0011675B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1675B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82.54%</w:t>
            </w:r>
          </w:p>
        </w:tc>
      </w:tr>
    </w:tbl>
    <w:p w14:paraId="329A56F4" w14:textId="77777777" w:rsidR="00974823" w:rsidRPr="0063520F" w:rsidRDefault="00974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</w:pPr>
    </w:p>
    <w:tbl>
      <w:tblPr>
        <w:tblW w:w="10632" w:type="dxa"/>
        <w:tblInd w:w="-289" w:type="dxa"/>
        <w:tblLook w:val="04A0" w:firstRow="1" w:lastRow="0" w:firstColumn="1" w:lastColumn="0" w:noHBand="0" w:noVBand="1"/>
      </w:tblPr>
      <w:tblGrid>
        <w:gridCol w:w="1111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881"/>
      </w:tblGrid>
      <w:tr w:rsidR="0063520F" w:rsidRPr="0063520F" w14:paraId="476AB73B" w14:textId="77777777" w:rsidTr="0063520F">
        <w:trPr>
          <w:trHeight w:val="30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EA1E6" w14:textId="1311D2FC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 xml:space="preserve">Limba </w:t>
            </w:r>
            <w:proofErr w:type="spellStart"/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și</w:t>
            </w:r>
            <w:proofErr w:type="spellEnd"/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literatur</w:t>
            </w:r>
            <w: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a</w:t>
            </w:r>
            <w:proofErr w:type="spellEnd"/>
            <w: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maternă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5B119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1-1,99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7DCEE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2-2,99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36FED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3-3,99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9AC4C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4-4,99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380E0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5-5,99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40417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6-6,99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DC3CA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7-7,99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D09A2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8-8,99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738E1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9-9,99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E164F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63520F" w:rsidRPr="0063520F" w14:paraId="0EF52CA1" w14:textId="77777777" w:rsidTr="0063520F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E0817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643</w:t>
            </w:r>
          </w:p>
          <w:p w14:paraId="640426E0" w14:textId="5B35E3B0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 xml:space="preserve">de </w:t>
            </w:r>
            <w:proofErr w:type="spellStart"/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lucrări</w:t>
            </w:r>
            <w:proofErr w:type="spellEnd"/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 xml:space="preserve"> evaluate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4546B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735B5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43A5E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00B47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D888D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C2FF5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8C6B0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B0B01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200A1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EDD1B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63520F" w:rsidRPr="0063520F" w14:paraId="6DF95831" w14:textId="77777777" w:rsidTr="0063520F">
        <w:trPr>
          <w:trHeight w:val="30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DCB77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3902A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0.16%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E5F85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1.40%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33702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1.40%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1E8FE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6.22%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44AFD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7.31%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DB4BD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11.98%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B6EA1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19.60%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00AA1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25.82%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48AF2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25.82%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33232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0.31%</w:t>
            </w:r>
          </w:p>
        </w:tc>
      </w:tr>
      <w:tr w:rsidR="0063520F" w:rsidRPr="0063520F" w14:paraId="3260689E" w14:textId="77777777" w:rsidTr="0063520F">
        <w:trPr>
          <w:trHeight w:val="30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93A34" w14:textId="77777777" w:rsidR="0063520F" w:rsidRPr="0063520F" w:rsidRDefault="0063520F" w:rsidP="0063520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A8DAC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9.18%</w:t>
            </w:r>
          </w:p>
        </w:tc>
        <w:tc>
          <w:tcPr>
            <w:tcW w:w="56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9BC79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90.82%</w:t>
            </w:r>
          </w:p>
        </w:tc>
      </w:tr>
    </w:tbl>
    <w:p w14:paraId="28E4A392" w14:textId="77777777" w:rsidR="00974823" w:rsidRPr="0063520F" w:rsidRDefault="00974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tbl>
      <w:tblPr>
        <w:tblW w:w="10560" w:type="dxa"/>
        <w:tblInd w:w="-289" w:type="dxa"/>
        <w:tblLook w:val="04A0" w:firstRow="1" w:lastRow="0" w:firstColumn="1" w:lastColumn="0" w:noHBand="0" w:noVBand="1"/>
      </w:tblPr>
      <w:tblGrid>
        <w:gridCol w:w="1021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3520F" w:rsidRPr="0063520F" w14:paraId="123AFAF0" w14:textId="77777777" w:rsidTr="0063520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6300E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Evaluati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E8BAF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1-1,99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1A97E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2-2,99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0166C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3-3,99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90A4D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4-4,99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CD004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5-5,99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4EB17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6-6,99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BAFB0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7-7,99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FE728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8-8,99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39271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9-9,99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5D9A3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63520F" w:rsidRPr="0063520F" w14:paraId="5AA448AC" w14:textId="77777777" w:rsidTr="006352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98FEB" w14:textId="59AFFFB1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 xml:space="preserve">5563 de </w:t>
            </w:r>
            <w:proofErr w:type="spellStart"/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lucrări</w:t>
            </w:r>
            <w:proofErr w:type="spellEnd"/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 xml:space="preserve"> evaluate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31632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73E53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EDEE7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A1B5C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8714A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EE7B2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B59E6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4BC46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79CAD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26B1F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63520F" w:rsidRPr="0063520F" w14:paraId="7BC06F7C" w14:textId="77777777" w:rsidTr="006352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4C21A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7548F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1.28%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3C832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8.57%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3DC44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16.70%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5D5BA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18.07%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4FCD0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15.12%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392E6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13.23%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76B82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11.85%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4078F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10.17%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2CEAC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4.96%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F482B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0.05%</w:t>
            </w:r>
          </w:p>
        </w:tc>
      </w:tr>
      <w:tr w:rsidR="0063520F" w:rsidRPr="0063520F" w14:paraId="5FA0DF5E" w14:textId="77777777" w:rsidTr="006352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1EE65" w14:textId="77777777" w:rsidR="0063520F" w:rsidRPr="0063520F" w:rsidRDefault="0063520F" w:rsidP="0063520F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36665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44.62%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BF208" w14:textId="77777777" w:rsidR="0063520F" w:rsidRPr="0063520F" w:rsidRDefault="0063520F" w:rsidP="0063520F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3520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en-US"/>
              </w:rPr>
              <w:t>55.38%</w:t>
            </w:r>
          </w:p>
        </w:tc>
      </w:tr>
    </w:tbl>
    <w:p w14:paraId="19167A13" w14:textId="77777777" w:rsidR="0063520F" w:rsidRPr="0063520F" w:rsidRDefault="00635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06D5EA8B" w14:textId="2858749F" w:rsidR="000F2EA6" w:rsidRPr="00134855" w:rsidRDefault="00635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color w:val="393939"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Aceste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rezultate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>urmează</w:t>
      </w:r>
      <w:proofErr w:type="spellEnd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>să</w:t>
      </w:r>
      <w:proofErr w:type="spellEnd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fie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analiz</w:t>
      </w:r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>ate</w:t>
      </w:r>
      <w:proofErr w:type="spellEnd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>în</w:t>
      </w:r>
      <w:proofErr w:type="spellEnd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>perioada</w:t>
      </w:r>
      <w:proofErr w:type="spellEnd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>următoare</w:t>
      </w:r>
      <w:proofErr w:type="spellEnd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la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nivelul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fiecărei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unități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de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învățământ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preuniversitar</w:t>
      </w:r>
      <w:proofErr w:type="spellEnd"/>
      <w:r w:rsidR="00006FDB"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prin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discuții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individuale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cu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elevii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dezbateri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la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nivelul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clasei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ședințe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cu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părinții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precum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și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la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nivelul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consiliului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profesoral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în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vederea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adoptării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unor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măsuri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pentru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îmbunătățirea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performanțelor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școlare</w:t>
      </w:r>
      <w:proofErr w:type="spellEnd"/>
      <w:r w:rsidR="0014478E" w:rsidRPr="00006FDB">
        <w:rPr>
          <w:rFonts w:ascii="Trebuchet MS" w:eastAsia="Trebuchet MS" w:hAnsi="Trebuchet MS" w:cs="Trebuchet MS"/>
          <w:color w:val="393939"/>
          <w:sz w:val="24"/>
          <w:szCs w:val="24"/>
        </w:rPr>
        <w:t>.</w:t>
      </w:r>
    </w:p>
    <w:p w14:paraId="5265E406" w14:textId="77777777" w:rsidR="000F2EA6" w:rsidRPr="00006FDB" w:rsidRDefault="000F2E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</w:p>
    <w:p w14:paraId="2D0B92E7" w14:textId="0AAED411" w:rsidR="003E6487" w:rsidRPr="00006FDB" w:rsidRDefault="0014478E">
      <w:pPr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 w:rsidRPr="00006FDB">
        <w:rPr>
          <w:rFonts w:ascii="Trebuchet MS" w:eastAsia="Trebuchet MS" w:hAnsi="Trebuchet MS" w:cs="Trebuchet MS"/>
          <w:b/>
          <w:sz w:val="24"/>
          <w:szCs w:val="24"/>
        </w:rPr>
        <w:t xml:space="preserve">                                                            </w:t>
      </w:r>
      <w:r w:rsidRPr="00006FDB">
        <w:rPr>
          <w:rFonts w:ascii="Trebuchet MS" w:eastAsia="Trebuchet MS" w:hAnsi="Trebuchet MS" w:cs="Trebuchet MS"/>
          <w:b/>
          <w:i/>
          <w:color w:val="4F81BD"/>
          <w:sz w:val="24"/>
          <w:szCs w:val="24"/>
        </w:rPr>
        <w:t>COMUNICARE INSTITUȚIONALĂ, I.Ș.J. CLUJ</w:t>
      </w:r>
      <w:r w:rsidRPr="00006FDB">
        <w:rPr>
          <w:rFonts w:ascii="Trebuchet MS" w:eastAsia="Trebuchet MS" w:hAnsi="Trebuchet MS" w:cs="Trebuchet MS"/>
          <w:b/>
          <w:i/>
          <w:sz w:val="24"/>
          <w:szCs w:val="24"/>
        </w:rPr>
        <w:t xml:space="preserve">   </w:t>
      </w:r>
    </w:p>
    <w:p w14:paraId="300F7CBD" w14:textId="77777777" w:rsidR="003E6487" w:rsidRPr="00006FDB" w:rsidRDefault="003E6487">
      <w:pPr>
        <w:spacing w:after="0"/>
        <w:jc w:val="both"/>
        <w:rPr>
          <w:rFonts w:ascii="Trebuchet MS" w:eastAsia="Trebuchet MS" w:hAnsi="Trebuchet MS" w:cs="Trebuchet MS"/>
          <w:sz w:val="24"/>
          <w:szCs w:val="24"/>
        </w:rPr>
      </w:pPr>
    </w:p>
    <w:sectPr w:rsidR="003E6487" w:rsidRPr="00006FDB" w:rsidSect="00DD79D1">
      <w:headerReference w:type="first" r:id="rId6"/>
      <w:footerReference w:type="first" r:id="rId7"/>
      <w:pgSz w:w="11907" w:h="16839"/>
      <w:pgMar w:top="1135" w:right="992" w:bottom="426" w:left="1134" w:header="284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A9BEC" w14:textId="77777777" w:rsidR="00DD79D1" w:rsidRDefault="00DD79D1">
      <w:pPr>
        <w:spacing w:after="0" w:line="240" w:lineRule="auto"/>
      </w:pPr>
      <w:r>
        <w:separator/>
      </w:r>
    </w:p>
  </w:endnote>
  <w:endnote w:type="continuationSeparator" w:id="0">
    <w:p w14:paraId="226A1A37" w14:textId="77777777" w:rsidR="00DD79D1" w:rsidRDefault="00DD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A58F" w14:textId="77777777" w:rsidR="003E648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rFonts w:ascii="Palatino Linotype" w:eastAsia="Palatino Linotype" w:hAnsi="Palatino Linotype" w:cs="Palatino Linotype"/>
        <w:color w:val="0F243E"/>
      </w:rPr>
    </w:pPr>
    <w:r>
      <w:rPr>
        <w:noProof/>
      </w:rPr>
      <w:pict w14:anchorId="014E2822">
        <v:rect id="_x0000_i1037" style="width:0;height:1.5pt" o:hralign="center" o:hrstd="t" o:hr="t" fillcolor="#a0a0a0" stroked="f"/>
      </w:pict>
    </w:r>
  </w:p>
  <w:p w14:paraId="66B02694" w14:textId="7777777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 xml:space="preserve">Str. </w:t>
    </w:r>
    <w:proofErr w:type="spellStart"/>
    <w:r>
      <w:rPr>
        <w:color w:val="0F243E"/>
      </w:rPr>
      <w:t>Argeș</w:t>
    </w:r>
    <w:proofErr w:type="spellEnd"/>
    <w:r>
      <w:rPr>
        <w:color w:val="0F243E"/>
      </w:rPr>
      <w:t xml:space="preserve">, nr. 24, Cluj - </w:t>
    </w:r>
    <w:proofErr w:type="spellStart"/>
    <w:r>
      <w:rPr>
        <w:color w:val="0F243E"/>
      </w:rPr>
      <w:t>Napoca</w:t>
    </w:r>
    <w:proofErr w:type="spellEnd"/>
  </w:p>
  <w:p w14:paraId="0EC4EE7C" w14:textId="7777777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 xml:space="preserve">    Tel:    +40 (0) 264 590 778</w:t>
    </w:r>
  </w:p>
  <w:p w14:paraId="33FDC20C" w14:textId="7777777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 xml:space="preserve">    Fax:   +40 (0) 264 592 832</w:t>
    </w:r>
  </w:p>
  <w:p w14:paraId="290A0646" w14:textId="6D04DEF0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center"/>
      <w:rPr>
        <w:color w:val="0F243E"/>
      </w:rPr>
    </w:pPr>
    <w:r>
      <w:rPr>
        <w:color w:val="0F243E"/>
      </w:rPr>
      <w:tab/>
      <w:t xml:space="preserve">         </w:t>
    </w:r>
    <w:hyperlink r:id="rId1">
      <w:r>
        <w:rPr>
          <w:color w:val="0000FF"/>
          <w:u w:val="single"/>
        </w:rPr>
        <w:t>www.isjcj.ro</w:t>
      </w:r>
    </w:hyperlink>
    <w:r>
      <w:rPr>
        <w:color w:val="0F243E"/>
      </w:rPr>
      <w:t xml:space="preserve">, </w:t>
    </w:r>
    <w:hyperlink r:id="rId2">
      <w:r>
        <w:rPr>
          <w:color w:val="0000FF"/>
          <w:u w:val="single"/>
        </w:rPr>
        <w:t>contact@isjcj.ro</w:t>
      </w:r>
    </w:hyperlink>
    <w:r>
      <w:rPr>
        <w:color w:val="0F243E"/>
      </w:rPr>
      <w:t xml:space="preserve"> </w:t>
    </w:r>
  </w:p>
  <w:p w14:paraId="009F82F3" w14:textId="77777777" w:rsidR="003E6487" w:rsidRDefault="003E64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18E48" w14:textId="77777777" w:rsidR="00DD79D1" w:rsidRDefault="00DD79D1">
      <w:pPr>
        <w:spacing w:after="0" w:line="240" w:lineRule="auto"/>
      </w:pPr>
      <w:r>
        <w:separator/>
      </w:r>
    </w:p>
  </w:footnote>
  <w:footnote w:type="continuationSeparator" w:id="0">
    <w:p w14:paraId="05DD0AE8" w14:textId="77777777" w:rsidR="00DD79D1" w:rsidRDefault="00DD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5E12" w14:textId="7777777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alatino Linotype" w:eastAsia="Palatino Linotype" w:hAnsi="Palatino Linotype" w:cs="Palatino Linotype"/>
        <w:color w:val="0F243E"/>
        <w:sz w:val="24"/>
        <w:szCs w:val="24"/>
      </w:rPr>
    </w:pPr>
    <w:r>
      <w:rPr>
        <w:rFonts w:ascii="Palatino Linotype" w:eastAsia="Palatino Linotype" w:hAnsi="Palatino Linotype" w:cs="Palatino Linotype"/>
        <w:color w:val="0F243E"/>
        <w:sz w:val="24"/>
        <w:szCs w:val="24"/>
      </w:rPr>
      <w:tab/>
    </w:r>
    <w:r>
      <w:rPr>
        <w:rFonts w:ascii="Palatino Linotype" w:eastAsia="Palatino Linotype" w:hAnsi="Palatino Linotype" w:cs="Palatino Linotype"/>
        <w:color w:val="0F243E"/>
        <w:sz w:val="24"/>
        <w:szCs w:val="24"/>
      </w:rPr>
      <w:tab/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70A132A" wp14:editId="488DEFBF">
              <wp:simplePos x="0" y="0"/>
              <wp:positionH relativeFrom="column">
                <wp:posOffset>4447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Dreptunghi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6661D7" w14:textId="77777777" w:rsidR="0014478E" w:rsidRDefault="0014478E" w:rsidP="00AD2EBC">
                            <w:pPr>
                              <w:spacing w:after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28C44582" w14:textId="77777777" w:rsidR="0014478E" w:rsidRPr="00AD2EBC" w:rsidRDefault="0014478E" w:rsidP="00AD2EBC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0A132A" id="Group 1" o:spid="_x0000_s1026" style="position:absolute;margin-left:.35pt;margin-top:8.3pt;width:210.7pt;height:52.65pt;z-index:251658240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Dreptunghi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2E6661D7" w14:textId="77777777" w:rsidR="0014478E" w:rsidRDefault="0014478E" w:rsidP="00AD2EBC">
                      <w:pPr>
                        <w:spacing w:after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28C44582" w14:textId="77777777" w:rsidR="0014478E" w:rsidRPr="00AD2EBC" w:rsidRDefault="0014478E" w:rsidP="00AD2EBC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9264" behindDoc="0" locked="0" layoutInCell="1" hidden="0" allowOverlap="1" wp14:anchorId="083349AF" wp14:editId="329E6324">
          <wp:simplePos x="0" y="0"/>
          <wp:positionH relativeFrom="column">
            <wp:posOffset>4064000</wp:posOffset>
          </wp:positionH>
          <wp:positionV relativeFrom="paragraph">
            <wp:posOffset>-137794</wp:posOffset>
          </wp:positionV>
          <wp:extent cx="2753995" cy="1082675"/>
          <wp:effectExtent l="0" t="0" r="0" b="0"/>
          <wp:wrapSquare wrapText="bothSides" distT="0" distB="0" distL="114300" distR="114300"/>
          <wp:docPr id="22321037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87"/>
    <w:rsid w:val="00006FDB"/>
    <w:rsid w:val="000730E3"/>
    <w:rsid w:val="0007351A"/>
    <w:rsid w:val="000F2EA6"/>
    <w:rsid w:val="0011675B"/>
    <w:rsid w:val="00134855"/>
    <w:rsid w:val="0014478E"/>
    <w:rsid w:val="003559D6"/>
    <w:rsid w:val="003E6487"/>
    <w:rsid w:val="004273AD"/>
    <w:rsid w:val="005D106B"/>
    <w:rsid w:val="0063520F"/>
    <w:rsid w:val="00644A48"/>
    <w:rsid w:val="006546FF"/>
    <w:rsid w:val="0067518E"/>
    <w:rsid w:val="007040D6"/>
    <w:rsid w:val="0071541E"/>
    <w:rsid w:val="00815F5A"/>
    <w:rsid w:val="00871A88"/>
    <w:rsid w:val="00974823"/>
    <w:rsid w:val="009A30F8"/>
    <w:rsid w:val="00A576B3"/>
    <w:rsid w:val="00A90FF8"/>
    <w:rsid w:val="00AD0289"/>
    <w:rsid w:val="00B22D18"/>
    <w:rsid w:val="00CC1BCA"/>
    <w:rsid w:val="00D53628"/>
    <w:rsid w:val="00DA61D7"/>
    <w:rsid w:val="00DD79D1"/>
    <w:rsid w:val="00E077DD"/>
    <w:rsid w:val="00E13C39"/>
    <w:rsid w:val="00E96439"/>
    <w:rsid w:val="00EE31B3"/>
    <w:rsid w:val="00F1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436E6"/>
  <w15:docId w15:val="{B99D9B6D-96EE-A84F-9689-39600F18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0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FDB"/>
  </w:style>
  <w:style w:type="paragraph" w:styleId="Footer">
    <w:name w:val="footer"/>
    <w:basedOn w:val="Normal"/>
    <w:link w:val="FooterChar"/>
    <w:uiPriority w:val="99"/>
    <w:unhideWhenUsed/>
    <w:rsid w:val="0000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Educativ</dc:creator>
  <cp:lastModifiedBy>Educativ</cp:lastModifiedBy>
  <cp:revision>18</cp:revision>
  <cp:lastPrinted>2024-02-26T10:43:00Z</cp:lastPrinted>
  <dcterms:created xsi:type="dcterms:W3CDTF">2024-02-02T14:18:00Z</dcterms:created>
  <dcterms:modified xsi:type="dcterms:W3CDTF">2024-02-26T10:54:00Z</dcterms:modified>
</cp:coreProperties>
</file>