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DEA2" w14:textId="079E3BB8" w:rsidR="00DD6F82" w:rsidRPr="00323076" w:rsidRDefault="00DD6F82" w:rsidP="00251B80">
      <w:pPr>
        <w:spacing w:after="0"/>
        <w:jc w:val="both"/>
        <w:rPr>
          <w:rFonts w:ascii="Trebuchet MS" w:hAnsi="Trebuchet MS"/>
          <w:sz w:val="24"/>
          <w:szCs w:val="24"/>
          <w:lang w:val="ro-RO"/>
        </w:rPr>
      </w:pPr>
    </w:p>
    <w:p w14:paraId="35A589CB" w14:textId="09C49BC5" w:rsidR="00F7741F" w:rsidRPr="00CA3C38" w:rsidRDefault="00F7741F" w:rsidP="002801A0">
      <w:pPr>
        <w:shd w:val="clear" w:color="auto" w:fill="FFFFFF"/>
        <w:spacing w:after="150" w:line="360" w:lineRule="auto"/>
        <w:jc w:val="right"/>
        <w:rPr>
          <w:rFonts w:ascii="Trebuchet MS" w:eastAsia="Times New Roman" w:hAnsi="Trebuchet MS" w:cs="Arial"/>
          <w:b/>
          <w:color w:val="0070C0"/>
          <w:sz w:val="24"/>
          <w:szCs w:val="24"/>
          <w:lang w:eastAsia="en-GB"/>
        </w:rPr>
      </w:pPr>
      <w:r w:rsidRPr="00CA3C38">
        <w:rPr>
          <w:rFonts w:ascii="Trebuchet MS" w:eastAsia="Times New Roman" w:hAnsi="Trebuchet MS" w:cs="Arial"/>
          <w:b/>
          <w:color w:val="0070C0"/>
          <w:sz w:val="24"/>
          <w:szCs w:val="24"/>
          <w:lang w:eastAsia="en-GB"/>
        </w:rPr>
        <w:t xml:space="preserve">                                                                                  </w:t>
      </w:r>
      <w:r w:rsidR="00ED2775">
        <w:rPr>
          <w:rFonts w:ascii="Trebuchet MS" w:eastAsia="Times New Roman" w:hAnsi="Trebuchet MS" w:cs="Arial"/>
          <w:b/>
          <w:color w:val="0070C0"/>
          <w:sz w:val="24"/>
          <w:szCs w:val="24"/>
          <w:lang w:eastAsia="en-GB"/>
        </w:rPr>
        <w:t xml:space="preserve">                             </w:t>
      </w:r>
      <w:r w:rsidR="002F1E61">
        <w:rPr>
          <w:rFonts w:ascii="Trebuchet MS" w:eastAsia="Times New Roman" w:hAnsi="Trebuchet MS" w:cs="Arial"/>
          <w:b/>
          <w:color w:val="0070C0"/>
          <w:sz w:val="24"/>
          <w:szCs w:val="24"/>
          <w:lang w:eastAsia="en-GB"/>
        </w:rPr>
        <w:t>22.03.2024</w:t>
      </w:r>
    </w:p>
    <w:p w14:paraId="4B0A86A0" w14:textId="364824DA" w:rsidR="005B0D2D" w:rsidRPr="002801A0" w:rsidRDefault="00F7741F" w:rsidP="002801A0">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eastAsia="en-GB"/>
        </w:rPr>
      </w:pPr>
      <w:r w:rsidRPr="00654E9C">
        <w:rPr>
          <w:rFonts w:ascii="Trebuchet MS" w:eastAsia="Times New Roman" w:hAnsi="Trebuchet MS" w:cs="Tahoma"/>
          <w:b/>
          <w:bCs/>
          <w:color w:val="0070C0"/>
          <w:kern w:val="36"/>
          <w:sz w:val="28"/>
          <w:szCs w:val="28"/>
          <w:lang w:eastAsia="en-GB"/>
        </w:rPr>
        <w:t xml:space="preserve">                                          </w:t>
      </w:r>
      <w:r w:rsidR="00ED2775">
        <w:rPr>
          <w:rFonts w:ascii="Trebuchet MS" w:eastAsia="Times New Roman" w:hAnsi="Trebuchet MS" w:cs="Tahoma"/>
          <w:b/>
          <w:bCs/>
          <w:color w:val="0070C0"/>
          <w:kern w:val="36"/>
          <w:sz w:val="28"/>
          <w:szCs w:val="28"/>
          <w:lang w:eastAsia="en-GB"/>
        </w:rPr>
        <w:t xml:space="preserve"> </w:t>
      </w:r>
      <w:r w:rsidR="00283D38" w:rsidRPr="00654E9C">
        <w:rPr>
          <w:rFonts w:ascii="Trebuchet MS" w:eastAsia="Times New Roman" w:hAnsi="Trebuchet MS" w:cs="Tahoma"/>
          <w:b/>
          <w:bCs/>
          <w:color w:val="0070C0"/>
          <w:kern w:val="36"/>
          <w:sz w:val="28"/>
          <w:szCs w:val="28"/>
          <w:lang w:eastAsia="en-GB"/>
        </w:rPr>
        <w:t xml:space="preserve">  </w:t>
      </w:r>
      <w:r w:rsidRPr="00654E9C">
        <w:rPr>
          <w:rFonts w:ascii="Trebuchet MS" w:eastAsia="Times New Roman" w:hAnsi="Trebuchet MS" w:cs="Tahoma"/>
          <w:b/>
          <w:bCs/>
          <w:color w:val="0070C0"/>
          <w:kern w:val="36"/>
          <w:sz w:val="28"/>
          <w:szCs w:val="28"/>
          <w:lang w:eastAsia="en-GB"/>
        </w:rPr>
        <w:t>Comunicat de presă</w:t>
      </w:r>
    </w:p>
    <w:p w14:paraId="31085769" w14:textId="6F55B612" w:rsidR="00AF1711" w:rsidRDefault="002F1E61" w:rsidP="00ED2775">
      <w:pPr>
        <w:spacing w:after="0"/>
        <w:ind w:firstLine="397"/>
        <w:jc w:val="center"/>
        <w:rPr>
          <w:rFonts w:ascii="Trebuchet MS" w:eastAsia="Times New Roman" w:hAnsi="Trebuchet MS" w:cs="Arial"/>
          <w:b/>
          <w:bCs/>
          <w:color w:val="4F81BD" w:themeColor="accent1"/>
          <w:sz w:val="24"/>
          <w:szCs w:val="24"/>
        </w:rPr>
      </w:pPr>
      <w:proofErr w:type="spellStart"/>
      <w:r>
        <w:rPr>
          <w:rFonts w:ascii="Trebuchet MS" w:eastAsia="Times New Roman" w:hAnsi="Trebuchet MS" w:cs="Tahoma"/>
          <w:b/>
          <w:color w:val="4F81BD" w:themeColor="accent1"/>
          <w:sz w:val="24"/>
          <w:szCs w:val="24"/>
        </w:rPr>
        <w:t>Activități</w:t>
      </w:r>
      <w:proofErr w:type="spellEnd"/>
      <w:r>
        <w:rPr>
          <w:rFonts w:ascii="Trebuchet MS" w:eastAsia="Times New Roman" w:hAnsi="Trebuchet MS" w:cs="Tahoma"/>
          <w:b/>
          <w:color w:val="4F81BD" w:themeColor="accent1"/>
          <w:sz w:val="24"/>
          <w:szCs w:val="24"/>
        </w:rPr>
        <w:t xml:space="preserve"> </w:t>
      </w:r>
      <w:r w:rsidR="00653F60" w:rsidRPr="00AF1711">
        <w:rPr>
          <w:rFonts w:ascii="Trebuchet MS" w:eastAsia="Times New Roman" w:hAnsi="Trebuchet MS" w:cs="Tahoma"/>
          <w:b/>
          <w:color w:val="4F81BD" w:themeColor="accent1"/>
          <w:sz w:val="24"/>
          <w:szCs w:val="24"/>
        </w:rPr>
        <w:t xml:space="preserve">de </w:t>
      </w:r>
      <w:proofErr w:type="spellStart"/>
      <w:r w:rsidR="00653F60" w:rsidRPr="00AF1711">
        <w:rPr>
          <w:rFonts w:ascii="Trebuchet MS" w:eastAsia="Times New Roman" w:hAnsi="Trebuchet MS" w:cs="Tahoma"/>
          <w:b/>
          <w:color w:val="4F81BD" w:themeColor="accent1"/>
          <w:sz w:val="24"/>
          <w:szCs w:val="24"/>
        </w:rPr>
        <w:t>educație</w:t>
      </w:r>
      <w:proofErr w:type="spellEnd"/>
      <w:r w:rsidR="00653F60" w:rsidRPr="00AF1711">
        <w:rPr>
          <w:rFonts w:ascii="Trebuchet MS" w:eastAsia="Times New Roman" w:hAnsi="Trebuchet MS" w:cs="Tahoma"/>
          <w:b/>
          <w:color w:val="4F81BD" w:themeColor="accent1"/>
          <w:sz w:val="24"/>
          <w:szCs w:val="24"/>
        </w:rPr>
        <w:t xml:space="preserve"> </w:t>
      </w:r>
      <w:proofErr w:type="spellStart"/>
      <w:r w:rsidR="00D20957">
        <w:rPr>
          <w:rFonts w:ascii="Trebuchet MS" w:eastAsia="Times New Roman" w:hAnsi="Trebuchet MS" w:cs="Tahoma"/>
          <w:b/>
          <w:color w:val="4F81BD" w:themeColor="accent1"/>
          <w:sz w:val="24"/>
          <w:szCs w:val="24"/>
        </w:rPr>
        <w:t>financiară</w:t>
      </w:r>
      <w:proofErr w:type="spellEnd"/>
      <w:r w:rsidR="00653F60" w:rsidRPr="00AF1711">
        <w:rPr>
          <w:rFonts w:ascii="Trebuchet MS" w:eastAsia="Times New Roman" w:hAnsi="Trebuchet MS" w:cs="Tahoma"/>
          <w:b/>
          <w:color w:val="4F81BD" w:themeColor="accent1"/>
          <w:sz w:val="24"/>
          <w:szCs w:val="24"/>
        </w:rPr>
        <w:t xml:space="preserve"> </w:t>
      </w:r>
      <w:r>
        <w:rPr>
          <w:rFonts w:ascii="Trebuchet MS" w:eastAsia="Times New Roman" w:hAnsi="Trebuchet MS" w:cs="Tahoma"/>
          <w:b/>
          <w:color w:val="4F81BD" w:themeColor="accent1"/>
          <w:sz w:val="24"/>
          <w:szCs w:val="24"/>
        </w:rPr>
        <w:t xml:space="preserve">dedicate elevilor </w:t>
      </w:r>
      <w:proofErr w:type="spellStart"/>
      <w:r>
        <w:rPr>
          <w:rFonts w:ascii="Trebuchet MS" w:eastAsia="Times New Roman" w:hAnsi="Trebuchet MS" w:cs="Tahoma"/>
          <w:b/>
          <w:color w:val="4F81BD" w:themeColor="accent1"/>
          <w:sz w:val="24"/>
          <w:szCs w:val="24"/>
        </w:rPr>
        <w:t>clujeni</w:t>
      </w:r>
      <w:proofErr w:type="spellEnd"/>
      <w:r>
        <w:rPr>
          <w:rFonts w:ascii="Trebuchet MS" w:eastAsia="Times New Roman" w:hAnsi="Trebuchet MS" w:cs="Tahoma"/>
          <w:b/>
          <w:color w:val="4F81BD" w:themeColor="accent1"/>
          <w:sz w:val="24"/>
          <w:szCs w:val="24"/>
        </w:rPr>
        <w:t xml:space="preserve">, </w:t>
      </w:r>
      <w:proofErr w:type="spellStart"/>
      <w:r>
        <w:rPr>
          <w:rFonts w:ascii="Trebuchet MS" w:eastAsia="Times New Roman" w:hAnsi="Trebuchet MS" w:cs="Tahoma"/>
          <w:b/>
          <w:color w:val="4F81BD" w:themeColor="accent1"/>
          <w:sz w:val="24"/>
          <w:szCs w:val="24"/>
        </w:rPr>
        <w:t>în</w:t>
      </w:r>
      <w:proofErr w:type="spellEnd"/>
      <w:r>
        <w:rPr>
          <w:rFonts w:ascii="Trebuchet MS" w:eastAsia="Times New Roman" w:hAnsi="Trebuchet MS" w:cs="Tahoma"/>
          <w:b/>
          <w:color w:val="4F81BD" w:themeColor="accent1"/>
          <w:sz w:val="24"/>
          <w:szCs w:val="24"/>
        </w:rPr>
        <w:t xml:space="preserve"> </w:t>
      </w:r>
      <w:proofErr w:type="spellStart"/>
      <w:r>
        <w:rPr>
          <w:rFonts w:ascii="Trebuchet MS" w:eastAsia="Times New Roman" w:hAnsi="Trebuchet MS" w:cs="Tahoma"/>
          <w:b/>
          <w:color w:val="4F81BD" w:themeColor="accent1"/>
          <w:sz w:val="24"/>
          <w:szCs w:val="24"/>
        </w:rPr>
        <w:t>cadrul</w:t>
      </w:r>
      <w:proofErr w:type="spellEnd"/>
      <w:r>
        <w:rPr>
          <w:rFonts w:ascii="Trebuchet MS" w:eastAsia="Times New Roman" w:hAnsi="Trebuchet MS" w:cs="Tahoma"/>
          <w:b/>
          <w:color w:val="4F81BD" w:themeColor="accent1"/>
          <w:sz w:val="24"/>
          <w:szCs w:val="24"/>
        </w:rPr>
        <w:t xml:space="preserve"> </w:t>
      </w:r>
      <w:proofErr w:type="spellStart"/>
      <w:r>
        <w:rPr>
          <w:rFonts w:ascii="Trebuchet MS" w:eastAsia="Times New Roman" w:hAnsi="Trebuchet MS" w:cs="Tahoma"/>
          <w:b/>
          <w:color w:val="4F81BD" w:themeColor="accent1"/>
          <w:sz w:val="24"/>
          <w:szCs w:val="24"/>
        </w:rPr>
        <w:t>Săptămânii</w:t>
      </w:r>
      <w:proofErr w:type="spellEnd"/>
      <w:r>
        <w:rPr>
          <w:rFonts w:ascii="Trebuchet MS" w:eastAsia="Times New Roman" w:hAnsi="Trebuchet MS" w:cs="Tahoma"/>
          <w:b/>
          <w:color w:val="4F81BD" w:themeColor="accent1"/>
          <w:sz w:val="24"/>
          <w:szCs w:val="24"/>
        </w:rPr>
        <w:t xml:space="preserve"> </w:t>
      </w:r>
      <w:proofErr w:type="spellStart"/>
      <w:r>
        <w:rPr>
          <w:rFonts w:ascii="Trebuchet MS" w:eastAsia="Times New Roman" w:hAnsi="Trebuchet MS" w:cs="Tahoma"/>
          <w:b/>
          <w:color w:val="4F81BD" w:themeColor="accent1"/>
          <w:sz w:val="24"/>
          <w:szCs w:val="24"/>
        </w:rPr>
        <w:t>Mond</w:t>
      </w:r>
      <w:r w:rsidR="0094041A">
        <w:rPr>
          <w:rFonts w:ascii="Trebuchet MS" w:eastAsia="Times New Roman" w:hAnsi="Trebuchet MS" w:cs="Tahoma"/>
          <w:b/>
          <w:color w:val="4F81BD" w:themeColor="accent1"/>
          <w:sz w:val="24"/>
          <w:szCs w:val="24"/>
        </w:rPr>
        <w:t>iale</w:t>
      </w:r>
      <w:proofErr w:type="spellEnd"/>
      <w:r w:rsidR="0094041A">
        <w:rPr>
          <w:rFonts w:ascii="Trebuchet MS" w:eastAsia="Times New Roman" w:hAnsi="Trebuchet MS" w:cs="Tahoma"/>
          <w:b/>
          <w:color w:val="4F81BD" w:themeColor="accent1"/>
          <w:sz w:val="24"/>
          <w:szCs w:val="24"/>
        </w:rPr>
        <w:t xml:space="preserve"> a </w:t>
      </w:r>
      <w:proofErr w:type="spellStart"/>
      <w:r w:rsidR="0094041A">
        <w:rPr>
          <w:rFonts w:ascii="Trebuchet MS" w:eastAsia="Times New Roman" w:hAnsi="Trebuchet MS" w:cs="Tahoma"/>
          <w:b/>
          <w:color w:val="4F81BD" w:themeColor="accent1"/>
          <w:sz w:val="24"/>
          <w:szCs w:val="24"/>
        </w:rPr>
        <w:t>Banilor</w:t>
      </w:r>
      <w:proofErr w:type="spellEnd"/>
      <w:r w:rsidR="0094041A">
        <w:rPr>
          <w:rFonts w:ascii="Trebuchet MS" w:eastAsia="Times New Roman" w:hAnsi="Trebuchet MS" w:cs="Tahoma"/>
          <w:b/>
          <w:color w:val="4F81BD" w:themeColor="accent1"/>
          <w:sz w:val="24"/>
          <w:szCs w:val="24"/>
        </w:rPr>
        <w:t xml:space="preserve"> </w:t>
      </w:r>
      <w:proofErr w:type="gramStart"/>
      <w:r w:rsidR="0094041A">
        <w:rPr>
          <w:rFonts w:ascii="Trebuchet MS" w:eastAsia="Times New Roman" w:hAnsi="Trebuchet MS" w:cs="Tahoma"/>
          <w:b/>
          <w:color w:val="4F81BD" w:themeColor="accent1"/>
          <w:sz w:val="24"/>
          <w:szCs w:val="24"/>
        </w:rPr>
        <w:t>(</w:t>
      </w:r>
      <w:r w:rsidR="00245040">
        <w:rPr>
          <w:rFonts w:ascii="Trebuchet MS" w:eastAsia="Times New Roman" w:hAnsi="Trebuchet MS" w:cs="Arial"/>
          <w:b/>
          <w:bCs/>
          <w:color w:val="4F81BD" w:themeColor="accent1"/>
          <w:sz w:val="24"/>
          <w:szCs w:val="24"/>
        </w:rPr>
        <w:t xml:space="preserve"> </w:t>
      </w:r>
      <w:r w:rsidR="00D96227" w:rsidRPr="00D96227">
        <w:rPr>
          <w:rFonts w:ascii="Trebuchet MS" w:eastAsia="Times New Roman" w:hAnsi="Trebuchet MS" w:cs="Arial"/>
          <w:color w:val="4F81BD" w:themeColor="accent1"/>
          <w:sz w:val="24"/>
          <w:szCs w:val="24"/>
        </w:rPr>
        <w:t>„</w:t>
      </w:r>
      <w:proofErr w:type="gramEnd"/>
      <w:r>
        <w:rPr>
          <w:rFonts w:ascii="Trebuchet MS" w:eastAsia="Times New Roman" w:hAnsi="Trebuchet MS" w:cs="Arial"/>
          <w:b/>
          <w:bCs/>
          <w:color w:val="4F81BD" w:themeColor="accent1"/>
          <w:sz w:val="24"/>
          <w:szCs w:val="24"/>
        </w:rPr>
        <w:t>Global Money Week</w:t>
      </w:r>
      <w:r w:rsidR="00D96227" w:rsidRPr="00D96227">
        <w:rPr>
          <w:rFonts w:ascii="Trebuchet MS" w:eastAsia="Times New Roman" w:hAnsi="Trebuchet MS" w:cs="Arial"/>
          <w:b/>
          <w:bCs/>
          <w:color w:val="4F81BD" w:themeColor="accent1"/>
          <w:sz w:val="24"/>
          <w:szCs w:val="24"/>
        </w:rPr>
        <w:t>”</w:t>
      </w:r>
      <w:r w:rsidR="00BD4ED5">
        <w:rPr>
          <w:rFonts w:ascii="Trebuchet MS" w:eastAsia="Times New Roman" w:hAnsi="Trebuchet MS" w:cs="Arial"/>
          <w:b/>
          <w:bCs/>
          <w:color w:val="4F81BD" w:themeColor="accent1"/>
          <w:sz w:val="24"/>
          <w:szCs w:val="24"/>
        </w:rPr>
        <w:t xml:space="preserve">), </w:t>
      </w:r>
      <w:bookmarkStart w:id="0" w:name="_GoBack"/>
      <w:bookmarkEnd w:id="0"/>
      <w:r w:rsidR="00BD4ED5" w:rsidRPr="00BD4ED5">
        <w:rPr>
          <w:rFonts w:ascii="Trebuchet MS" w:eastAsia="Times New Roman" w:hAnsi="Trebuchet MS" w:cs="Tahoma"/>
          <w:b/>
          <w:color w:val="4F81BD" w:themeColor="accent1"/>
          <w:sz w:val="24"/>
          <w:szCs w:val="24"/>
        </w:rPr>
        <w:t xml:space="preserve"> </w:t>
      </w:r>
      <w:r w:rsidR="00BD4ED5" w:rsidRPr="00BD4ED5">
        <w:rPr>
          <w:rFonts w:ascii="Trebuchet MS" w:eastAsia="Times New Roman" w:hAnsi="Trebuchet MS" w:cs="Arial"/>
          <w:b/>
          <w:bCs/>
          <w:color w:val="4F81BD" w:themeColor="accent1"/>
          <w:sz w:val="24"/>
          <w:szCs w:val="24"/>
        </w:rPr>
        <w:t xml:space="preserve">18-22 </w:t>
      </w:r>
      <w:proofErr w:type="spellStart"/>
      <w:r w:rsidR="00BD4ED5" w:rsidRPr="00BD4ED5">
        <w:rPr>
          <w:rFonts w:ascii="Trebuchet MS" w:eastAsia="Times New Roman" w:hAnsi="Trebuchet MS" w:cs="Arial"/>
          <w:b/>
          <w:bCs/>
          <w:color w:val="4F81BD" w:themeColor="accent1"/>
          <w:sz w:val="24"/>
          <w:szCs w:val="24"/>
        </w:rPr>
        <w:t>martie</w:t>
      </w:r>
      <w:proofErr w:type="spellEnd"/>
      <w:r w:rsidR="00BD4ED5" w:rsidRPr="00BD4ED5">
        <w:rPr>
          <w:rFonts w:ascii="Trebuchet MS" w:eastAsia="Times New Roman" w:hAnsi="Trebuchet MS" w:cs="Arial"/>
          <w:b/>
          <w:bCs/>
          <w:color w:val="4F81BD" w:themeColor="accent1"/>
          <w:sz w:val="24"/>
          <w:szCs w:val="24"/>
        </w:rPr>
        <w:t xml:space="preserve"> 2024</w:t>
      </w:r>
    </w:p>
    <w:p w14:paraId="56BBB47D" w14:textId="77777777" w:rsidR="002F1E61" w:rsidRDefault="002F1E61" w:rsidP="00ED2775">
      <w:pPr>
        <w:spacing w:after="0"/>
        <w:ind w:firstLine="397"/>
        <w:jc w:val="center"/>
        <w:rPr>
          <w:rFonts w:ascii="Trebuchet MS" w:eastAsia="Times New Roman" w:hAnsi="Trebuchet MS" w:cs="Tahoma"/>
          <w:b/>
          <w:color w:val="4F81BD" w:themeColor="accent1"/>
          <w:sz w:val="24"/>
          <w:szCs w:val="24"/>
        </w:rPr>
      </w:pPr>
    </w:p>
    <w:p w14:paraId="1834E45D" w14:textId="198ABC8C" w:rsidR="005C5C7E" w:rsidRDefault="00245040" w:rsidP="00092C40">
      <w:pPr>
        <w:spacing w:after="0"/>
        <w:jc w:val="both"/>
        <w:rPr>
          <w:rFonts w:ascii="Trebuchet MS" w:hAnsi="Trebuchet MS"/>
          <w:bCs/>
          <w:lang w:val="ro-RO"/>
        </w:rPr>
      </w:pPr>
      <w:proofErr w:type="spellStart"/>
      <w:r w:rsidRPr="007922E2">
        <w:rPr>
          <w:rFonts w:ascii="Trebuchet MS" w:hAnsi="Trebuchet MS"/>
          <w:bCs/>
        </w:rPr>
        <w:t>Inspectoratul</w:t>
      </w:r>
      <w:proofErr w:type="spellEnd"/>
      <w:r w:rsidRPr="007922E2">
        <w:rPr>
          <w:rFonts w:ascii="Trebuchet MS" w:hAnsi="Trebuchet MS"/>
          <w:bCs/>
        </w:rPr>
        <w:t xml:space="preserve"> </w:t>
      </w:r>
      <w:proofErr w:type="spellStart"/>
      <w:r w:rsidRPr="007922E2">
        <w:rPr>
          <w:rFonts w:ascii="Trebuchet MS" w:hAnsi="Trebuchet MS"/>
          <w:bCs/>
        </w:rPr>
        <w:t>Școlar</w:t>
      </w:r>
      <w:proofErr w:type="spellEnd"/>
      <w:r w:rsidRPr="007922E2">
        <w:rPr>
          <w:rFonts w:ascii="Trebuchet MS" w:hAnsi="Trebuchet MS"/>
          <w:bCs/>
        </w:rPr>
        <w:t xml:space="preserve"> </w:t>
      </w:r>
      <w:proofErr w:type="spellStart"/>
      <w:r w:rsidRPr="007922E2">
        <w:rPr>
          <w:rFonts w:ascii="Trebuchet MS" w:hAnsi="Trebuchet MS"/>
          <w:bCs/>
        </w:rPr>
        <w:t>Județean</w:t>
      </w:r>
      <w:proofErr w:type="spellEnd"/>
      <w:r w:rsidRPr="007922E2">
        <w:rPr>
          <w:rFonts w:ascii="Trebuchet MS" w:hAnsi="Trebuchet MS"/>
          <w:bCs/>
        </w:rPr>
        <w:t xml:space="preserve"> </w:t>
      </w:r>
      <w:proofErr w:type="spellStart"/>
      <w:r w:rsidRPr="007922E2">
        <w:rPr>
          <w:rFonts w:ascii="Trebuchet MS" w:hAnsi="Trebuchet MS"/>
          <w:bCs/>
        </w:rPr>
        <w:t>Cluj</w:t>
      </w:r>
      <w:proofErr w:type="spellEnd"/>
      <w:r w:rsidR="00963086" w:rsidRPr="007922E2">
        <w:rPr>
          <w:rFonts w:ascii="Trebuchet MS" w:hAnsi="Trebuchet MS"/>
          <w:bCs/>
        </w:rPr>
        <w:t>,</w:t>
      </w:r>
      <w:r w:rsidRPr="007922E2">
        <w:rPr>
          <w:rFonts w:ascii="Trebuchet MS" w:hAnsi="Trebuchet MS"/>
          <w:bCs/>
        </w:rPr>
        <w:t xml:space="preserve"> în parteneriat cu Banca Națională a României, Sucursala Cluj (BNR Cluj) și </w:t>
      </w:r>
      <w:r w:rsidRPr="007922E2">
        <w:rPr>
          <w:rFonts w:ascii="Trebuchet MS" w:hAnsi="Trebuchet MS"/>
          <w:bCs/>
          <w:lang w:val="ro-RO"/>
        </w:rPr>
        <w:t>Banca Comercială Română (BCR Cluj)</w:t>
      </w:r>
      <w:r w:rsidR="000D5ECB" w:rsidRPr="007922E2">
        <w:rPr>
          <w:rFonts w:ascii="Trebuchet MS" w:hAnsi="Trebuchet MS"/>
          <w:bCs/>
          <w:lang w:val="ro-RO"/>
        </w:rPr>
        <w:t xml:space="preserve">, </w:t>
      </w:r>
      <w:r w:rsidR="00595FFF">
        <w:rPr>
          <w:rFonts w:ascii="Trebuchet MS" w:hAnsi="Trebuchet MS"/>
          <w:bCs/>
          <w:lang w:val="ro-RO"/>
        </w:rPr>
        <w:t>a</w:t>
      </w:r>
      <w:r w:rsidR="002F1E61">
        <w:rPr>
          <w:rFonts w:ascii="Trebuchet MS" w:hAnsi="Trebuchet MS"/>
          <w:bCs/>
          <w:lang w:val="ro-RO"/>
        </w:rPr>
        <w:t xml:space="preserve"> desfășurat în perioada 18-22 martie 2024</w:t>
      </w:r>
      <w:r w:rsidR="000D5ECB" w:rsidRPr="007922E2">
        <w:rPr>
          <w:rFonts w:ascii="Trebuchet MS" w:hAnsi="Trebuchet MS"/>
          <w:bCs/>
          <w:lang w:val="ro-RO"/>
        </w:rPr>
        <w:t xml:space="preserve">, </w:t>
      </w:r>
      <w:r w:rsidR="002F1E61">
        <w:rPr>
          <w:rFonts w:ascii="Trebuchet MS" w:hAnsi="Trebuchet MS"/>
          <w:bCs/>
          <w:lang w:val="ro-RO"/>
        </w:rPr>
        <w:t>o serie de activităț</w:t>
      </w:r>
      <w:r w:rsidR="002F1E61" w:rsidRPr="007922E2">
        <w:rPr>
          <w:rFonts w:ascii="Trebuchet MS" w:hAnsi="Trebuchet MS"/>
          <w:bCs/>
          <w:lang w:val="ro-RO"/>
        </w:rPr>
        <w:t xml:space="preserve">i pe teme ale educației financiare </w:t>
      </w:r>
      <w:r w:rsidR="002F1E61">
        <w:rPr>
          <w:rFonts w:ascii="Trebuchet MS" w:hAnsi="Trebuchet MS"/>
          <w:bCs/>
          <w:lang w:val="ro-RO"/>
        </w:rPr>
        <w:t xml:space="preserve">adresate elevilor din </w:t>
      </w:r>
      <w:r w:rsidRPr="007922E2">
        <w:rPr>
          <w:rFonts w:ascii="Trebuchet MS" w:hAnsi="Trebuchet MS"/>
          <w:bCs/>
          <w:lang w:val="ro-RO"/>
        </w:rPr>
        <w:t>unități</w:t>
      </w:r>
      <w:r w:rsidR="000D5ECB" w:rsidRPr="007922E2">
        <w:rPr>
          <w:rFonts w:ascii="Trebuchet MS" w:hAnsi="Trebuchet MS"/>
          <w:bCs/>
          <w:lang w:val="ro-RO"/>
        </w:rPr>
        <w:t>le</w:t>
      </w:r>
      <w:r w:rsidRPr="007922E2">
        <w:rPr>
          <w:rFonts w:ascii="Trebuchet MS" w:hAnsi="Trebuchet MS"/>
          <w:bCs/>
          <w:lang w:val="ro-RO"/>
        </w:rPr>
        <w:t xml:space="preserve"> </w:t>
      </w:r>
      <w:r w:rsidR="001E5B54">
        <w:rPr>
          <w:rFonts w:ascii="Trebuchet MS" w:hAnsi="Trebuchet MS"/>
          <w:bCs/>
          <w:lang w:val="ro-RO"/>
        </w:rPr>
        <w:t>de învățământ</w:t>
      </w:r>
      <w:r w:rsidR="002F1E61">
        <w:rPr>
          <w:rFonts w:ascii="Trebuchet MS" w:hAnsi="Trebuchet MS"/>
          <w:bCs/>
          <w:lang w:val="ro-RO"/>
        </w:rPr>
        <w:t xml:space="preserve"> preuniversitar din județul Cluj</w:t>
      </w:r>
      <w:r w:rsidRPr="007922E2">
        <w:rPr>
          <w:rFonts w:ascii="Trebuchet MS" w:hAnsi="Trebuchet MS"/>
          <w:bCs/>
          <w:lang w:val="ro-RO"/>
        </w:rPr>
        <w:t xml:space="preserve">, în contextul </w:t>
      </w:r>
      <w:r w:rsidR="002F1E61">
        <w:rPr>
          <w:rFonts w:ascii="Trebuchet MS" w:hAnsi="Trebuchet MS"/>
          <w:bCs/>
          <w:lang w:val="ro-RO"/>
        </w:rPr>
        <w:t>Săptămânii Mondiale a Banilor.</w:t>
      </w:r>
    </w:p>
    <w:p w14:paraId="16DA4DCF" w14:textId="77777777" w:rsidR="002F1E61" w:rsidRPr="007922E2" w:rsidRDefault="002F1E61" w:rsidP="00092C40">
      <w:pPr>
        <w:spacing w:after="0"/>
        <w:jc w:val="both"/>
        <w:rPr>
          <w:rFonts w:ascii="Trebuchet MS" w:hAnsi="Trebuchet MS"/>
          <w:bCs/>
          <w:i/>
          <w:iCs/>
          <w:lang w:val="ro-RO"/>
        </w:rPr>
      </w:pPr>
    </w:p>
    <w:p w14:paraId="2F359E85" w14:textId="33DB12D0" w:rsidR="00E2138F" w:rsidRDefault="002F1E61" w:rsidP="00C05825">
      <w:pPr>
        <w:jc w:val="both"/>
        <w:rPr>
          <w:rFonts w:ascii="Trebuchet MS" w:hAnsi="Trebuchet MS"/>
          <w:bCs/>
          <w:lang w:val="ro-RO"/>
        </w:rPr>
      </w:pPr>
      <w:r>
        <w:rPr>
          <w:rFonts w:ascii="Trebuchet MS" w:hAnsi="Trebuchet MS"/>
          <w:bCs/>
          <w:lang w:val="ro-RO"/>
        </w:rPr>
        <w:t>Caracterul interdisciplinar al ativităților</w:t>
      </w:r>
      <w:r w:rsidR="00245040" w:rsidRPr="007922E2">
        <w:rPr>
          <w:rFonts w:ascii="Trebuchet MS" w:hAnsi="Trebuchet MS"/>
          <w:bCs/>
          <w:lang w:val="ro-RO"/>
        </w:rPr>
        <w:t xml:space="preserve"> planificate la nivelul unităților </w:t>
      </w:r>
      <w:r w:rsidR="001E5B54">
        <w:rPr>
          <w:rFonts w:ascii="Trebuchet MS" w:hAnsi="Trebuchet MS"/>
          <w:bCs/>
          <w:lang w:val="ro-RO"/>
        </w:rPr>
        <w:t>de învățământ</w:t>
      </w:r>
      <w:r w:rsidR="0094041A">
        <w:rPr>
          <w:rFonts w:ascii="Trebuchet MS" w:hAnsi="Trebuchet MS"/>
          <w:bCs/>
          <w:lang w:val="ro-RO"/>
        </w:rPr>
        <w:t xml:space="preserve"> preuniversitar</w:t>
      </w:r>
      <w:r>
        <w:rPr>
          <w:rFonts w:ascii="Trebuchet MS" w:hAnsi="Trebuchet MS"/>
          <w:bCs/>
          <w:lang w:val="ro-RO"/>
        </w:rPr>
        <w:t xml:space="preserve"> </w:t>
      </w:r>
      <w:r w:rsidR="0094041A">
        <w:rPr>
          <w:rFonts w:ascii="Trebuchet MS" w:hAnsi="Trebuchet MS"/>
          <w:bCs/>
          <w:lang w:val="ro-RO"/>
        </w:rPr>
        <w:t>a</w:t>
      </w:r>
      <w:r>
        <w:rPr>
          <w:rFonts w:ascii="Trebuchet MS" w:hAnsi="Trebuchet MS"/>
          <w:bCs/>
          <w:lang w:val="ro-RO"/>
        </w:rPr>
        <w:t xml:space="preserve"> permis abor</w:t>
      </w:r>
      <w:r w:rsidR="00595FFF">
        <w:rPr>
          <w:rFonts w:ascii="Trebuchet MS" w:hAnsi="Trebuchet MS"/>
          <w:bCs/>
          <w:lang w:val="ro-RO"/>
        </w:rPr>
        <w:t>d</w:t>
      </w:r>
      <w:r>
        <w:rPr>
          <w:rFonts w:ascii="Trebuchet MS" w:hAnsi="Trebuchet MS"/>
          <w:bCs/>
          <w:lang w:val="ro-RO"/>
        </w:rPr>
        <w:t xml:space="preserve">area unor </w:t>
      </w:r>
      <w:proofErr w:type="spellStart"/>
      <w:r w:rsidRPr="007922E2">
        <w:rPr>
          <w:rFonts w:ascii="Trebuchet MS" w:hAnsi="Trebuchet MS" w:cstheme="minorHAnsi"/>
          <w:bCs/>
        </w:rPr>
        <w:t>subiecte</w:t>
      </w:r>
      <w:proofErr w:type="spellEnd"/>
      <w:r w:rsidRPr="007922E2">
        <w:rPr>
          <w:rFonts w:ascii="Trebuchet MS" w:hAnsi="Trebuchet MS" w:cstheme="minorHAnsi"/>
          <w:bCs/>
        </w:rPr>
        <w:t xml:space="preserve"> </w:t>
      </w:r>
      <w:r>
        <w:rPr>
          <w:rFonts w:ascii="Trebuchet MS" w:hAnsi="Trebuchet MS" w:cstheme="minorHAnsi"/>
          <w:bCs/>
        </w:rPr>
        <w:t xml:space="preserve">de </w:t>
      </w:r>
      <w:proofErr w:type="spellStart"/>
      <w:r>
        <w:rPr>
          <w:rFonts w:ascii="Trebuchet MS" w:hAnsi="Trebuchet MS" w:cstheme="minorHAnsi"/>
          <w:bCs/>
        </w:rPr>
        <w:t>interes</w:t>
      </w:r>
      <w:proofErr w:type="spellEnd"/>
      <w:r>
        <w:rPr>
          <w:rFonts w:ascii="Trebuchet MS" w:hAnsi="Trebuchet MS"/>
          <w:bCs/>
          <w:lang w:val="ro-RO"/>
        </w:rPr>
        <w:t xml:space="preserve"> pentru elevi, </w:t>
      </w:r>
      <w:r w:rsidR="0094041A">
        <w:rPr>
          <w:rFonts w:ascii="Trebuchet MS" w:hAnsi="Trebuchet MS"/>
          <w:bCs/>
          <w:lang w:val="ro-RO"/>
        </w:rPr>
        <w:t xml:space="preserve">acestea </w:t>
      </w:r>
      <w:r>
        <w:rPr>
          <w:rFonts w:ascii="Trebuchet MS" w:hAnsi="Trebuchet MS"/>
          <w:bCs/>
          <w:lang w:val="ro-RO"/>
        </w:rPr>
        <w:t>fiind adaptate particularităților și nevoilor de învățare ale elevilor, pe</w:t>
      </w:r>
      <w:r w:rsidR="00245040" w:rsidRPr="007922E2">
        <w:rPr>
          <w:rFonts w:ascii="Trebuchet MS" w:hAnsi="Trebuchet MS"/>
          <w:bCs/>
          <w:lang w:val="ro-RO"/>
        </w:rPr>
        <w:t xml:space="preserve"> niveluri</w:t>
      </w:r>
      <w:r>
        <w:rPr>
          <w:rFonts w:ascii="Trebuchet MS" w:hAnsi="Trebuchet MS"/>
          <w:bCs/>
          <w:lang w:val="ro-RO"/>
        </w:rPr>
        <w:t xml:space="preserve"> de învățământ (primar, gimnazial și liceal).</w:t>
      </w:r>
    </w:p>
    <w:p w14:paraId="5AADC441" w14:textId="766D8A9A" w:rsidR="00E2138F" w:rsidRDefault="00E2138F" w:rsidP="00C05825">
      <w:pPr>
        <w:jc w:val="both"/>
        <w:rPr>
          <w:rFonts w:ascii="Trebuchet MS" w:eastAsia="Times New Roman" w:hAnsi="Trebuchet MS" w:cs="Arial"/>
          <w:bCs/>
          <w:color w:val="222222"/>
        </w:rPr>
      </w:pPr>
      <w:r w:rsidRPr="00E2138F">
        <w:rPr>
          <w:rFonts w:ascii="Trebuchet MS" w:hAnsi="Trebuchet MS"/>
          <w:bCs/>
          <w:lang w:val="ro-RO"/>
        </w:rPr>
        <w:t>P</w:t>
      </w:r>
      <w:proofErr w:type="spellStart"/>
      <w:r w:rsidR="00963086" w:rsidRPr="00E2138F">
        <w:rPr>
          <w:rFonts w:ascii="Trebuchet MS" w:eastAsia="Times New Roman" w:hAnsi="Trebuchet MS" w:cs="Arial"/>
          <w:bCs/>
          <w:color w:val="222222"/>
        </w:rPr>
        <w:t>ezentări</w:t>
      </w:r>
      <w:r w:rsidRPr="00E2138F">
        <w:rPr>
          <w:rFonts w:ascii="Trebuchet MS" w:eastAsia="Times New Roman" w:hAnsi="Trebuchet MS" w:cs="Arial"/>
          <w:bCs/>
          <w:color w:val="222222"/>
        </w:rPr>
        <w:t>le</w:t>
      </w:r>
      <w:proofErr w:type="spellEnd"/>
      <w:r w:rsidR="00963086" w:rsidRPr="00E2138F">
        <w:rPr>
          <w:rFonts w:ascii="Trebuchet MS" w:eastAsia="Times New Roman" w:hAnsi="Trebuchet MS" w:cs="Arial"/>
          <w:bCs/>
          <w:color w:val="222222"/>
        </w:rPr>
        <w:t xml:space="preserve"> </w:t>
      </w:r>
      <w:proofErr w:type="spellStart"/>
      <w:r w:rsidR="00092C40" w:rsidRPr="00E2138F">
        <w:rPr>
          <w:rFonts w:ascii="Trebuchet MS" w:eastAsia="Times New Roman" w:hAnsi="Trebuchet MS" w:cs="Arial"/>
          <w:bCs/>
          <w:color w:val="222222"/>
        </w:rPr>
        <w:t>tematice</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realizate</w:t>
      </w:r>
      <w:proofErr w:type="spellEnd"/>
      <w:r>
        <w:rPr>
          <w:rFonts w:ascii="Trebuchet MS" w:eastAsia="Times New Roman" w:hAnsi="Trebuchet MS" w:cs="Arial"/>
          <w:bCs/>
          <w:color w:val="222222"/>
        </w:rPr>
        <w:t xml:space="preserve"> de </w:t>
      </w:r>
      <w:proofErr w:type="spellStart"/>
      <w:r>
        <w:rPr>
          <w:rFonts w:ascii="Trebuchet MS" w:eastAsia="Times New Roman" w:hAnsi="Trebuchet MS" w:cs="Arial"/>
          <w:bCs/>
          <w:color w:val="222222"/>
        </w:rPr>
        <w:t>către</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reprezentanții</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instituțiilor</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partenere</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i</w:t>
      </w:r>
      <w:proofErr w:type="spellEnd"/>
      <w:r>
        <w:rPr>
          <w:rFonts w:ascii="Trebuchet MS" w:eastAsia="Times New Roman" w:hAnsi="Trebuchet MS" w:cs="Arial"/>
          <w:bCs/>
          <w:color w:val="222222"/>
        </w:rPr>
        <w:t xml:space="preserve">-au </w:t>
      </w:r>
      <w:proofErr w:type="spellStart"/>
      <w:r>
        <w:rPr>
          <w:rFonts w:ascii="Trebuchet MS" w:eastAsia="Times New Roman" w:hAnsi="Trebuchet MS" w:cs="Arial"/>
          <w:bCs/>
          <w:color w:val="222222"/>
        </w:rPr>
        <w:t>familiarizat</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pe</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elevii</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clujeni</w:t>
      </w:r>
      <w:proofErr w:type="spellEnd"/>
      <w:r>
        <w:rPr>
          <w:rFonts w:ascii="Trebuchet MS" w:eastAsia="Times New Roman" w:hAnsi="Trebuchet MS" w:cs="Arial"/>
          <w:bCs/>
          <w:color w:val="222222"/>
        </w:rPr>
        <w:t xml:space="preserve"> cu </w:t>
      </w:r>
      <w:proofErr w:type="spellStart"/>
      <w:r>
        <w:rPr>
          <w:rFonts w:ascii="Trebuchet MS" w:eastAsia="Times New Roman" w:hAnsi="Trebuchet MS" w:cs="Arial"/>
          <w:bCs/>
          <w:color w:val="222222"/>
        </w:rPr>
        <w:t>aspecte</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privind</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r</w:t>
      </w:r>
      <w:r w:rsidR="00963086" w:rsidRPr="007922E2">
        <w:rPr>
          <w:rFonts w:ascii="Trebuchet MS" w:eastAsia="Times New Roman" w:hAnsi="Trebuchet MS" w:cs="Arial"/>
          <w:bCs/>
          <w:color w:val="222222"/>
        </w:rPr>
        <w:t>olul</w:t>
      </w:r>
      <w:proofErr w:type="spellEnd"/>
      <w:r w:rsidR="00963086" w:rsidRPr="007922E2">
        <w:rPr>
          <w:rFonts w:ascii="Trebuchet MS" w:eastAsia="Times New Roman" w:hAnsi="Trebuchet MS" w:cs="Arial"/>
          <w:bCs/>
          <w:color w:val="222222"/>
        </w:rPr>
        <w:t xml:space="preserve"> </w:t>
      </w:r>
      <w:proofErr w:type="spellStart"/>
      <w:r w:rsidR="00963086" w:rsidRPr="007922E2">
        <w:rPr>
          <w:rFonts w:ascii="Trebuchet MS" w:eastAsia="Times New Roman" w:hAnsi="Trebuchet MS" w:cs="Arial"/>
          <w:bCs/>
          <w:color w:val="222222"/>
        </w:rPr>
        <w:t>băncii</w:t>
      </w:r>
      <w:proofErr w:type="spellEnd"/>
      <w:r w:rsidR="00963086" w:rsidRPr="007922E2">
        <w:rPr>
          <w:rFonts w:ascii="Trebuchet MS" w:eastAsia="Times New Roman" w:hAnsi="Trebuchet MS" w:cs="Arial"/>
          <w:bCs/>
          <w:color w:val="222222"/>
        </w:rPr>
        <w:t xml:space="preserve"> </w:t>
      </w:r>
      <w:proofErr w:type="spellStart"/>
      <w:r w:rsidR="00963086" w:rsidRPr="007922E2">
        <w:rPr>
          <w:rFonts w:ascii="Trebuchet MS" w:eastAsia="Times New Roman" w:hAnsi="Trebuchet MS" w:cs="Arial"/>
          <w:bCs/>
          <w:color w:val="222222"/>
        </w:rPr>
        <w:t>în</w:t>
      </w:r>
      <w:proofErr w:type="spellEnd"/>
      <w:r w:rsidR="00963086" w:rsidRPr="007922E2">
        <w:rPr>
          <w:rFonts w:ascii="Trebuchet MS" w:eastAsia="Times New Roman" w:hAnsi="Trebuchet MS" w:cs="Arial"/>
          <w:bCs/>
          <w:color w:val="222222"/>
        </w:rPr>
        <w:t xml:space="preserve"> </w:t>
      </w:r>
      <w:proofErr w:type="spellStart"/>
      <w:r w:rsidR="00963086" w:rsidRPr="007922E2">
        <w:rPr>
          <w:rFonts w:ascii="Trebuchet MS" w:eastAsia="Times New Roman" w:hAnsi="Trebuchet MS" w:cs="Arial"/>
          <w:bCs/>
          <w:color w:val="222222"/>
        </w:rPr>
        <w:t>soci</w:t>
      </w:r>
      <w:r>
        <w:rPr>
          <w:rFonts w:ascii="Trebuchet MS" w:eastAsia="Times New Roman" w:hAnsi="Trebuchet MS" w:cs="Arial"/>
          <w:bCs/>
          <w:color w:val="222222"/>
        </w:rPr>
        <w:t>etate</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și</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în</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economie</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raportul</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cerere</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și</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ofertă</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p</w:t>
      </w:r>
      <w:r w:rsidR="00963086" w:rsidRPr="007922E2">
        <w:rPr>
          <w:rFonts w:ascii="Trebuchet MS" w:eastAsia="Times New Roman" w:hAnsi="Trebuchet MS" w:cs="Arial"/>
          <w:bCs/>
          <w:color w:val="222222"/>
        </w:rPr>
        <w:t>roduse</w:t>
      </w:r>
      <w:r>
        <w:rPr>
          <w:rFonts w:ascii="Trebuchet MS" w:eastAsia="Times New Roman" w:hAnsi="Trebuchet MS" w:cs="Arial"/>
          <w:bCs/>
          <w:color w:val="222222"/>
        </w:rPr>
        <w:t>le</w:t>
      </w:r>
      <w:proofErr w:type="spellEnd"/>
      <w:r w:rsidR="00963086" w:rsidRPr="007922E2">
        <w:rPr>
          <w:rFonts w:ascii="Trebuchet MS" w:eastAsia="Times New Roman" w:hAnsi="Trebuchet MS" w:cs="Arial"/>
          <w:bCs/>
          <w:color w:val="222222"/>
        </w:rPr>
        <w:t xml:space="preserve"> </w:t>
      </w:r>
      <w:proofErr w:type="spellStart"/>
      <w:r w:rsidR="00963086" w:rsidRPr="007922E2">
        <w:rPr>
          <w:rFonts w:ascii="Trebuchet MS" w:eastAsia="Times New Roman" w:hAnsi="Trebuchet MS" w:cs="Arial"/>
          <w:bCs/>
          <w:color w:val="222222"/>
        </w:rPr>
        <w:t>și</w:t>
      </w:r>
      <w:proofErr w:type="spellEnd"/>
      <w:r w:rsidR="00963086" w:rsidRPr="007922E2">
        <w:rPr>
          <w:rFonts w:ascii="Trebuchet MS" w:eastAsia="Times New Roman" w:hAnsi="Trebuchet MS" w:cs="Arial"/>
          <w:bCs/>
          <w:color w:val="222222"/>
        </w:rPr>
        <w:t xml:space="preserve"> </w:t>
      </w:r>
      <w:proofErr w:type="spellStart"/>
      <w:r w:rsidR="00963086" w:rsidRPr="007922E2">
        <w:rPr>
          <w:rFonts w:ascii="Trebuchet MS" w:eastAsia="Times New Roman" w:hAnsi="Trebuchet MS" w:cs="Arial"/>
          <w:bCs/>
          <w:color w:val="222222"/>
        </w:rPr>
        <w:t>servicii</w:t>
      </w:r>
      <w:r>
        <w:rPr>
          <w:rFonts w:ascii="Trebuchet MS" w:eastAsia="Times New Roman" w:hAnsi="Trebuchet MS" w:cs="Arial"/>
          <w:bCs/>
          <w:color w:val="222222"/>
        </w:rPr>
        <w:t>le</w:t>
      </w:r>
      <w:proofErr w:type="spellEnd"/>
      <w:r w:rsidR="00963086" w:rsidRPr="007922E2">
        <w:rPr>
          <w:rFonts w:ascii="Trebuchet MS" w:eastAsia="Times New Roman" w:hAnsi="Trebuchet MS" w:cs="Arial"/>
          <w:bCs/>
          <w:color w:val="222222"/>
        </w:rPr>
        <w:t xml:space="preserve"> </w:t>
      </w:r>
      <w:proofErr w:type="spellStart"/>
      <w:r w:rsidR="00963086" w:rsidRPr="007922E2">
        <w:rPr>
          <w:rFonts w:ascii="Trebuchet MS" w:eastAsia="Times New Roman" w:hAnsi="Trebuchet MS" w:cs="Arial"/>
          <w:bCs/>
          <w:color w:val="222222"/>
        </w:rPr>
        <w:t>bancare</w:t>
      </w:r>
      <w:proofErr w:type="spellEnd"/>
      <w:r w:rsidR="00963086" w:rsidRPr="007922E2">
        <w:rPr>
          <w:rFonts w:ascii="Trebuchet MS" w:eastAsia="Times New Roman" w:hAnsi="Trebuchet MS" w:cs="Arial"/>
          <w:bCs/>
          <w:color w:val="222222"/>
        </w:rPr>
        <w:t xml:space="preserve"> (</w:t>
      </w:r>
      <w:proofErr w:type="spellStart"/>
      <w:r w:rsidR="00963086" w:rsidRPr="007922E2">
        <w:rPr>
          <w:rFonts w:ascii="Trebuchet MS" w:eastAsia="Times New Roman" w:hAnsi="Trebuchet MS" w:cs="Arial"/>
          <w:bCs/>
          <w:color w:val="222222"/>
        </w:rPr>
        <w:t>contul</w:t>
      </w:r>
      <w:proofErr w:type="spellEnd"/>
      <w:r w:rsidR="00963086" w:rsidRPr="007922E2">
        <w:rPr>
          <w:rFonts w:ascii="Trebuchet MS" w:eastAsia="Times New Roman" w:hAnsi="Trebuchet MS" w:cs="Arial"/>
          <w:bCs/>
          <w:color w:val="222222"/>
        </w:rPr>
        <w:t xml:space="preserve"> de </w:t>
      </w:r>
      <w:proofErr w:type="spellStart"/>
      <w:r w:rsidR="00963086" w:rsidRPr="007922E2">
        <w:rPr>
          <w:rFonts w:ascii="Trebuchet MS" w:eastAsia="Times New Roman" w:hAnsi="Trebuchet MS" w:cs="Arial"/>
          <w:bCs/>
          <w:color w:val="222222"/>
        </w:rPr>
        <w:t>plăți</w:t>
      </w:r>
      <w:proofErr w:type="spellEnd"/>
      <w:r w:rsidR="00963086" w:rsidRPr="007922E2">
        <w:rPr>
          <w:rFonts w:ascii="Trebuchet MS" w:eastAsia="Times New Roman" w:hAnsi="Trebuchet MS" w:cs="Arial"/>
          <w:bCs/>
          <w:color w:val="222222"/>
        </w:rPr>
        <w:t xml:space="preserve">, </w:t>
      </w:r>
      <w:proofErr w:type="spellStart"/>
      <w:r w:rsidR="00963086" w:rsidRPr="007922E2">
        <w:rPr>
          <w:rFonts w:ascii="Trebuchet MS" w:eastAsia="Times New Roman" w:hAnsi="Trebuchet MS" w:cs="Arial"/>
          <w:bCs/>
          <w:color w:val="222222"/>
        </w:rPr>
        <w:t>creditul</w:t>
      </w:r>
      <w:proofErr w:type="spellEnd"/>
      <w:r w:rsidR="0094041A">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raportul</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dintre</w:t>
      </w:r>
      <w:proofErr w:type="spellEnd"/>
      <w:r>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v</w:t>
      </w:r>
      <w:r w:rsidRPr="007922E2">
        <w:rPr>
          <w:rFonts w:ascii="Trebuchet MS" w:eastAsia="Times New Roman" w:hAnsi="Trebuchet MS" w:cs="Arial"/>
          <w:bCs/>
          <w:color w:val="222222"/>
        </w:rPr>
        <w:t>enituri</w:t>
      </w:r>
      <w:proofErr w:type="spellEnd"/>
      <w:r w:rsidRPr="007922E2">
        <w:rPr>
          <w:rFonts w:ascii="Trebuchet MS" w:eastAsia="Times New Roman" w:hAnsi="Trebuchet MS" w:cs="Arial"/>
          <w:bCs/>
          <w:color w:val="222222"/>
        </w:rPr>
        <w:t xml:space="preserve"> </w:t>
      </w:r>
      <w:proofErr w:type="spellStart"/>
      <w:r w:rsidRPr="007922E2">
        <w:rPr>
          <w:rFonts w:ascii="Trebuchet MS" w:eastAsia="Times New Roman" w:hAnsi="Trebuchet MS" w:cs="Arial"/>
          <w:bCs/>
          <w:color w:val="222222"/>
        </w:rPr>
        <w:t>şi</w:t>
      </w:r>
      <w:proofErr w:type="spellEnd"/>
      <w:r w:rsidRPr="007922E2">
        <w:rPr>
          <w:rFonts w:ascii="Trebuchet MS" w:eastAsia="Times New Roman" w:hAnsi="Trebuchet MS" w:cs="Arial"/>
          <w:bCs/>
          <w:color w:val="222222"/>
        </w:rPr>
        <w:t xml:space="preserve"> </w:t>
      </w:r>
      <w:proofErr w:type="spellStart"/>
      <w:r w:rsidRPr="007922E2">
        <w:rPr>
          <w:rFonts w:ascii="Trebuchet MS" w:eastAsia="Times New Roman" w:hAnsi="Trebuchet MS" w:cs="Arial"/>
          <w:bCs/>
          <w:color w:val="222222"/>
        </w:rPr>
        <w:t>cheltuieli</w:t>
      </w:r>
      <w:proofErr w:type="spellEnd"/>
      <w:r w:rsidRPr="007922E2">
        <w:rPr>
          <w:rFonts w:ascii="Trebuchet MS" w:eastAsia="Times New Roman" w:hAnsi="Trebuchet MS" w:cs="Arial"/>
          <w:bCs/>
          <w:color w:val="222222"/>
        </w:rPr>
        <w:t xml:space="preserve">, </w:t>
      </w:r>
      <w:proofErr w:type="spellStart"/>
      <w:r w:rsidRPr="007922E2">
        <w:rPr>
          <w:rFonts w:ascii="Trebuchet MS" w:eastAsia="Times New Roman" w:hAnsi="Trebuchet MS" w:cs="Arial"/>
          <w:bCs/>
          <w:color w:val="222222"/>
        </w:rPr>
        <w:t>buget</w:t>
      </w:r>
      <w:proofErr w:type="spellEnd"/>
      <w:r w:rsidRPr="007922E2">
        <w:rPr>
          <w:rFonts w:ascii="Trebuchet MS" w:eastAsia="Times New Roman" w:hAnsi="Trebuchet MS" w:cs="Arial"/>
          <w:bCs/>
          <w:color w:val="222222"/>
        </w:rPr>
        <w:t xml:space="preserve">, </w:t>
      </w:r>
      <w:proofErr w:type="spellStart"/>
      <w:r w:rsidRPr="007922E2">
        <w:rPr>
          <w:rFonts w:ascii="Trebuchet MS" w:eastAsia="Times New Roman" w:hAnsi="Trebuchet MS" w:cs="Arial"/>
          <w:bCs/>
          <w:color w:val="222222"/>
        </w:rPr>
        <w:t>e</w:t>
      </w:r>
      <w:r>
        <w:rPr>
          <w:rFonts w:ascii="Trebuchet MS" w:eastAsia="Times New Roman" w:hAnsi="Trebuchet MS" w:cs="Arial"/>
          <w:bCs/>
          <w:color w:val="222222"/>
        </w:rPr>
        <w:t>conomisire</w:t>
      </w:r>
      <w:proofErr w:type="spellEnd"/>
      <w:r>
        <w:rPr>
          <w:rFonts w:ascii="Trebuchet MS" w:eastAsia="Times New Roman" w:hAnsi="Trebuchet MS" w:cs="Arial"/>
          <w:bCs/>
          <w:color w:val="222222"/>
        </w:rPr>
        <w:t xml:space="preserve">, </w:t>
      </w:r>
      <w:proofErr w:type="spellStart"/>
      <w:r w:rsidR="0094041A">
        <w:rPr>
          <w:rFonts w:ascii="Trebuchet MS" w:eastAsia="Times New Roman" w:hAnsi="Trebuchet MS" w:cs="Arial"/>
          <w:bCs/>
          <w:color w:val="222222"/>
        </w:rPr>
        <w:t>dar</w:t>
      </w:r>
      <w:proofErr w:type="spellEnd"/>
      <w:r w:rsidR="0094041A">
        <w:rPr>
          <w:rFonts w:ascii="Trebuchet MS" w:eastAsia="Times New Roman" w:hAnsi="Trebuchet MS" w:cs="Arial"/>
          <w:bCs/>
          <w:color w:val="222222"/>
        </w:rPr>
        <w:t xml:space="preserve"> </w:t>
      </w:r>
      <w:proofErr w:type="spellStart"/>
      <w:r w:rsidR="0094041A">
        <w:rPr>
          <w:rFonts w:ascii="Trebuchet MS" w:eastAsia="Times New Roman" w:hAnsi="Trebuchet MS" w:cs="Arial"/>
          <w:bCs/>
          <w:color w:val="222222"/>
        </w:rPr>
        <w:t>și</w:t>
      </w:r>
      <w:proofErr w:type="spellEnd"/>
      <w:r w:rsidR="0094041A">
        <w:rPr>
          <w:rFonts w:ascii="Trebuchet MS" w:eastAsia="Times New Roman" w:hAnsi="Trebuchet MS" w:cs="Arial"/>
          <w:bCs/>
          <w:color w:val="222222"/>
        </w:rPr>
        <w:t xml:space="preserve"> </w:t>
      </w:r>
      <w:proofErr w:type="spellStart"/>
      <w:r>
        <w:rPr>
          <w:rFonts w:ascii="Trebuchet MS" w:eastAsia="Times New Roman" w:hAnsi="Trebuchet MS" w:cs="Arial"/>
          <w:bCs/>
          <w:color w:val="222222"/>
        </w:rPr>
        <w:t>i</w:t>
      </w:r>
      <w:r w:rsidRPr="007922E2">
        <w:rPr>
          <w:rFonts w:ascii="Trebuchet MS" w:eastAsia="Times New Roman" w:hAnsi="Trebuchet MS" w:cs="Arial"/>
          <w:bCs/>
          <w:color w:val="222222"/>
        </w:rPr>
        <w:t>nstrumente</w:t>
      </w:r>
      <w:proofErr w:type="spellEnd"/>
      <w:r w:rsidRPr="007922E2">
        <w:rPr>
          <w:rFonts w:ascii="Trebuchet MS" w:eastAsia="Times New Roman" w:hAnsi="Trebuchet MS" w:cs="Arial"/>
          <w:bCs/>
          <w:color w:val="222222"/>
        </w:rPr>
        <w:t xml:space="preserve"> </w:t>
      </w:r>
      <w:proofErr w:type="spellStart"/>
      <w:r w:rsidRPr="007922E2">
        <w:rPr>
          <w:rFonts w:ascii="Trebuchet MS" w:eastAsia="Times New Roman" w:hAnsi="Trebuchet MS" w:cs="Arial"/>
          <w:bCs/>
          <w:color w:val="222222"/>
        </w:rPr>
        <w:t>și</w:t>
      </w:r>
      <w:proofErr w:type="spellEnd"/>
      <w:r w:rsidRPr="007922E2">
        <w:rPr>
          <w:rFonts w:ascii="Trebuchet MS" w:eastAsia="Times New Roman" w:hAnsi="Trebuchet MS" w:cs="Arial"/>
          <w:bCs/>
          <w:color w:val="222222"/>
        </w:rPr>
        <w:t xml:space="preserve"> </w:t>
      </w:r>
      <w:proofErr w:type="spellStart"/>
      <w:r w:rsidRPr="007922E2">
        <w:rPr>
          <w:rFonts w:ascii="Trebuchet MS" w:eastAsia="Times New Roman" w:hAnsi="Trebuchet MS" w:cs="Arial"/>
          <w:bCs/>
          <w:color w:val="222222"/>
        </w:rPr>
        <w:t>mijloace</w:t>
      </w:r>
      <w:proofErr w:type="spellEnd"/>
      <w:r w:rsidRPr="007922E2">
        <w:rPr>
          <w:rFonts w:ascii="Trebuchet MS" w:eastAsia="Times New Roman" w:hAnsi="Trebuchet MS" w:cs="Arial"/>
          <w:bCs/>
          <w:color w:val="222222"/>
        </w:rPr>
        <w:t xml:space="preserve"> de </w:t>
      </w:r>
      <w:proofErr w:type="spellStart"/>
      <w:r w:rsidRPr="007922E2">
        <w:rPr>
          <w:rFonts w:ascii="Trebuchet MS" w:eastAsia="Times New Roman" w:hAnsi="Trebuchet MS" w:cs="Arial"/>
          <w:bCs/>
          <w:color w:val="222222"/>
        </w:rPr>
        <w:t>plată</w:t>
      </w:r>
      <w:proofErr w:type="spellEnd"/>
      <w:r w:rsidRPr="007922E2">
        <w:rPr>
          <w:rFonts w:ascii="Trebuchet MS" w:eastAsia="Times New Roman" w:hAnsi="Trebuchet MS" w:cs="Arial"/>
          <w:bCs/>
          <w:color w:val="222222"/>
        </w:rPr>
        <w:t xml:space="preserve"> (</w:t>
      </w:r>
      <w:proofErr w:type="spellStart"/>
      <w:r w:rsidRPr="007922E2">
        <w:rPr>
          <w:rFonts w:ascii="Trebuchet MS" w:eastAsia="Times New Roman" w:hAnsi="Trebuchet MS" w:cs="Arial"/>
          <w:bCs/>
          <w:color w:val="222222"/>
        </w:rPr>
        <w:t>numerar</w:t>
      </w:r>
      <w:proofErr w:type="spellEnd"/>
      <w:r w:rsidRPr="007922E2">
        <w:rPr>
          <w:rFonts w:ascii="Trebuchet MS" w:eastAsia="Times New Roman" w:hAnsi="Trebuchet MS" w:cs="Arial"/>
          <w:bCs/>
          <w:color w:val="222222"/>
        </w:rPr>
        <w:t xml:space="preserve">, card, internet </w:t>
      </w:r>
      <w:proofErr w:type="spellStart"/>
      <w:r w:rsidRPr="007922E2">
        <w:rPr>
          <w:rFonts w:ascii="Trebuchet MS" w:eastAsia="Times New Roman" w:hAnsi="Trebuchet MS" w:cs="Arial"/>
          <w:bCs/>
          <w:color w:val="222222"/>
        </w:rPr>
        <w:t>și</w:t>
      </w:r>
      <w:proofErr w:type="spellEnd"/>
      <w:r w:rsidRPr="007922E2">
        <w:rPr>
          <w:rFonts w:ascii="Trebuchet MS" w:eastAsia="Times New Roman" w:hAnsi="Trebuchet MS" w:cs="Arial"/>
          <w:bCs/>
          <w:color w:val="222222"/>
        </w:rPr>
        <w:t xml:space="preserve"> online /mobile banki</w:t>
      </w:r>
      <w:r>
        <w:rPr>
          <w:rFonts w:ascii="Trebuchet MS" w:eastAsia="Times New Roman" w:hAnsi="Trebuchet MS" w:cs="Arial"/>
          <w:bCs/>
          <w:color w:val="222222"/>
        </w:rPr>
        <w:t>ng).</w:t>
      </w:r>
    </w:p>
    <w:p w14:paraId="35A37E32" w14:textId="1263D20C" w:rsidR="00092C40" w:rsidRDefault="00C05825" w:rsidP="00E2138F">
      <w:pPr>
        <w:shd w:val="clear" w:color="auto" w:fill="FFFFFF"/>
        <w:spacing w:after="0" w:line="240" w:lineRule="auto"/>
        <w:jc w:val="both"/>
        <w:rPr>
          <w:rFonts w:ascii="Trebuchet MS" w:hAnsi="Trebuchet MS"/>
          <w:bCs/>
          <w:lang w:val="ro-RO"/>
        </w:rPr>
      </w:pPr>
      <w:r>
        <w:rPr>
          <w:rFonts w:ascii="Trebuchet MS" w:hAnsi="Trebuchet MS"/>
          <w:bCs/>
          <w:lang w:val="ro-RO"/>
        </w:rPr>
        <w:t xml:space="preserve"> </w:t>
      </w:r>
      <w:r w:rsidR="00E2138F" w:rsidRPr="007922E2">
        <w:rPr>
          <w:rFonts w:ascii="Trebuchet MS" w:eastAsia="Times New Roman" w:hAnsi="Trebuchet MS" w:cs="Arial"/>
          <w:bCs/>
          <w:color w:val="222222"/>
        </w:rPr>
        <w:t xml:space="preserve">În </w:t>
      </w:r>
      <w:proofErr w:type="spellStart"/>
      <w:r w:rsidR="00E2138F" w:rsidRPr="007922E2">
        <w:rPr>
          <w:rFonts w:ascii="Trebuchet MS" w:eastAsia="Times New Roman" w:hAnsi="Trebuchet MS" w:cs="Arial"/>
          <w:bCs/>
          <w:color w:val="222222"/>
        </w:rPr>
        <w:t>cadrul</w:t>
      </w:r>
      <w:proofErr w:type="spellEnd"/>
      <w:r w:rsidR="00E2138F" w:rsidRPr="007922E2">
        <w:rPr>
          <w:rFonts w:ascii="Trebuchet MS" w:eastAsia="Times New Roman" w:hAnsi="Trebuchet MS" w:cs="Arial"/>
          <w:bCs/>
          <w:color w:val="222222"/>
        </w:rPr>
        <w:t xml:space="preserve"> </w:t>
      </w:r>
      <w:proofErr w:type="spellStart"/>
      <w:r w:rsidR="00E2138F" w:rsidRPr="007922E2">
        <w:rPr>
          <w:rFonts w:ascii="Trebuchet MS" w:eastAsia="Times New Roman" w:hAnsi="Trebuchet MS" w:cs="Arial"/>
          <w:bCs/>
          <w:color w:val="222222"/>
        </w:rPr>
        <w:t>parteneriatului</w:t>
      </w:r>
      <w:proofErr w:type="spellEnd"/>
      <w:r w:rsidR="00E2138F" w:rsidRPr="007922E2">
        <w:rPr>
          <w:rFonts w:ascii="Trebuchet MS" w:eastAsia="Times New Roman" w:hAnsi="Trebuchet MS" w:cs="Arial"/>
          <w:bCs/>
          <w:color w:val="222222"/>
        </w:rPr>
        <w:t xml:space="preserve"> </w:t>
      </w:r>
      <w:proofErr w:type="spellStart"/>
      <w:r w:rsidR="00E2138F" w:rsidRPr="007922E2">
        <w:rPr>
          <w:rFonts w:ascii="Trebuchet MS" w:eastAsia="Times New Roman" w:hAnsi="Trebuchet MS" w:cs="Arial"/>
          <w:bCs/>
          <w:color w:val="222222"/>
        </w:rPr>
        <w:t>interinstituț</w:t>
      </w:r>
      <w:r w:rsidR="00E2138F">
        <w:rPr>
          <w:rFonts w:ascii="Trebuchet MS" w:eastAsia="Times New Roman" w:hAnsi="Trebuchet MS" w:cs="Arial"/>
          <w:bCs/>
          <w:color w:val="222222"/>
        </w:rPr>
        <w:t>ional</w:t>
      </w:r>
      <w:proofErr w:type="spellEnd"/>
      <w:r w:rsidR="00E2138F">
        <w:rPr>
          <w:rFonts w:ascii="Trebuchet MS" w:eastAsia="Times New Roman" w:hAnsi="Trebuchet MS" w:cs="Arial"/>
          <w:bCs/>
          <w:color w:val="222222"/>
        </w:rPr>
        <w:t>,</w:t>
      </w:r>
      <w:r w:rsidR="00E2138F" w:rsidRPr="007922E2">
        <w:rPr>
          <w:rFonts w:ascii="Trebuchet MS" w:eastAsia="Times New Roman" w:hAnsi="Trebuchet MS" w:cs="Arial"/>
          <w:bCs/>
          <w:color w:val="222222"/>
        </w:rPr>
        <w:t xml:space="preserve"> </w:t>
      </w:r>
      <w:proofErr w:type="spellStart"/>
      <w:r w:rsidR="00E2138F" w:rsidRPr="007922E2">
        <w:rPr>
          <w:rFonts w:ascii="Trebuchet MS" w:eastAsia="Times New Roman" w:hAnsi="Trebuchet MS" w:cs="Arial"/>
          <w:bCs/>
          <w:color w:val="222222"/>
        </w:rPr>
        <w:t>prin</w:t>
      </w:r>
      <w:proofErr w:type="spellEnd"/>
      <w:r w:rsidR="00E2138F" w:rsidRPr="007922E2">
        <w:rPr>
          <w:rFonts w:ascii="Trebuchet MS" w:eastAsia="Times New Roman" w:hAnsi="Trebuchet MS" w:cs="Arial"/>
          <w:bCs/>
          <w:color w:val="222222"/>
        </w:rPr>
        <w:t xml:space="preserve"> </w:t>
      </w:r>
      <w:proofErr w:type="spellStart"/>
      <w:r w:rsidR="00E2138F" w:rsidRPr="007922E2">
        <w:rPr>
          <w:rFonts w:ascii="Trebuchet MS" w:eastAsia="Times New Roman" w:hAnsi="Trebuchet MS" w:cs="Arial"/>
          <w:bCs/>
          <w:color w:val="222222"/>
        </w:rPr>
        <w:t>intermediul</w:t>
      </w:r>
      <w:proofErr w:type="spellEnd"/>
      <w:r w:rsidR="00E2138F" w:rsidRPr="007922E2">
        <w:rPr>
          <w:rFonts w:ascii="Trebuchet MS" w:eastAsia="Times New Roman" w:hAnsi="Trebuchet MS" w:cs="Arial"/>
          <w:bCs/>
          <w:color w:val="222222"/>
        </w:rPr>
        <w:t xml:space="preserve"> </w:t>
      </w:r>
      <w:proofErr w:type="spellStart"/>
      <w:r w:rsidR="00E2138F" w:rsidRPr="007922E2">
        <w:rPr>
          <w:rFonts w:ascii="Trebuchet MS" w:eastAsia="Times New Roman" w:hAnsi="Trebuchet MS" w:cs="Arial"/>
          <w:bCs/>
          <w:color w:val="222222"/>
        </w:rPr>
        <w:t>vizitelor</w:t>
      </w:r>
      <w:proofErr w:type="spellEnd"/>
      <w:r w:rsidR="00E2138F" w:rsidRPr="007922E2">
        <w:rPr>
          <w:rFonts w:ascii="Trebuchet MS" w:eastAsia="Times New Roman" w:hAnsi="Trebuchet MS" w:cs="Arial"/>
          <w:bCs/>
          <w:color w:val="222222"/>
        </w:rPr>
        <w:t xml:space="preserve"> la </w:t>
      </w:r>
      <w:proofErr w:type="spellStart"/>
      <w:r w:rsidR="00E2138F" w:rsidRPr="007922E2">
        <w:rPr>
          <w:rFonts w:ascii="Trebuchet MS" w:eastAsia="Times New Roman" w:hAnsi="Trebuchet MS" w:cs="Arial"/>
          <w:bCs/>
          <w:color w:val="222222"/>
        </w:rPr>
        <w:t>sediile</w:t>
      </w:r>
      <w:proofErr w:type="spellEnd"/>
      <w:r w:rsidR="00E2138F" w:rsidRPr="007922E2">
        <w:rPr>
          <w:rFonts w:ascii="Trebuchet MS" w:eastAsia="Times New Roman" w:hAnsi="Trebuchet MS" w:cs="Arial"/>
          <w:bCs/>
          <w:color w:val="222222"/>
        </w:rPr>
        <w:t xml:space="preserve"> </w:t>
      </w:r>
      <w:proofErr w:type="spellStart"/>
      <w:r w:rsidR="00E2138F" w:rsidRPr="007922E2">
        <w:rPr>
          <w:rFonts w:ascii="Trebuchet MS" w:eastAsia="Times New Roman" w:hAnsi="Trebuchet MS" w:cs="Arial"/>
          <w:bCs/>
          <w:color w:val="222222"/>
        </w:rPr>
        <w:t>băncilor</w:t>
      </w:r>
      <w:proofErr w:type="spellEnd"/>
      <w:r w:rsidR="00E2138F" w:rsidRPr="007922E2">
        <w:rPr>
          <w:rFonts w:ascii="Trebuchet MS" w:eastAsia="Times New Roman" w:hAnsi="Trebuchet MS" w:cs="Arial"/>
          <w:bCs/>
          <w:color w:val="222222"/>
        </w:rPr>
        <w:t xml:space="preserve"> </w:t>
      </w:r>
      <w:proofErr w:type="spellStart"/>
      <w:r w:rsidR="00E2138F" w:rsidRPr="007922E2">
        <w:rPr>
          <w:rFonts w:ascii="Trebuchet MS" w:eastAsia="Times New Roman" w:hAnsi="Trebuchet MS" w:cs="Arial"/>
          <w:bCs/>
          <w:color w:val="222222"/>
        </w:rPr>
        <w:t>partenere</w:t>
      </w:r>
      <w:proofErr w:type="spellEnd"/>
      <w:r w:rsidR="00E2138F">
        <w:rPr>
          <w:rFonts w:ascii="Trebuchet MS" w:eastAsia="Times New Roman" w:hAnsi="Trebuchet MS" w:cs="Arial"/>
          <w:bCs/>
          <w:color w:val="222222"/>
        </w:rPr>
        <w:t>,</w:t>
      </w:r>
      <w:r w:rsidR="00E2138F" w:rsidRPr="007922E2">
        <w:rPr>
          <w:rFonts w:ascii="Trebuchet MS" w:eastAsia="Times New Roman" w:hAnsi="Trebuchet MS" w:cs="Arial"/>
          <w:bCs/>
          <w:color w:val="222222"/>
        </w:rPr>
        <w:t xml:space="preserve"> </w:t>
      </w:r>
      <w:proofErr w:type="spellStart"/>
      <w:r w:rsidR="00E2138F">
        <w:rPr>
          <w:rFonts w:ascii="Trebuchet MS" w:eastAsia="Times New Roman" w:hAnsi="Trebuchet MS" w:cs="Arial"/>
          <w:bCs/>
          <w:color w:val="222222"/>
        </w:rPr>
        <w:t>elevii</w:t>
      </w:r>
      <w:proofErr w:type="spellEnd"/>
      <w:r w:rsidR="00E2138F">
        <w:rPr>
          <w:rFonts w:ascii="Trebuchet MS" w:eastAsia="Times New Roman" w:hAnsi="Trebuchet MS" w:cs="Arial"/>
          <w:bCs/>
          <w:color w:val="222222"/>
        </w:rPr>
        <w:t xml:space="preserve"> </w:t>
      </w:r>
      <w:proofErr w:type="spellStart"/>
      <w:r w:rsidR="00E2138F">
        <w:rPr>
          <w:rFonts w:ascii="Trebuchet MS" w:eastAsia="Times New Roman" w:hAnsi="Trebuchet MS" w:cs="Arial"/>
          <w:bCs/>
          <w:color w:val="222222"/>
        </w:rPr>
        <w:t>clujeni</w:t>
      </w:r>
      <w:proofErr w:type="spellEnd"/>
      <w:r w:rsidR="00E2138F">
        <w:rPr>
          <w:rFonts w:ascii="Trebuchet MS" w:eastAsia="Times New Roman" w:hAnsi="Trebuchet MS" w:cs="Arial"/>
          <w:bCs/>
          <w:color w:val="222222"/>
        </w:rPr>
        <w:t xml:space="preserve"> au </w:t>
      </w:r>
      <w:proofErr w:type="spellStart"/>
      <w:r w:rsidR="00E2138F">
        <w:rPr>
          <w:rFonts w:ascii="Trebuchet MS" w:eastAsia="Times New Roman" w:hAnsi="Trebuchet MS" w:cs="Arial"/>
          <w:bCs/>
          <w:color w:val="222222"/>
        </w:rPr>
        <w:t>fost</w:t>
      </w:r>
      <w:proofErr w:type="spellEnd"/>
      <w:r w:rsidR="00E2138F">
        <w:rPr>
          <w:rFonts w:ascii="Trebuchet MS" w:eastAsia="Times New Roman" w:hAnsi="Trebuchet MS" w:cs="Arial"/>
          <w:bCs/>
          <w:color w:val="222222"/>
        </w:rPr>
        <w:t xml:space="preserve"> </w:t>
      </w:r>
      <w:proofErr w:type="spellStart"/>
      <w:r w:rsidR="00E2138F">
        <w:rPr>
          <w:rFonts w:ascii="Trebuchet MS" w:eastAsia="Times New Roman" w:hAnsi="Trebuchet MS" w:cs="Arial"/>
          <w:bCs/>
          <w:color w:val="222222"/>
        </w:rPr>
        <w:t>antrenați</w:t>
      </w:r>
      <w:proofErr w:type="spellEnd"/>
      <w:r w:rsidR="00E2138F">
        <w:rPr>
          <w:rFonts w:ascii="Trebuchet MS" w:eastAsia="Times New Roman" w:hAnsi="Trebuchet MS" w:cs="Arial"/>
          <w:bCs/>
          <w:color w:val="222222"/>
        </w:rPr>
        <w:t xml:space="preserve"> </w:t>
      </w:r>
      <w:proofErr w:type="spellStart"/>
      <w:r w:rsidR="00E2138F">
        <w:rPr>
          <w:rFonts w:ascii="Trebuchet MS" w:eastAsia="Times New Roman" w:hAnsi="Trebuchet MS" w:cs="Arial"/>
          <w:bCs/>
          <w:color w:val="222222"/>
        </w:rPr>
        <w:t>în</w:t>
      </w:r>
      <w:proofErr w:type="spellEnd"/>
      <w:r w:rsidR="00E2138F">
        <w:rPr>
          <w:rFonts w:ascii="Trebuchet MS" w:eastAsia="Times New Roman" w:hAnsi="Trebuchet MS" w:cs="Arial"/>
          <w:bCs/>
          <w:color w:val="222222"/>
        </w:rPr>
        <w:t xml:space="preserve"> </w:t>
      </w:r>
      <w:proofErr w:type="spellStart"/>
      <w:r w:rsidR="00E2138F">
        <w:rPr>
          <w:rFonts w:ascii="Trebuchet MS" w:eastAsia="Times New Roman" w:hAnsi="Trebuchet MS" w:cs="Arial"/>
          <w:bCs/>
          <w:color w:val="222222"/>
        </w:rPr>
        <w:t>activități</w:t>
      </w:r>
      <w:proofErr w:type="spellEnd"/>
      <w:r w:rsidR="00E2138F" w:rsidRPr="007922E2">
        <w:rPr>
          <w:rFonts w:ascii="Trebuchet MS" w:eastAsia="Times New Roman" w:hAnsi="Trebuchet MS" w:cs="Arial"/>
          <w:bCs/>
          <w:color w:val="222222"/>
        </w:rPr>
        <w:t xml:space="preserve"> de </w:t>
      </w:r>
      <w:proofErr w:type="spellStart"/>
      <w:r w:rsidR="00E2138F" w:rsidRPr="007922E2">
        <w:rPr>
          <w:rFonts w:ascii="Trebuchet MS" w:eastAsia="Times New Roman" w:hAnsi="Trebuchet MS" w:cs="Arial"/>
          <w:bCs/>
          <w:color w:val="222222"/>
        </w:rPr>
        <w:t>conștientizar</w:t>
      </w:r>
      <w:r w:rsidR="00E2138F">
        <w:rPr>
          <w:rFonts w:ascii="Trebuchet MS" w:eastAsia="Times New Roman" w:hAnsi="Trebuchet MS" w:cs="Arial"/>
          <w:bCs/>
          <w:color w:val="222222"/>
        </w:rPr>
        <w:t>e</w:t>
      </w:r>
      <w:proofErr w:type="spellEnd"/>
      <w:r w:rsidR="00E2138F">
        <w:rPr>
          <w:rFonts w:ascii="Trebuchet MS" w:eastAsia="Times New Roman" w:hAnsi="Trebuchet MS" w:cs="Arial"/>
          <w:bCs/>
          <w:color w:val="222222"/>
        </w:rPr>
        <w:t xml:space="preserve">, </w:t>
      </w:r>
      <w:proofErr w:type="spellStart"/>
      <w:r w:rsidR="00E2138F">
        <w:rPr>
          <w:rFonts w:ascii="Trebuchet MS" w:eastAsia="Times New Roman" w:hAnsi="Trebuchet MS" w:cs="Arial"/>
          <w:bCs/>
          <w:color w:val="222222"/>
        </w:rPr>
        <w:t>privind</w:t>
      </w:r>
      <w:proofErr w:type="spellEnd"/>
      <w:r w:rsidR="00E2138F">
        <w:rPr>
          <w:rFonts w:ascii="Trebuchet MS" w:hAnsi="Trebuchet MS"/>
          <w:bCs/>
          <w:lang w:val="ro-RO"/>
        </w:rPr>
        <w:t xml:space="preserve"> importanța </w:t>
      </w:r>
      <w:r w:rsidR="00E2138F" w:rsidRPr="007922E2">
        <w:rPr>
          <w:rFonts w:ascii="Trebuchet MS" w:hAnsi="Trebuchet MS"/>
          <w:bCs/>
          <w:lang w:val="ro-RO"/>
        </w:rPr>
        <w:t>educației financiare care se regăsește în multiple aspecte ale vieții cotidiene,</w:t>
      </w:r>
      <w:r w:rsidR="00E2138F">
        <w:rPr>
          <w:rFonts w:ascii="Trebuchet MS" w:hAnsi="Trebuchet MS"/>
          <w:bCs/>
          <w:lang w:val="ro-RO"/>
        </w:rPr>
        <w:t xml:space="preserve"> având aplicabilitate imediată </w:t>
      </w:r>
      <w:r w:rsidR="00E2138F" w:rsidRPr="007922E2">
        <w:rPr>
          <w:rFonts w:ascii="Trebuchet MS" w:hAnsi="Trebuchet MS"/>
          <w:bCs/>
          <w:lang w:val="ro-RO"/>
        </w:rPr>
        <w:t xml:space="preserve">în </w:t>
      </w:r>
      <w:r w:rsidR="00E2138F">
        <w:rPr>
          <w:rFonts w:ascii="Trebuchet MS" w:hAnsi="Trebuchet MS"/>
          <w:bCs/>
          <w:lang w:val="ro-RO"/>
        </w:rPr>
        <w:t>zona deciziilor</w:t>
      </w:r>
      <w:r w:rsidR="00E2138F" w:rsidRPr="007922E2">
        <w:rPr>
          <w:rFonts w:ascii="Trebuchet MS" w:hAnsi="Trebuchet MS"/>
          <w:bCs/>
          <w:lang w:val="ro-RO"/>
        </w:rPr>
        <w:t xml:space="preserve"> legate de bugetul personal și </w:t>
      </w:r>
      <w:r w:rsidR="00E2138F">
        <w:rPr>
          <w:rFonts w:ascii="Trebuchet MS" w:hAnsi="Trebuchet MS"/>
          <w:bCs/>
          <w:lang w:val="ro-RO"/>
        </w:rPr>
        <w:t xml:space="preserve">de </w:t>
      </w:r>
      <w:r w:rsidR="00E2138F" w:rsidRPr="007922E2">
        <w:rPr>
          <w:rFonts w:ascii="Trebuchet MS" w:hAnsi="Trebuchet MS"/>
          <w:bCs/>
          <w:lang w:val="ro-RO"/>
        </w:rPr>
        <w:t>raportul dintre venituri și cheltuieli.</w:t>
      </w:r>
    </w:p>
    <w:p w14:paraId="1A7DE1D1" w14:textId="6A4CBF07" w:rsidR="00E2138F" w:rsidRDefault="00E2138F" w:rsidP="00E2138F">
      <w:pPr>
        <w:shd w:val="clear" w:color="auto" w:fill="FFFFFF"/>
        <w:spacing w:after="0" w:line="240" w:lineRule="auto"/>
        <w:jc w:val="both"/>
        <w:rPr>
          <w:rFonts w:ascii="Trebuchet MS" w:hAnsi="Trebuchet MS"/>
          <w:bCs/>
          <w:lang w:val="ro-RO"/>
        </w:rPr>
      </w:pPr>
    </w:p>
    <w:p w14:paraId="3BCF6E27" w14:textId="52BA6205" w:rsidR="002801A0" w:rsidRDefault="0094041A" w:rsidP="00092C40">
      <w:pPr>
        <w:shd w:val="clear" w:color="auto" w:fill="FFFFFF"/>
        <w:spacing w:after="0" w:line="240" w:lineRule="auto"/>
        <w:jc w:val="both"/>
        <w:rPr>
          <w:rFonts w:ascii="Trebuchet MS" w:eastAsia="Times New Roman" w:hAnsi="Trebuchet MS" w:cs="Arial"/>
          <w:bCs/>
          <w:color w:val="222222"/>
        </w:rPr>
      </w:pPr>
      <w:r>
        <w:rPr>
          <w:rFonts w:ascii="Trebuchet MS" w:hAnsi="Trebuchet MS"/>
          <w:bCs/>
          <w:lang w:val="ro-RO"/>
        </w:rPr>
        <w:t>Astfel, elevi din 13 unități de învățământ preunivesitar clujene, mediul urban și mediul rural</w:t>
      </w:r>
      <w:r w:rsidR="00172C56">
        <w:rPr>
          <w:rFonts w:ascii="Trebuchet MS" w:hAnsi="Trebuchet MS"/>
          <w:bCs/>
          <w:lang w:val="ro-RO"/>
        </w:rPr>
        <w:t xml:space="preserve"> ( 67 de clase, 1.608 elevi)</w:t>
      </w:r>
      <w:r>
        <w:rPr>
          <w:rFonts w:ascii="Trebuchet MS" w:hAnsi="Trebuchet MS"/>
          <w:bCs/>
          <w:lang w:val="ro-RO"/>
        </w:rPr>
        <w:t xml:space="preserve"> au fost implicați în activitățile tematice desfășurate în</w:t>
      </w:r>
      <w:r w:rsidR="00BD4ED5">
        <w:rPr>
          <w:rFonts w:ascii="Trebuchet MS" w:hAnsi="Trebuchet MS"/>
          <w:bCs/>
          <w:lang w:val="ro-RO"/>
        </w:rPr>
        <w:t xml:space="preserve"> </w:t>
      </w:r>
      <w:r>
        <w:rPr>
          <w:rFonts w:ascii="Trebuchet MS" w:hAnsi="Trebuchet MS"/>
          <w:bCs/>
          <w:lang w:val="ro-RO"/>
        </w:rPr>
        <w:t xml:space="preserve"> Săptămâna Mondială a Banilor, iar în cadrul dezbaterilor tematice cu experții băncilor partenere au fost prioritizate </w:t>
      </w:r>
      <w:proofErr w:type="spellStart"/>
      <w:r w:rsidR="002801A0" w:rsidRPr="007922E2">
        <w:rPr>
          <w:rFonts w:ascii="Trebuchet MS" w:eastAsia="Times New Roman" w:hAnsi="Trebuchet MS" w:cs="Arial"/>
          <w:bCs/>
          <w:color w:val="222222"/>
        </w:rPr>
        <w:t>nevoile</w:t>
      </w:r>
      <w:proofErr w:type="spellEnd"/>
      <w:r w:rsidR="002801A0" w:rsidRPr="007922E2">
        <w:rPr>
          <w:rFonts w:ascii="Trebuchet MS" w:eastAsia="Times New Roman" w:hAnsi="Trebuchet MS" w:cs="Arial"/>
          <w:bCs/>
          <w:color w:val="222222"/>
        </w:rPr>
        <w:t xml:space="preserve"> </w:t>
      </w:r>
      <w:r>
        <w:rPr>
          <w:rFonts w:ascii="Trebuchet MS" w:eastAsia="Times New Roman" w:hAnsi="Trebuchet MS" w:cs="Arial"/>
          <w:bCs/>
          <w:color w:val="222222"/>
        </w:rPr>
        <w:t xml:space="preserve">de </w:t>
      </w:r>
      <w:proofErr w:type="spellStart"/>
      <w:r>
        <w:rPr>
          <w:rFonts w:ascii="Trebuchet MS" w:eastAsia="Times New Roman" w:hAnsi="Trebuchet MS" w:cs="Arial"/>
          <w:bCs/>
          <w:color w:val="222222"/>
        </w:rPr>
        <w:t>învățare</w:t>
      </w:r>
      <w:proofErr w:type="spellEnd"/>
      <w:r>
        <w:rPr>
          <w:rFonts w:ascii="Trebuchet MS" w:eastAsia="Times New Roman" w:hAnsi="Trebuchet MS" w:cs="Arial"/>
          <w:bCs/>
          <w:color w:val="222222"/>
        </w:rPr>
        <w:t xml:space="preserve"> ale </w:t>
      </w:r>
      <w:proofErr w:type="spellStart"/>
      <w:r w:rsidR="002801A0" w:rsidRPr="007922E2">
        <w:rPr>
          <w:rFonts w:ascii="Trebuchet MS" w:eastAsia="Times New Roman" w:hAnsi="Trebuchet MS" w:cs="Arial"/>
          <w:bCs/>
          <w:color w:val="222222"/>
        </w:rPr>
        <w:t>actualei</w:t>
      </w:r>
      <w:proofErr w:type="spellEnd"/>
      <w:r w:rsidR="002801A0" w:rsidRPr="007922E2">
        <w:rPr>
          <w:rFonts w:ascii="Trebuchet MS" w:eastAsia="Times New Roman" w:hAnsi="Trebuchet MS" w:cs="Arial"/>
          <w:bCs/>
          <w:color w:val="222222"/>
        </w:rPr>
        <w:t xml:space="preserve"> </w:t>
      </w:r>
      <w:proofErr w:type="spellStart"/>
      <w:r w:rsidR="002801A0" w:rsidRPr="007922E2">
        <w:rPr>
          <w:rFonts w:ascii="Trebuchet MS" w:eastAsia="Times New Roman" w:hAnsi="Trebuchet MS" w:cs="Arial"/>
          <w:bCs/>
          <w:color w:val="222222"/>
        </w:rPr>
        <w:t>generații</w:t>
      </w:r>
      <w:proofErr w:type="spellEnd"/>
      <w:r w:rsidR="001E5B54">
        <w:rPr>
          <w:rFonts w:ascii="Trebuchet MS" w:eastAsia="Times New Roman" w:hAnsi="Trebuchet MS" w:cs="Arial"/>
          <w:bCs/>
          <w:color w:val="222222"/>
        </w:rPr>
        <w:t xml:space="preserve"> de </w:t>
      </w:r>
      <w:proofErr w:type="spellStart"/>
      <w:r w:rsidR="001E5B54">
        <w:rPr>
          <w:rFonts w:ascii="Trebuchet MS" w:eastAsia="Times New Roman" w:hAnsi="Trebuchet MS" w:cs="Arial"/>
          <w:bCs/>
          <w:color w:val="222222"/>
        </w:rPr>
        <w:t>copii</w:t>
      </w:r>
      <w:proofErr w:type="spellEnd"/>
      <w:r w:rsidR="001E5B54">
        <w:rPr>
          <w:rFonts w:ascii="Trebuchet MS" w:eastAsia="Times New Roman" w:hAnsi="Trebuchet MS" w:cs="Arial"/>
          <w:bCs/>
          <w:color w:val="222222"/>
        </w:rPr>
        <w:t xml:space="preserve"> </w:t>
      </w:r>
      <w:proofErr w:type="spellStart"/>
      <w:r w:rsidR="001E5B54">
        <w:rPr>
          <w:rFonts w:ascii="Trebuchet MS" w:eastAsia="Times New Roman" w:hAnsi="Trebuchet MS" w:cs="Arial"/>
          <w:bCs/>
          <w:color w:val="222222"/>
        </w:rPr>
        <w:t>și</w:t>
      </w:r>
      <w:proofErr w:type="spellEnd"/>
      <w:r w:rsidR="001E5B54">
        <w:rPr>
          <w:rFonts w:ascii="Trebuchet MS" w:eastAsia="Times New Roman" w:hAnsi="Trebuchet MS" w:cs="Arial"/>
          <w:bCs/>
          <w:color w:val="222222"/>
        </w:rPr>
        <w:t xml:space="preserve"> </w:t>
      </w:r>
      <w:proofErr w:type="spellStart"/>
      <w:r w:rsidR="001E5B54">
        <w:rPr>
          <w:rFonts w:ascii="Trebuchet MS" w:eastAsia="Times New Roman" w:hAnsi="Trebuchet MS" w:cs="Arial"/>
          <w:bCs/>
          <w:color w:val="222222"/>
        </w:rPr>
        <w:t>tineri</w:t>
      </w:r>
      <w:proofErr w:type="spellEnd"/>
      <w:r w:rsidR="002801A0" w:rsidRPr="007922E2">
        <w:rPr>
          <w:rFonts w:ascii="Trebuchet MS" w:eastAsia="Times New Roman" w:hAnsi="Trebuchet MS" w:cs="Arial"/>
          <w:bCs/>
          <w:color w:val="222222"/>
        </w:rPr>
        <w:t>.</w:t>
      </w:r>
    </w:p>
    <w:p w14:paraId="3DF4E8AD" w14:textId="778F1281" w:rsidR="00172C56" w:rsidRPr="0094041A" w:rsidRDefault="00172C56" w:rsidP="00092C40">
      <w:pPr>
        <w:shd w:val="clear" w:color="auto" w:fill="FFFFFF"/>
        <w:spacing w:after="0" w:line="240" w:lineRule="auto"/>
        <w:jc w:val="both"/>
        <w:rPr>
          <w:rFonts w:ascii="Trebuchet MS" w:hAnsi="Trebuchet MS"/>
          <w:bCs/>
          <w:lang w:val="ro-RO"/>
        </w:rPr>
      </w:pPr>
    </w:p>
    <w:p w14:paraId="0E584EBF" w14:textId="35E698E8" w:rsidR="00ED2775" w:rsidRPr="00191F82" w:rsidRDefault="00191F82" w:rsidP="00ED2775">
      <w:pPr>
        <w:shd w:val="clear" w:color="auto" w:fill="FFFFFF"/>
        <w:spacing w:after="0" w:line="240" w:lineRule="auto"/>
        <w:jc w:val="both"/>
        <w:rPr>
          <w:rFonts w:ascii="Trebuchet MS" w:hAnsi="Trebuchet MS"/>
        </w:rPr>
      </w:pPr>
      <w:proofErr w:type="spellStart"/>
      <w:r w:rsidRPr="00191F82">
        <w:rPr>
          <w:rFonts w:ascii="Trebuchet MS" w:hAnsi="Trebuchet MS"/>
        </w:rPr>
        <w:t>Unitățile</w:t>
      </w:r>
      <w:proofErr w:type="spellEnd"/>
      <w:r w:rsidRPr="00191F82">
        <w:rPr>
          <w:rFonts w:ascii="Trebuchet MS" w:hAnsi="Trebuchet MS"/>
        </w:rPr>
        <w:t xml:space="preserve"> </w:t>
      </w:r>
      <w:r w:rsidR="00BD4ED5">
        <w:rPr>
          <w:rFonts w:ascii="Trebuchet MS" w:hAnsi="Trebuchet MS"/>
        </w:rPr>
        <w:t xml:space="preserve">de </w:t>
      </w:r>
      <w:proofErr w:type="spellStart"/>
      <w:r w:rsidR="00BD4ED5">
        <w:rPr>
          <w:rFonts w:ascii="Trebuchet MS" w:hAnsi="Trebuchet MS"/>
        </w:rPr>
        <w:t>învățământ</w:t>
      </w:r>
      <w:proofErr w:type="spellEnd"/>
      <w:r w:rsidRPr="00191F82">
        <w:rPr>
          <w:rFonts w:ascii="Trebuchet MS" w:hAnsi="Trebuchet MS"/>
        </w:rPr>
        <w:t xml:space="preserve"> implicate </w:t>
      </w:r>
      <w:proofErr w:type="spellStart"/>
      <w:r w:rsidRPr="00191F82">
        <w:rPr>
          <w:rFonts w:ascii="Trebuchet MS" w:hAnsi="Trebuchet MS"/>
        </w:rPr>
        <w:t>în</w:t>
      </w:r>
      <w:proofErr w:type="spellEnd"/>
      <w:r w:rsidRPr="00191F82">
        <w:rPr>
          <w:rFonts w:ascii="Trebuchet MS" w:hAnsi="Trebuchet MS"/>
        </w:rPr>
        <w:t xml:space="preserve"> </w:t>
      </w:r>
      <w:proofErr w:type="spellStart"/>
      <w:r w:rsidRPr="00191F82">
        <w:rPr>
          <w:rFonts w:ascii="Trebuchet MS" w:hAnsi="Trebuchet MS"/>
        </w:rPr>
        <w:t>ediția</w:t>
      </w:r>
      <w:proofErr w:type="spellEnd"/>
      <w:r w:rsidRPr="00191F82">
        <w:rPr>
          <w:rFonts w:ascii="Trebuchet MS" w:hAnsi="Trebuchet MS"/>
        </w:rPr>
        <w:t xml:space="preserve"> 2024 a </w:t>
      </w:r>
      <w:proofErr w:type="spellStart"/>
      <w:r w:rsidRPr="00191F82">
        <w:rPr>
          <w:rFonts w:ascii="Trebuchet MS" w:hAnsi="Trebuchet MS"/>
        </w:rPr>
        <w:t>Săptămânii</w:t>
      </w:r>
      <w:proofErr w:type="spellEnd"/>
      <w:r w:rsidRPr="00191F82">
        <w:rPr>
          <w:rFonts w:ascii="Trebuchet MS" w:hAnsi="Trebuchet MS"/>
        </w:rPr>
        <w:t xml:space="preserve"> </w:t>
      </w:r>
      <w:proofErr w:type="spellStart"/>
      <w:r w:rsidR="00BD4ED5">
        <w:rPr>
          <w:rFonts w:ascii="Trebuchet MS" w:hAnsi="Trebuchet MS"/>
        </w:rPr>
        <w:t>M</w:t>
      </w:r>
      <w:r w:rsidRPr="00191F82">
        <w:rPr>
          <w:rFonts w:ascii="Trebuchet MS" w:hAnsi="Trebuchet MS"/>
        </w:rPr>
        <w:t>ondiale</w:t>
      </w:r>
      <w:proofErr w:type="spellEnd"/>
      <w:r w:rsidRPr="00191F82">
        <w:rPr>
          <w:rFonts w:ascii="Trebuchet MS" w:hAnsi="Trebuchet MS"/>
        </w:rPr>
        <w:t xml:space="preserve"> a </w:t>
      </w:r>
      <w:proofErr w:type="spellStart"/>
      <w:r w:rsidRPr="00191F82">
        <w:rPr>
          <w:rFonts w:ascii="Trebuchet MS" w:hAnsi="Trebuchet MS"/>
        </w:rPr>
        <w:t>Banilor</w:t>
      </w:r>
      <w:proofErr w:type="spellEnd"/>
      <w:r w:rsidRPr="00191F82">
        <w:rPr>
          <w:rFonts w:ascii="Trebuchet MS" w:hAnsi="Trebuchet MS"/>
        </w:rPr>
        <w:t xml:space="preserve"> </w:t>
      </w:r>
      <w:proofErr w:type="spellStart"/>
      <w:r w:rsidRPr="00191F82">
        <w:rPr>
          <w:rFonts w:ascii="Trebuchet MS" w:hAnsi="Trebuchet MS"/>
        </w:rPr>
        <w:t>sunt</w:t>
      </w:r>
      <w:proofErr w:type="spellEnd"/>
      <w:r w:rsidRPr="00191F82">
        <w:rPr>
          <w:rFonts w:ascii="Trebuchet MS" w:hAnsi="Trebuchet MS"/>
        </w:rPr>
        <w:t xml:space="preserve"> </w:t>
      </w:r>
      <w:proofErr w:type="spellStart"/>
      <w:r w:rsidRPr="00191F82">
        <w:rPr>
          <w:rFonts w:ascii="Trebuchet MS" w:hAnsi="Trebuchet MS"/>
        </w:rPr>
        <w:t>următoarele</w:t>
      </w:r>
      <w:proofErr w:type="spellEnd"/>
      <w:r w:rsidRPr="00191F82">
        <w:rPr>
          <w:rFonts w:ascii="Trebuchet MS" w:hAnsi="Trebuchet MS"/>
        </w:rPr>
        <w:t>:</w:t>
      </w:r>
      <w:r>
        <w:rPr>
          <w:rFonts w:ascii="Trebuchet MS" w:hAnsi="Trebuchet MS"/>
        </w:rPr>
        <w:t xml:space="preserve"> </w:t>
      </w:r>
      <w:proofErr w:type="spellStart"/>
      <w:r>
        <w:rPr>
          <w:rFonts w:ascii="Trebuchet MS" w:hAnsi="Trebuchet MS"/>
        </w:rPr>
        <w:t>Colegiul</w:t>
      </w:r>
      <w:proofErr w:type="spellEnd"/>
      <w:r>
        <w:rPr>
          <w:rFonts w:ascii="Trebuchet MS" w:hAnsi="Trebuchet MS"/>
        </w:rPr>
        <w:t xml:space="preserve"> </w:t>
      </w:r>
      <w:proofErr w:type="spellStart"/>
      <w:r>
        <w:rPr>
          <w:rFonts w:ascii="Trebuchet MS" w:hAnsi="Trebuchet MS"/>
        </w:rPr>
        <w:t>Ortodox</w:t>
      </w:r>
      <w:proofErr w:type="spellEnd"/>
      <w:r>
        <w:rPr>
          <w:rFonts w:ascii="Trebuchet MS" w:hAnsi="Trebuchet MS"/>
        </w:rPr>
        <w:t xml:space="preserve"> </w:t>
      </w:r>
      <w:proofErr w:type="spellStart"/>
      <w:r w:rsidRPr="00191F82">
        <w:rPr>
          <w:rFonts w:ascii="Trebuchet MS" w:hAnsi="Trebuchet MS"/>
          <w:i/>
        </w:rPr>
        <w:t>Mitropolitul</w:t>
      </w:r>
      <w:proofErr w:type="spellEnd"/>
      <w:r w:rsidRPr="00191F82">
        <w:rPr>
          <w:rFonts w:ascii="Trebuchet MS" w:hAnsi="Trebuchet MS"/>
          <w:i/>
        </w:rPr>
        <w:t xml:space="preserve"> </w:t>
      </w:r>
      <w:proofErr w:type="spellStart"/>
      <w:r w:rsidRPr="00191F82">
        <w:rPr>
          <w:rFonts w:ascii="Trebuchet MS" w:hAnsi="Trebuchet MS"/>
          <w:i/>
        </w:rPr>
        <w:t>Nicolae</w:t>
      </w:r>
      <w:proofErr w:type="spellEnd"/>
      <w:r w:rsidRPr="00191F82">
        <w:rPr>
          <w:rFonts w:ascii="Trebuchet MS" w:hAnsi="Trebuchet MS"/>
          <w:i/>
        </w:rPr>
        <w:t xml:space="preserve"> </w:t>
      </w:r>
      <w:proofErr w:type="spellStart"/>
      <w:r w:rsidRPr="00191F82">
        <w:rPr>
          <w:rFonts w:ascii="Trebuchet MS" w:hAnsi="Trebuchet MS"/>
          <w:i/>
        </w:rPr>
        <w:t>Colan</w:t>
      </w:r>
      <w:proofErr w:type="spellEnd"/>
      <w:r>
        <w:rPr>
          <w:rFonts w:ascii="Trebuchet MS" w:hAnsi="Trebuchet MS"/>
        </w:rPr>
        <w:t xml:space="preserve"> Cluj-Napoca, </w:t>
      </w:r>
      <w:proofErr w:type="spellStart"/>
      <w:r>
        <w:rPr>
          <w:rFonts w:ascii="Trebuchet MS" w:hAnsi="Trebuchet MS"/>
        </w:rPr>
        <w:t>Colegiul</w:t>
      </w:r>
      <w:proofErr w:type="spellEnd"/>
      <w:r>
        <w:rPr>
          <w:rFonts w:ascii="Trebuchet MS" w:hAnsi="Trebuchet MS"/>
        </w:rPr>
        <w:t xml:space="preserve"> </w:t>
      </w:r>
      <w:proofErr w:type="spellStart"/>
      <w:r>
        <w:rPr>
          <w:rFonts w:ascii="Trebuchet MS" w:hAnsi="Trebuchet MS"/>
        </w:rPr>
        <w:t>Național</w:t>
      </w:r>
      <w:proofErr w:type="spellEnd"/>
      <w:r>
        <w:rPr>
          <w:rFonts w:ascii="Trebuchet MS" w:hAnsi="Trebuchet MS"/>
        </w:rPr>
        <w:t xml:space="preserve"> Pedagogic </w:t>
      </w:r>
      <w:r w:rsidRPr="00191F82">
        <w:rPr>
          <w:rFonts w:ascii="Trebuchet MS" w:hAnsi="Trebuchet MS"/>
          <w:i/>
        </w:rPr>
        <w:t xml:space="preserve">Gheorghe </w:t>
      </w:r>
      <w:proofErr w:type="spellStart"/>
      <w:r w:rsidRPr="00191F82">
        <w:rPr>
          <w:rFonts w:ascii="Trebuchet MS" w:hAnsi="Trebuchet MS"/>
          <w:i/>
        </w:rPr>
        <w:t>Lazăr</w:t>
      </w:r>
      <w:proofErr w:type="spellEnd"/>
      <w:r w:rsidRPr="00191F82">
        <w:rPr>
          <w:rFonts w:ascii="Trebuchet MS" w:hAnsi="Trebuchet MS"/>
        </w:rPr>
        <w:t>, Cluj-Napoca,</w:t>
      </w:r>
      <w:r>
        <w:rPr>
          <w:rFonts w:ascii="Trebuchet MS" w:hAnsi="Trebuchet MS"/>
        </w:rPr>
        <w:t xml:space="preserve"> </w:t>
      </w:r>
      <w:proofErr w:type="spellStart"/>
      <w:r>
        <w:rPr>
          <w:rFonts w:ascii="Trebuchet MS" w:hAnsi="Trebuchet MS"/>
        </w:rPr>
        <w:t>Liceul</w:t>
      </w:r>
      <w:proofErr w:type="spellEnd"/>
      <w:r>
        <w:rPr>
          <w:rFonts w:ascii="Trebuchet MS" w:hAnsi="Trebuchet MS"/>
        </w:rPr>
        <w:t xml:space="preserve"> de </w:t>
      </w:r>
      <w:proofErr w:type="spellStart"/>
      <w:r>
        <w:rPr>
          <w:rFonts w:ascii="Trebuchet MS" w:hAnsi="Trebuchet MS"/>
        </w:rPr>
        <w:t>Informatică</w:t>
      </w:r>
      <w:proofErr w:type="spellEnd"/>
      <w:r>
        <w:rPr>
          <w:rFonts w:ascii="Trebuchet MS" w:hAnsi="Trebuchet MS"/>
        </w:rPr>
        <w:t xml:space="preserve"> </w:t>
      </w:r>
      <w:proofErr w:type="spellStart"/>
      <w:r w:rsidRPr="00191F82">
        <w:rPr>
          <w:rFonts w:ascii="Trebuchet MS" w:hAnsi="Trebuchet MS"/>
          <w:i/>
        </w:rPr>
        <w:t>Tiberiu</w:t>
      </w:r>
      <w:proofErr w:type="spellEnd"/>
      <w:r w:rsidRPr="00191F82">
        <w:rPr>
          <w:rFonts w:ascii="Trebuchet MS" w:hAnsi="Trebuchet MS"/>
          <w:i/>
        </w:rPr>
        <w:t xml:space="preserve"> </w:t>
      </w:r>
      <w:proofErr w:type="spellStart"/>
      <w:r w:rsidRPr="00191F82">
        <w:rPr>
          <w:rFonts w:ascii="Trebuchet MS" w:hAnsi="Trebuchet MS"/>
          <w:i/>
        </w:rPr>
        <w:t>Popoviciu</w:t>
      </w:r>
      <w:proofErr w:type="spellEnd"/>
      <w:r w:rsidRPr="00191F82">
        <w:rPr>
          <w:rFonts w:ascii="Trebuchet MS" w:hAnsi="Trebuchet MS"/>
        </w:rPr>
        <w:t>, Cluj-Napoca,</w:t>
      </w:r>
      <w:r>
        <w:rPr>
          <w:rFonts w:ascii="Trebuchet MS" w:hAnsi="Trebuchet MS"/>
        </w:rPr>
        <w:t xml:space="preserve"> </w:t>
      </w:r>
      <w:proofErr w:type="spellStart"/>
      <w:r>
        <w:rPr>
          <w:rFonts w:ascii="Trebuchet MS" w:hAnsi="Trebuchet MS"/>
        </w:rPr>
        <w:t>Colegiul</w:t>
      </w:r>
      <w:proofErr w:type="spellEnd"/>
      <w:r>
        <w:rPr>
          <w:rFonts w:ascii="Trebuchet MS" w:hAnsi="Trebuchet MS"/>
        </w:rPr>
        <w:t xml:space="preserve"> Economic </w:t>
      </w:r>
      <w:r w:rsidRPr="00191F82">
        <w:rPr>
          <w:rFonts w:ascii="Trebuchet MS" w:hAnsi="Trebuchet MS"/>
          <w:i/>
        </w:rPr>
        <w:t>Iulian Pop</w:t>
      </w:r>
      <w:r w:rsidRPr="00191F82">
        <w:rPr>
          <w:rFonts w:ascii="Trebuchet MS" w:hAnsi="Trebuchet MS"/>
        </w:rPr>
        <w:t xml:space="preserve"> Cluj-Napoca, </w:t>
      </w:r>
      <w:proofErr w:type="spellStart"/>
      <w:r w:rsidRPr="00191F82">
        <w:rPr>
          <w:rFonts w:ascii="Trebuchet MS" w:hAnsi="Trebuchet MS"/>
        </w:rPr>
        <w:t>Liceul</w:t>
      </w:r>
      <w:proofErr w:type="spellEnd"/>
      <w:r w:rsidRPr="00191F82">
        <w:rPr>
          <w:rFonts w:ascii="Trebuchet MS" w:hAnsi="Trebuchet MS"/>
        </w:rPr>
        <w:t xml:space="preserve"> </w:t>
      </w:r>
      <w:proofErr w:type="spellStart"/>
      <w:r w:rsidRPr="00191F82">
        <w:rPr>
          <w:rFonts w:ascii="Trebuchet MS" w:hAnsi="Trebuchet MS"/>
        </w:rPr>
        <w:t>Teoretic</w:t>
      </w:r>
      <w:proofErr w:type="spellEnd"/>
      <w:r w:rsidRPr="00191F82">
        <w:rPr>
          <w:rFonts w:ascii="Trebuchet MS" w:hAnsi="Trebuchet MS"/>
        </w:rPr>
        <w:t xml:space="preserve"> </w:t>
      </w:r>
      <w:proofErr w:type="spellStart"/>
      <w:r w:rsidRPr="00191F82">
        <w:rPr>
          <w:rFonts w:ascii="Trebuchet MS" w:hAnsi="Trebuchet MS"/>
          <w:i/>
          <w:iCs/>
        </w:rPr>
        <w:t>Dumitru</w:t>
      </w:r>
      <w:proofErr w:type="spellEnd"/>
      <w:r w:rsidRPr="00191F82">
        <w:rPr>
          <w:rFonts w:ascii="Trebuchet MS" w:hAnsi="Trebuchet MS"/>
          <w:i/>
          <w:iCs/>
        </w:rPr>
        <w:t xml:space="preserve"> </w:t>
      </w:r>
      <w:proofErr w:type="spellStart"/>
      <w:r w:rsidRPr="00191F82">
        <w:rPr>
          <w:rFonts w:ascii="Trebuchet MS" w:hAnsi="Trebuchet MS"/>
          <w:i/>
          <w:iCs/>
        </w:rPr>
        <w:t>Tăuțan</w:t>
      </w:r>
      <w:proofErr w:type="spellEnd"/>
      <w:r w:rsidRPr="00191F82">
        <w:rPr>
          <w:rFonts w:ascii="Trebuchet MS" w:hAnsi="Trebuchet MS"/>
        </w:rPr>
        <w:t xml:space="preserve"> </w:t>
      </w:r>
      <w:proofErr w:type="spellStart"/>
      <w:r w:rsidRPr="00191F82">
        <w:rPr>
          <w:rFonts w:ascii="Trebuchet MS" w:hAnsi="Trebuchet MS"/>
        </w:rPr>
        <w:t>Florești</w:t>
      </w:r>
      <w:proofErr w:type="spellEnd"/>
      <w:r w:rsidRPr="00191F82">
        <w:rPr>
          <w:rFonts w:ascii="Trebuchet MS" w:hAnsi="Trebuchet MS"/>
        </w:rPr>
        <w:t>,</w:t>
      </w:r>
      <w:r>
        <w:rPr>
          <w:rFonts w:ascii="Trebuchet MS" w:hAnsi="Trebuchet MS"/>
        </w:rPr>
        <w:t xml:space="preserve"> </w:t>
      </w:r>
      <w:proofErr w:type="spellStart"/>
      <w:r>
        <w:rPr>
          <w:rFonts w:ascii="Trebuchet MS" w:hAnsi="Trebuchet MS"/>
        </w:rPr>
        <w:t>Liceul</w:t>
      </w:r>
      <w:proofErr w:type="spellEnd"/>
      <w:r>
        <w:rPr>
          <w:rFonts w:ascii="Trebuchet MS" w:hAnsi="Trebuchet MS"/>
        </w:rPr>
        <w:t xml:space="preserve"> </w:t>
      </w:r>
      <w:proofErr w:type="spellStart"/>
      <w:r>
        <w:rPr>
          <w:rFonts w:ascii="Trebuchet MS" w:hAnsi="Trebuchet MS"/>
        </w:rPr>
        <w:t>Teoretic</w:t>
      </w:r>
      <w:proofErr w:type="spellEnd"/>
      <w:r>
        <w:rPr>
          <w:rFonts w:ascii="Trebuchet MS" w:hAnsi="Trebuchet MS"/>
        </w:rPr>
        <w:t xml:space="preserve"> </w:t>
      </w:r>
      <w:r w:rsidRPr="00191F82">
        <w:rPr>
          <w:rFonts w:ascii="Trebuchet MS" w:hAnsi="Trebuchet MS"/>
          <w:i/>
        </w:rPr>
        <w:t xml:space="preserve">Eugen </w:t>
      </w:r>
      <w:proofErr w:type="spellStart"/>
      <w:r w:rsidRPr="00191F82">
        <w:rPr>
          <w:rFonts w:ascii="Trebuchet MS" w:hAnsi="Trebuchet MS"/>
          <w:i/>
        </w:rPr>
        <w:t>Pora</w:t>
      </w:r>
      <w:proofErr w:type="spellEnd"/>
      <w:r>
        <w:rPr>
          <w:rFonts w:ascii="Trebuchet MS" w:hAnsi="Trebuchet MS"/>
        </w:rPr>
        <w:t xml:space="preserve"> Cluj-Napoca</w:t>
      </w:r>
      <w:r w:rsidRPr="00191F82">
        <w:rPr>
          <w:rFonts w:ascii="Trebuchet MS" w:hAnsi="Trebuchet MS"/>
        </w:rPr>
        <w:t xml:space="preserve">, </w:t>
      </w:r>
      <w:proofErr w:type="spellStart"/>
      <w:r w:rsidRPr="00191F82">
        <w:rPr>
          <w:rFonts w:ascii="Trebuchet MS" w:hAnsi="Trebuchet MS"/>
        </w:rPr>
        <w:t>Școala</w:t>
      </w:r>
      <w:proofErr w:type="spellEnd"/>
      <w:r w:rsidRPr="00191F82">
        <w:rPr>
          <w:rFonts w:ascii="Trebuchet MS" w:hAnsi="Trebuchet MS"/>
        </w:rPr>
        <w:t xml:space="preserve"> </w:t>
      </w:r>
      <w:proofErr w:type="spellStart"/>
      <w:r w:rsidRPr="00191F82">
        <w:rPr>
          <w:rFonts w:ascii="Trebuchet MS" w:hAnsi="Trebuchet MS"/>
        </w:rPr>
        <w:t>Gimnazială</w:t>
      </w:r>
      <w:proofErr w:type="spellEnd"/>
      <w:r w:rsidRPr="00191F82">
        <w:rPr>
          <w:rFonts w:ascii="Trebuchet MS" w:hAnsi="Trebuchet MS"/>
        </w:rPr>
        <w:t xml:space="preserve"> </w:t>
      </w:r>
      <w:r>
        <w:rPr>
          <w:rFonts w:ascii="Trebuchet MS" w:hAnsi="Trebuchet MS"/>
          <w:i/>
          <w:iCs/>
        </w:rPr>
        <w:t xml:space="preserve">Octavian </w:t>
      </w:r>
      <w:proofErr w:type="spellStart"/>
      <w:r>
        <w:rPr>
          <w:rFonts w:ascii="Trebuchet MS" w:hAnsi="Trebuchet MS"/>
          <w:i/>
          <w:iCs/>
        </w:rPr>
        <w:t>Goga</w:t>
      </w:r>
      <w:proofErr w:type="spellEnd"/>
      <w:r w:rsidRPr="00191F82">
        <w:rPr>
          <w:rFonts w:ascii="Trebuchet MS" w:hAnsi="Trebuchet MS"/>
        </w:rPr>
        <w:t xml:space="preserve"> Cluj-Napoca, </w:t>
      </w:r>
      <w:proofErr w:type="spellStart"/>
      <w:r w:rsidRPr="00191F82">
        <w:rPr>
          <w:rFonts w:ascii="Trebuchet MS" w:hAnsi="Trebuchet MS"/>
        </w:rPr>
        <w:t>Școala</w:t>
      </w:r>
      <w:proofErr w:type="spellEnd"/>
      <w:r w:rsidRPr="00191F82">
        <w:rPr>
          <w:rFonts w:ascii="Trebuchet MS" w:hAnsi="Trebuchet MS"/>
        </w:rPr>
        <w:t xml:space="preserve"> </w:t>
      </w:r>
      <w:proofErr w:type="spellStart"/>
      <w:r w:rsidRPr="00191F82">
        <w:rPr>
          <w:rFonts w:ascii="Trebuchet MS" w:hAnsi="Trebuchet MS"/>
        </w:rPr>
        <w:t>Gimnazială</w:t>
      </w:r>
      <w:proofErr w:type="spellEnd"/>
      <w:r w:rsidRPr="00191F82">
        <w:rPr>
          <w:rFonts w:ascii="Trebuchet MS" w:hAnsi="Trebuchet MS"/>
        </w:rPr>
        <w:t xml:space="preserve"> </w:t>
      </w:r>
      <w:proofErr w:type="spellStart"/>
      <w:r w:rsidRPr="00191F82">
        <w:rPr>
          <w:rFonts w:ascii="Trebuchet MS" w:hAnsi="Trebuchet MS"/>
          <w:i/>
          <w:iCs/>
        </w:rPr>
        <w:t>Ioan</w:t>
      </w:r>
      <w:proofErr w:type="spellEnd"/>
      <w:r w:rsidRPr="00191F82">
        <w:rPr>
          <w:rFonts w:ascii="Trebuchet MS" w:hAnsi="Trebuchet MS"/>
          <w:i/>
          <w:iCs/>
        </w:rPr>
        <w:t xml:space="preserve"> Bob</w:t>
      </w:r>
      <w:r w:rsidRPr="00191F82">
        <w:rPr>
          <w:rFonts w:ascii="Trebuchet MS" w:hAnsi="Trebuchet MS"/>
        </w:rPr>
        <w:t xml:space="preserve"> Cluj-Napoca, </w:t>
      </w:r>
      <w:proofErr w:type="spellStart"/>
      <w:r w:rsidRPr="00191F82">
        <w:rPr>
          <w:rFonts w:ascii="Trebuchet MS" w:hAnsi="Trebuchet MS"/>
        </w:rPr>
        <w:t>Colegiul</w:t>
      </w:r>
      <w:proofErr w:type="spellEnd"/>
      <w:r w:rsidRPr="00191F82">
        <w:rPr>
          <w:rFonts w:ascii="Trebuchet MS" w:hAnsi="Trebuchet MS"/>
        </w:rPr>
        <w:t xml:space="preserve"> de </w:t>
      </w:r>
      <w:proofErr w:type="spellStart"/>
      <w:r w:rsidRPr="00191F82">
        <w:rPr>
          <w:rFonts w:ascii="Trebuchet MS" w:hAnsi="Trebuchet MS"/>
        </w:rPr>
        <w:t>Servicii</w:t>
      </w:r>
      <w:proofErr w:type="spellEnd"/>
      <w:r w:rsidRPr="00191F82">
        <w:rPr>
          <w:rFonts w:ascii="Trebuchet MS" w:hAnsi="Trebuchet MS"/>
        </w:rPr>
        <w:t xml:space="preserve"> </w:t>
      </w:r>
      <w:proofErr w:type="spellStart"/>
      <w:r w:rsidRPr="00191F82">
        <w:rPr>
          <w:rFonts w:ascii="Trebuchet MS" w:hAnsi="Trebuchet MS"/>
        </w:rPr>
        <w:t>în</w:t>
      </w:r>
      <w:proofErr w:type="spellEnd"/>
      <w:r w:rsidRPr="00191F82">
        <w:rPr>
          <w:rFonts w:ascii="Trebuchet MS" w:hAnsi="Trebuchet MS"/>
        </w:rPr>
        <w:t xml:space="preserve"> </w:t>
      </w:r>
      <w:proofErr w:type="spellStart"/>
      <w:r w:rsidRPr="00191F82">
        <w:rPr>
          <w:rFonts w:ascii="Trebuchet MS" w:hAnsi="Trebuchet MS"/>
        </w:rPr>
        <w:t>Turism</w:t>
      </w:r>
      <w:proofErr w:type="spellEnd"/>
      <w:r w:rsidRPr="00191F82">
        <w:rPr>
          <w:rFonts w:ascii="Trebuchet MS" w:hAnsi="Trebuchet MS"/>
        </w:rPr>
        <w:t xml:space="preserve"> </w:t>
      </w:r>
      <w:proofErr w:type="spellStart"/>
      <w:r w:rsidRPr="00191F82">
        <w:rPr>
          <w:rFonts w:ascii="Trebuchet MS" w:hAnsi="Trebuchet MS"/>
          <w:i/>
          <w:iCs/>
        </w:rPr>
        <w:t>Napoca</w:t>
      </w:r>
      <w:proofErr w:type="spellEnd"/>
      <w:r w:rsidRPr="00191F82">
        <w:rPr>
          <w:rFonts w:ascii="Trebuchet MS" w:hAnsi="Trebuchet MS"/>
          <w:i/>
          <w:iCs/>
        </w:rPr>
        <w:t xml:space="preserve"> </w:t>
      </w:r>
      <w:r w:rsidRPr="00191F82">
        <w:rPr>
          <w:rFonts w:ascii="Trebuchet MS" w:hAnsi="Trebuchet MS"/>
        </w:rPr>
        <w:t xml:space="preserve">Cluj-Napoca, </w:t>
      </w:r>
      <w:proofErr w:type="spellStart"/>
      <w:r w:rsidRPr="00191F82">
        <w:rPr>
          <w:rFonts w:ascii="Trebuchet MS" w:hAnsi="Trebuchet MS"/>
        </w:rPr>
        <w:t>Colegiul</w:t>
      </w:r>
      <w:proofErr w:type="spellEnd"/>
      <w:r w:rsidRPr="00191F82">
        <w:rPr>
          <w:rFonts w:ascii="Trebuchet MS" w:hAnsi="Trebuchet MS"/>
        </w:rPr>
        <w:t xml:space="preserve"> </w:t>
      </w:r>
      <w:proofErr w:type="spellStart"/>
      <w:r w:rsidRPr="00191F82">
        <w:rPr>
          <w:rFonts w:ascii="Trebuchet MS" w:hAnsi="Trebuchet MS"/>
        </w:rPr>
        <w:t>Național</w:t>
      </w:r>
      <w:proofErr w:type="spellEnd"/>
      <w:r w:rsidRPr="00191F82">
        <w:rPr>
          <w:rFonts w:ascii="Trebuchet MS" w:hAnsi="Trebuchet MS"/>
        </w:rPr>
        <w:t xml:space="preserve"> </w:t>
      </w:r>
      <w:r>
        <w:rPr>
          <w:rFonts w:ascii="Trebuchet MS" w:hAnsi="Trebuchet MS"/>
          <w:i/>
          <w:iCs/>
        </w:rPr>
        <w:t xml:space="preserve">George </w:t>
      </w:r>
      <w:proofErr w:type="spellStart"/>
      <w:r>
        <w:rPr>
          <w:rFonts w:ascii="Trebuchet MS" w:hAnsi="Trebuchet MS"/>
          <w:i/>
          <w:iCs/>
        </w:rPr>
        <w:t>Barițiu</w:t>
      </w:r>
      <w:proofErr w:type="spellEnd"/>
      <w:r>
        <w:rPr>
          <w:rFonts w:ascii="Trebuchet MS" w:hAnsi="Trebuchet MS"/>
          <w:i/>
          <w:iCs/>
        </w:rPr>
        <w:t xml:space="preserve"> </w:t>
      </w:r>
      <w:r w:rsidRPr="00191F82">
        <w:rPr>
          <w:rFonts w:ascii="Trebuchet MS" w:hAnsi="Trebuchet MS"/>
        </w:rPr>
        <w:t xml:space="preserve">Cluj-Napoca, </w:t>
      </w:r>
      <w:proofErr w:type="spellStart"/>
      <w:r w:rsidRPr="00191F82">
        <w:rPr>
          <w:rFonts w:ascii="Trebuchet MS" w:hAnsi="Trebuchet MS"/>
        </w:rPr>
        <w:t>Colegiul</w:t>
      </w:r>
      <w:proofErr w:type="spellEnd"/>
      <w:r w:rsidRPr="00191F82">
        <w:rPr>
          <w:rFonts w:ascii="Trebuchet MS" w:hAnsi="Trebuchet MS"/>
        </w:rPr>
        <w:t xml:space="preserve"> </w:t>
      </w:r>
      <w:proofErr w:type="spellStart"/>
      <w:r w:rsidRPr="00191F82">
        <w:rPr>
          <w:rFonts w:ascii="Trebuchet MS" w:hAnsi="Trebuchet MS"/>
        </w:rPr>
        <w:t>Național</w:t>
      </w:r>
      <w:proofErr w:type="spellEnd"/>
      <w:r w:rsidRPr="00191F82">
        <w:rPr>
          <w:rFonts w:ascii="Trebuchet MS" w:hAnsi="Trebuchet MS"/>
        </w:rPr>
        <w:t xml:space="preserve"> </w:t>
      </w:r>
      <w:r w:rsidRPr="00191F82">
        <w:rPr>
          <w:rFonts w:ascii="Trebuchet MS" w:hAnsi="Trebuchet MS"/>
          <w:i/>
          <w:iCs/>
        </w:rPr>
        <w:t xml:space="preserve">Gheorghe </w:t>
      </w:r>
      <w:proofErr w:type="spellStart"/>
      <w:r w:rsidRPr="00191F82">
        <w:rPr>
          <w:rFonts w:ascii="Trebuchet MS" w:hAnsi="Trebuchet MS"/>
          <w:i/>
          <w:iCs/>
        </w:rPr>
        <w:t>Șincai</w:t>
      </w:r>
      <w:proofErr w:type="spellEnd"/>
      <w:r w:rsidRPr="00191F82">
        <w:rPr>
          <w:rFonts w:ascii="Trebuchet MS" w:hAnsi="Trebuchet MS"/>
        </w:rPr>
        <w:t xml:space="preserve"> Cluj-Napoca,</w:t>
      </w:r>
      <w:r>
        <w:rPr>
          <w:rFonts w:ascii="Trebuchet MS" w:hAnsi="Trebuchet MS"/>
        </w:rPr>
        <w:t xml:space="preserve"> </w:t>
      </w:r>
      <w:proofErr w:type="spellStart"/>
      <w:r w:rsidRPr="00191F82">
        <w:rPr>
          <w:rFonts w:ascii="Trebuchet MS" w:hAnsi="Trebuchet MS"/>
        </w:rPr>
        <w:t>Școala</w:t>
      </w:r>
      <w:proofErr w:type="spellEnd"/>
      <w:r w:rsidRPr="00191F82">
        <w:rPr>
          <w:rFonts w:ascii="Trebuchet MS" w:hAnsi="Trebuchet MS"/>
        </w:rPr>
        <w:t xml:space="preserve"> </w:t>
      </w:r>
      <w:proofErr w:type="spellStart"/>
      <w:r w:rsidRPr="00191F82">
        <w:rPr>
          <w:rFonts w:ascii="Trebuchet MS" w:hAnsi="Trebuchet MS"/>
        </w:rPr>
        <w:t>Gimnazială</w:t>
      </w:r>
      <w:proofErr w:type="spellEnd"/>
      <w:r w:rsidRPr="00191F82">
        <w:rPr>
          <w:rFonts w:ascii="Trebuchet MS" w:hAnsi="Trebuchet MS"/>
        </w:rPr>
        <w:t xml:space="preserve"> </w:t>
      </w:r>
      <w:r w:rsidRPr="00191F82">
        <w:rPr>
          <w:rFonts w:ascii="Trebuchet MS" w:hAnsi="Trebuchet MS"/>
          <w:i/>
          <w:iCs/>
        </w:rPr>
        <w:t xml:space="preserve">Constantin </w:t>
      </w:r>
      <w:proofErr w:type="spellStart"/>
      <w:r w:rsidRPr="00191F82">
        <w:rPr>
          <w:rFonts w:ascii="Trebuchet MS" w:hAnsi="Trebuchet MS"/>
          <w:i/>
          <w:iCs/>
        </w:rPr>
        <w:t>Brâncoveanu</w:t>
      </w:r>
      <w:proofErr w:type="spellEnd"/>
      <w:r w:rsidRPr="00191F82">
        <w:rPr>
          <w:rFonts w:ascii="Trebuchet MS" w:hAnsi="Trebuchet MS"/>
        </w:rPr>
        <w:t xml:space="preserve"> </w:t>
      </w:r>
      <w:proofErr w:type="spellStart"/>
      <w:r w:rsidRPr="00191F82">
        <w:rPr>
          <w:rFonts w:ascii="Trebuchet MS" w:hAnsi="Trebuchet MS"/>
        </w:rPr>
        <w:t>Baciu</w:t>
      </w:r>
      <w:proofErr w:type="spellEnd"/>
      <w:r w:rsidRPr="00191F82">
        <w:rPr>
          <w:rFonts w:ascii="Trebuchet MS" w:hAnsi="Trebuchet MS"/>
        </w:rPr>
        <w:t>,</w:t>
      </w:r>
      <w:r>
        <w:rPr>
          <w:rFonts w:ascii="Trebuchet MS" w:hAnsi="Trebuchet MS"/>
        </w:rPr>
        <w:t xml:space="preserve"> </w:t>
      </w:r>
      <w:proofErr w:type="spellStart"/>
      <w:r w:rsidRPr="00191F82">
        <w:rPr>
          <w:rFonts w:ascii="Trebuchet MS" w:hAnsi="Trebuchet MS"/>
        </w:rPr>
        <w:t>Școala</w:t>
      </w:r>
      <w:proofErr w:type="spellEnd"/>
      <w:r w:rsidRPr="00191F82">
        <w:rPr>
          <w:rFonts w:ascii="Trebuchet MS" w:hAnsi="Trebuchet MS"/>
        </w:rPr>
        <w:t xml:space="preserve"> </w:t>
      </w:r>
      <w:proofErr w:type="spellStart"/>
      <w:r w:rsidRPr="00191F82">
        <w:rPr>
          <w:rFonts w:ascii="Trebuchet MS" w:hAnsi="Trebuchet MS"/>
        </w:rPr>
        <w:t>Gimnazială</w:t>
      </w:r>
      <w:proofErr w:type="spellEnd"/>
      <w:r w:rsidRPr="00191F82">
        <w:rPr>
          <w:rFonts w:ascii="Trebuchet MS" w:hAnsi="Trebuchet MS"/>
        </w:rPr>
        <w:t xml:space="preserve"> </w:t>
      </w:r>
      <w:proofErr w:type="spellStart"/>
      <w:r>
        <w:rPr>
          <w:rFonts w:ascii="Trebuchet MS" w:hAnsi="Trebuchet MS"/>
          <w:i/>
          <w:iCs/>
        </w:rPr>
        <w:t>Ștefan</w:t>
      </w:r>
      <w:proofErr w:type="spellEnd"/>
      <w:r>
        <w:rPr>
          <w:rFonts w:ascii="Trebuchet MS" w:hAnsi="Trebuchet MS"/>
          <w:i/>
          <w:iCs/>
        </w:rPr>
        <w:t xml:space="preserve"> </w:t>
      </w:r>
      <w:proofErr w:type="spellStart"/>
      <w:r>
        <w:rPr>
          <w:rFonts w:ascii="Trebuchet MS" w:hAnsi="Trebuchet MS"/>
          <w:i/>
          <w:iCs/>
        </w:rPr>
        <w:t>Pascu</w:t>
      </w:r>
      <w:proofErr w:type="spellEnd"/>
      <w:r>
        <w:rPr>
          <w:rFonts w:ascii="Trebuchet MS" w:hAnsi="Trebuchet MS"/>
          <w:i/>
          <w:iCs/>
        </w:rPr>
        <w:t xml:space="preserve"> </w:t>
      </w:r>
      <w:proofErr w:type="spellStart"/>
      <w:r w:rsidRPr="00191F82">
        <w:rPr>
          <w:rFonts w:ascii="Trebuchet MS" w:hAnsi="Trebuchet MS"/>
          <w:iCs/>
        </w:rPr>
        <w:t>Apahida</w:t>
      </w:r>
      <w:proofErr w:type="spellEnd"/>
      <w:r w:rsidRPr="00191F82">
        <w:rPr>
          <w:rFonts w:ascii="Trebuchet MS" w:hAnsi="Trebuchet MS"/>
          <w:iCs/>
        </w:rPr>
        <w:t>.</w:t>
      </w:r>
    </w:p>
    <w:p w14:paraId="3917B69C" w14:textId="77777777" w:rsidR="00191F82" w:rsidRPr="00ED2775" w:rsidRDefault="00191F82" w:rsidP="00ED2775">
      <w:pPr>
        <w:shd w:val="clear" w:color="auto" w:fill="FFFFFF"/>
        <w:spacing w:after="0" w:line="240" w:lineRule="auto"/>
        <w:jc w:val="both"/>
        <w:rPr>
          <w:rFonts w:ascii="Trebuchet MS" w:eastAsia="Times New Roman" w:hAnsi="Trebuchet MS" w:cs="Arial"/>
          <w:bCs/>
          <w:color w:val="222222"/>
        </w:rPr>
      </w:pPr>
    </w:p>
    <w:p w14:paraId="789B9CB0" w14:textId="33CA0950" w:rsidR="007922E2" w:rsidRPr="00ED2775" w:rsidRDefault="002801A0" w:rsidP="002801A0">
      <w:pPr>
        <w:jc w:val="both"/>
        <w:rPr>
          <w:rFonts w:ascii="Trebuchet MS" w:hAnsi="Trebuchet MS"/>
          <w:bCs/>
        </w:rPr>
      </w:pPr>
      <w:r w:rsidRPr="00ED2775">
        <w:rPr>
          <w:rFonts w:ascii="Trebuchet MS" w:hAnsi="Trebuchet MS" w:cs="Tahoma"/>
          <w:b/>
          <w:bCs/>
          <w:i/>
          <w:iCs/>
          <w:color w:val="000000" w:themeColor="text1"/>
          <w:lang w:val="ro-RO"/>
        </w:rPr>
        <w:t>„</w:t>
      </w:r>
      <w:r w:rsidR="00D20957" w:rsidRPr="00ED2775">
        <w:rPr>
          <w:rFonts w:ascii="Trebuchet MS" w:hAnsi="Trebuchet MS"/>
          <w:b/>
          <w:bCs/>
          <w:i/>
        </w:rPr>
        <w:t xml:space="preserve">Desfășurarea unor activități de </w:t>
      </w:r>
      <w:proofErr w:type="spellStart"/>
      <w:r w:rsidR="00D20957" w:rsidRPr="00ED2775">
        <w:rPr>
          <w:rFonts w:ascii="Trebuchet MS" w:hAnsi="Trebuchet MS"/>
          <w:b/>
          <w:bCs/>
          <w:i/>
        </w:rPr>
        <w:t>educație</w:t>
      </w:r>
      <w:proofErr w:type="spellEnd"/>
      <w:r w:rsidR="00D20957" w:rsidRPr="00ED2775">
        <w:rPr>
          <w:rFonts w:ascii="Trebuchet MS" w:hAnsi="Trebuchet MS"/>
          <w:b/>
          <w:bCs/>
          <w:i/>
        </w:rPr>
        <w:t xml:space="preserve"> </w:t>
      </w:r>
      <w:proofErr w:type="spellStart"/>
      <w:r w:rsidR="00D20957" w:rsidRPr="00ED2775">
        <w:rPr>
          <w:rFonts w:ascii="Trebuchet MS" w:hAnsi="Trebuchet MS"/>
          <w:b/>
          <w:bCs/>
          <w:i/>
        </w:rPr>
        <w:t>financiară</w:t>
      </w:r>
      <w:proofErr w:type="spellEnd"/>
      <w:r w:rsidR="00D20957" w:rsidRPr="00ED2775">
        <w:rPr>
          <w:rFonts w:ascii="Trebuchet MS" w:hAnsi="Trebuchet MS"/>
          <w:b/>
          <w:bCs/>
          <w:i/>
        </w:rPr>
        <w:t xml:space="preserve"> </w:t>
      </w:r>
      <w:proofErr w:type="spellStart"/>
      <w:r w:rsidR="00D20957" w:rsidRPr="00ED2775">
        <w:rPr>
          <w:rFonts w:ascii="Trebuchet MS" w:hAnsi="Trebuchet MS"/>
          <w:b/>
          <w:bCs/>
          <w:i/>
        </w:rPr>
        <w:t>în</w:t>
      </w:r>
      <w:proofErr w:type="spellEnd"/>
      <w:r w:rsidR="00D20957" w:rsidRPr="00ED2775">
        <w:rPr>
          <w:rFonts w:ascii="Trebuchet MS" w:hAnsi="Trebuchet MS"/>
          <w:b/>
          <w:bCs/>
          <w:i/>
        </w:rPr>
        <w:t xml:space="preserve"> </w:t>
      </w:r>
      <w:proofErr w:type="spellStart"/>
      <w:r w:rsidR="00D20957" w:rsidRPr="00ED2775">
        <w:rPr>
          <w:rFonts w:ascii="Trebuchet MS" w:hAnsi="Trebuchet MS"/>
          <w:b/>
          <w:bCs/>
          <w:i/>
        </w:rPr>
        <w:t>parteneriat</w:t>
      </w:r>
      <w:proofErr w:type="spellEnd"/>
      <w:r w:rsidR="00D20957" w:rsidRPr="00ED2775">
        <w:rPr>
          <w:rFonts w:ascii="Trebuchet MS" w:hAnsi="Trebuchet MS"/>
          <w:b/>
          <w:bCs/>
          <w:i/>
        </w:rPr>
        <w:t xml:space="preserve"> cu </w:t>
      </w:r>
      <w:r w:rsidR="0094041A">
        <w:rPr>
          <w:rFonts w:ascii="Trebuchet MS" w:hAnsi="Trebuchet MS"/>
          <w:b/>
          <w:bCs/>
          <w:i/>
        </w:rPr>
        <w:t xml:space="preserve">BNR </w:t>
      </w:r>
      <w:proofErr w:type="spellStart"/>
      <w:r w:rsidR="0094041A">
        <w:rPr>
          <w:rFonts w:ascii="Trebuchet MS" w:hAnsi="Trebuchet MS"/>
          <w:b/>
          <w:bCs/>
          <w:i/>
        </w:rPr>
        <w:t>Cluj</w:t>
      </w:r>
      <w:proofErr w:type="spellEnd"/>
      <w:r w:rsidR="0094041A">
        <w:rPr>
          <w:rFonts w:ascii="Trebuchet MS" w:hAnsi="Trebuchet MS"/>
          <w:b/>
          <w:bCs/>
          <w:i/>
        </w:rPr>
        <w:t xml:space="preserve"> </w:t>
      </w:r>
      <w:proofErr w:type="spellStart"/>
      <w:r w:rsidR="0094041A">
        <w:rPr>
          <w:rFonts w:ascii="Trebuchet MS" w:hAnsi="Trebuchet MS"/>
          <w:b/>
          <w:bCs/>
          <w:i/>
        </w:rPr>
        <w:t>și</w:t>
      </w:r>
      <w:proofErr w:type="spellEnd"/>
      <w:r w:rsidR="0094041A">
        <w:rPr>
          <w:rFonts w:ascii="Trebuchet MS" w:hAnsi="Trebuchet MS"/>
          <w:b/>
          <w:bCs/>
          <w:i/>
        </w:rPr>
        <w:t xml:space="preserve"> BCR </w:t>
      </w:r>
      <w:proofErr w:type="spellStart"/>
      <w:r w:rsidR="0094041A">
        <w:rPr>
          <w:rFonts w:ascii="Trebuchet MS" w:hAnsi="Trebuchet MS"/>
          <w:b/>
          <w:bCs/>
          <w:i/>
        </w:rPr>
        <w:t>Cluj</w:t>
      </w:r>
      <w:proofErr w:type="spellEnd"/>
      <w:r w:rsidR="0094041A">
        <w:rPr>
          <w:rFonts w:ascii="Trebuchet MS" w:hAnsi="Trebuchet MS"/>
          <w:b/>
          <w:bCs/>
          <w:i/>
        </w:rPr>
        <w:t xml:space="preserve">, </w:t>
      </w:r>
      <w:proofErr w:type="spellStart"/>
      <w:r w:rsidR="00D20957" w:rsidRPr="00ED2775">
        <w:rPr>
          <w:rFonts w:ascii="Trebuchet MS" w:hAnsi="Trebuchet MS"/>
          <w:b/>
          <w:bCs/>
          <w:i/>
        </w:rPr>
        <w:t>în</w:t>
      </w:r>
      <w:proofErr w:type="spellEnd"/>
      <w:r w:rsidR="00D20957" w:rsidRPr="00ED2775">
        <w:rPr>
          <w:rFonts w:ascii="Trebuchet MS" w:hAnsi="Trebuchet MS"/>
          <w:b/>
          <w:bCs/>
          <w:i/>
        </w:rPr>
        <w:t xml:space="preserve"> </w:t>
      </w:r>
      <w:proofErr w:type="spellStart"/>
      <w:r w:rsidR="00D20957" w:rsidRPr="00ED2775">
        <w:rPr>
          <w:rFonts w:ascii="Trebuchet MS" w:hAnsi="Trebuchet MS"/>
          <w:b/>
          <w:bCs/>
          <w:i/>
        </w:rPr>
        <w:t>unitățile</w:t>
      </w:r>
      <w:proofErr w:type="spellEnd"/>
      <w:r w:rsidR="001E5B54" w:rsidRPr="00ED2775">
        <w:rPr>
          <w:rFonts w:ascii="Trebuchet MS" w:hAnsi="Trebuchet MS"/>
          <w:b/>
          <w:bCs/>
          <w:i/>
        </w:rPr>
        <w:t xml:space="preserve"> de </w:t>
      </w:r>
      <w:proofErr w:type="spellStart"/>
      <w:r w:rsidR="001E5B54" w:rsidRPr="00ED2775">
        <w:rPr>
          <w:rFonts w:ascii="Trebuchet MS" w:hAnsi="Trebuchet MS"/>
          <w:b/>
          <w:bCs/>
          <w:i/>
        </w:rPr>
        <w:t>învățământ</w:t>
      </w:r>
      <w:proofErr w:type="spellEnd"/>
      <w:r w:rsidR="00D20957" w:rsidRPr="00ED2775">
        <w:rPr>
          <w:rFonts w:ascii="Trebuchet MS" w:hAnsi="Trebuchet MS"/>
          <w:b/>
          <w:bCs/>
          <w:i/>
        </w:rPr>
        <w:t xml:space="preserve"> din județul Cluj</w:t>
      </w:r>
      <w:r w:rsidRPr="00ED2775">
        <w:rPr>
          <w:rFonts w:ascii="Trebuchet MS" w:hAnsi="Trebuchet MS"/>
          <w:b/>
          <w:bCs/>
          <w:i/>
        </w:rPr>
        <w:t xml:space="preserve"> constituie</w:t>
      </w:r>
      <w:r w:rsidR="00ED2775" w:rsidRPr="00ED2775">
        <w:rPr>
          <w:rFonts w:ascii="Trebuchet MS" w:hAnsi="Trebuchet MS"/>
          <w:b/>
          <w:bCs/>
          <w:i/>
        </w:rPr>
        <w:t xml:space="preserve"> o oportunitate pentru educația financiară a elevilor clujeni.</w:t>
      </w:r>
      <w:r w:rsidR="00ED2775" w:rsidRPr="00ED2775">
        <w:rPr>
          <w:rFonts w:ascii="Times New Roman" w:eastAsiaTheme="minorHAnsi" w:hAnsi="Times New Roman"/>
          <w:b/>
          <w:i/>
          <w:sz w:val="24"/>
          <w:szCs w:val="24"/>
        </w:rPr>
        <w:t xml:space="preserve"> </w:t>
      </w:r>
      <w:r w:rsidR="00ED2775" w:rsidRPr="00ED2775">
        <w:rPr>
          <w:rFonts w:ascii="Trebuchet MS" w:hAnsi="Trebuchet MS"/>
          <w:b/>
          <w:bCs/>
          <w:i/>
        </w:rPr>
        <w:t xml:space="preserve">Importanța educației financiare încă de la cele mai fragede vârste este din ce în ce mai evidentă, ea ajutând copiii să devină nisțe adulți responsabili din punct de vedere financiar. Copiii înțeleg importanța și valoarea banilor treptat, iar educația financiară de la vârste mici îi invață să fie cumpătați și echilibrați în cheltuirea banilor, făcând diferența între nevoi și dorințe, deprind noțiuni despre organizarea bugetului personal, bancă, dobândă, plan de economii, plan de investiții, având astfel toate șansele să devină antreprenori sau viitori </w:t>
      </w:r>
      <w:r w:rsidR="00ED2775" w:rsidRPr="00ED2775">
        <w:rPr>
          <w:rFonts w:ascii="Trebuchet MS" w:hAnsi="Trebuchet MS"/>
          <w:b/>
          <w:bCs/>
          <w:i/>
        </w:rPr>
        <w:lastRenderedPageBreak/>
        <w:t>economiști de succes, dar și să aibă, când vor fi adulți, o viață echilibrată și prosperă</w:t>
      </w:r>
      <w:r w:rsidRPr="00ED2775">
        <w:rPr>
          <w:rFonts w:ascii="Trebuchet MS" w:hAnsi="Trebuchet MS" w:cs="Tahoma"/>
          <w:b/>
          <w:bCs/>
          <w:i/>
          <w:iCs/>
          <w:color w:val="000000" w:themeColor="text1"/>
          <w:lang w:val="ro-RO"/>
        </w:rPr>
        <w:t>”</w:t>
      </w:r>
      <w:r w:rsidRPr="007922E2">
        <w:rPr>
          <w:rFonts w:ascii="Trebuchet MS" w:hAnsi="Trebuchet MS" w:cs="Tahoma"/>
          <w:bCs/>
          <w:iCs/>
          <w:color w:val="000000" w:themeColor="text1"/>
          <w:lang w:val="ro-RO"/>
        </w:rPr>
        <w:t>, a declarat doamna Marinela Marc, inspector școlar general al Inspectoratului Școlar</w:t>
      </w:r>
      <w:r w:rsidRPr="007922E2">
        <w:rPr>
          <w:rFonts w:ascii="Trebuchet MS" w:hAnsi="Trebuchet MS"/>
          <w:bCs/>
          <w:iCs/>
          <w:color w:val="000000" w:themeColor="text1"/>
          <w:lang w:val="ro-RO"/>
        </w:rPr>
        <w:t xml:space="preserve"> Județean Cluj.</w:t>
      </w:r>
    </w:p>
    <w:p w14:paraId="7152ED25" w14:textId="2465231D" w:rsidR="005C48E3" w:rsidRPr="002801A0" w:rsidRDefault="002801A0" w:rsidP="002801A0">
      <w:pPr>
        <w:jc w:val="both"/>
        <w:rPr>
          <w:rFonts w:ascii="Trebuchet MS" w:eastAsia="Times New Roman" w:hAnsi="Trebuchet MS"/>
          <w:b/>
          <w:i/>
          <w:color w:val="4F81BD" w:themeColor="accent1"/>
        </w:rPr>
      </w:pPr>
      <w:r w:rsidRPr="002801A0">
        <w:rPr>
          <w:rFonts w:ascii="Trebuchet MS" w:eastAsia="Times New Roman" w:hAnsi="Trebuchet MS"/>
          <w:b/>
          <w:i/>
          <w:iCs/>
          <w:sz w:val="20"/>
          <w:szCs w:val="20"/>
        </w:rPr>
        <w:t xml:space="preserve">                                                                                  </w:t>
      </w:r>
      <w:r>
        <w:rPr>
          <w:rFonts w:ascii="Trebuchet MS" w:eastAsia="Times New Roman" w:hAnsi="Trebuchet MS"/>
          <w:b/>
          <w:i/>
          <w:iCs/>
          <w:sz w:val="20"/>
          <w:szCs w:val="20"/>
        </w:rPr>
        <w:t xml:space="preserve">         </w:t>
      </w:r>
      <w:r w:rsidRPr="002801A0">
        <w:rPr>
          <w:rFonts w:ascii="Trebuchet MS" w:eastAsia="Times New Roman" w:hAnsi="Trebuchet MS"/>
          <w:b/>
          <w:i/>
          <w:iCs/>
          <w:sz w:val="20"/>
          <w:szCs w:val="20"/>
        </w:rPr>
        <w:t xml:space="preserve"> </w:t>
      </w:r>
      <w:r w:rsidRPr="002801A0">
        <w:rPr>
          <w:rFonts w:ascii="Trebuchet MS" w:eastAsia="Times New Roman" w:hAnsi="Trebuchet MS"/>
          <w:b/>
          <w:i/>
          <w:iCs/>
        </w:rPr>
        <w:t xml:space="preserve">  </w:t>
      </w:r>
      <w:r w:rsidRPr="002801A0">
        <w:rPr>
          <w:rFonts w:ascii="Trebuchet MS" w:eastAsia="Times New Roman" w:hAnsi="Trebuchet MS"/>
          <w:b/>
          <w:i/>
          <w:iCs/>
          <w:color w:val="4F81BD" w:themeColor="accent1"/>
        </w:rPr>
        <w:t>COMUNICARE INSTITUȚIONALĂ, I.Ș.J. Cluj</w:t>
      </w:r>
    </w:p>
    <w:sectPr w:rsidR="005C48E3" w:rsidRPr="002801A0" w:rsidSect="002801A0">
      <w:headerReference w:type="first" r:id="rId8"/>
      <w:footerReference w:type="first" r:id="rId9"/>
      <w:pgSz w:w="11907" w:h="16839" w:code="9"/>
      <w:pgMar w:top="-1276" w:right="708" w:bottom="426"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FD781" w14:textId="77777777" w:rsidR="00A84469" w:rsidRDefault="00A84469" w:rsidP="00E160F0">
      <w:pPr>
        <w:spacing w:after="0" w:line="240" w:lineRule="auto"/>
      </w:pPr>
      <w:r>
        <w:separator/>
      </w:r>
    </w:p>
  </w:endnote>
  <w:endnote w:type="continuationSeparator" w:id="0">
    <w:p w14:paraId="03FA6C00" w14:textId="77777777" w:rsidR="00A84469" w:rsidRDefault="00A84469"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4E0A8" w14:textId="77777777" w:rsidR="002801A0" w:rsidRPr="002801A0" w:rsidRDefault="002801A0" w:rsidP="002801A0">
    <w:pPr>
      <w:pStyle w:val="Footer"/>
      <w:ind w:left="6521"/>
      <w:jc w:val="right"/>
      <w:rPr>
        <w:color w:val="0F243E"/>
        <w:sz w:val="20"/>
        <w:szCs w:val="20"/>
        <w:lang w:val="it-IT"/>
      </w:rPr>
    </w:pPr>
    <w:r w:rsidRPr="002801A0">
      <w:rPr>
        <w:color w:val="0F243E"/>
        <w:sz w:val="20"/>
        <w:szCs w:val="20"/>
        <w:lang w:val="it-IT"/>
      </w:rPr>
      <w:t>Str. Argeș, nr. 24, Cluj - Napoca</w:t>
    </w:r>
  </w:p>
  <w:p w14:paraId="5FBB8A89" w14:textId="77777777" w:rsidR="002801A0" w:rsidRPr="002801A0" w:rsidRDefault="002801A0" w:rsidP="002801A0">
    <w:pPr>
      <w:pStyle w:val="Footer"/>
      <w:ind w:left="6521"/>
      <w:jc w:val="right"/>
      <w:rPr>
        <w:color w:val="0F243E"/>
        <w:sz w:val="20"/>
        <w:szCs w:val="20"/>
      </w:rPr>
    </w:pPr>
    <w:r w:rsidRPr="002801A0">
      <w:rPr>
        <w:color w:val="0F243E"/>
        <w:sz w:val="20"/>
        <w:szCs w:val="20"/>
        <w:lang w:val="it-IT"/>
      </w:rPr>
      <w:t xml:space="preserve">    </w:t>
    </w:r>
    <w:r w:rsidRPr="002801A0">
      <w:rPr>
        <w:color w:val="0F243E"/>
        <w:sz w:val="20"/>
        <w:szCs w:val="20"/>
      </w:rPr>
      <w:t>Tel:    +40 (0) 264 590 778</w:t>
    </w:r>
  </w:p>
  <w:p w14:paraId="38BE8D33" w14:textId="77777777" w:rsidR="002801A0" w:rsidRPr="002801A0" w:rsidRDefault="002801A0" w:rsidP="002801A0">
    <w:pPr>
      <w:pStyle w:val="Footer"/>
      <w:ind w:left="6521"/>
      <w:jc w:val="right"/>
      <w:rPr>
        <w:color w:val="0F243E"/>
        <w:sz w:val="20"/>
        <w:szCs w:val="20"/>
      </w:rPr>
    </w:pPr>
    <w:r w:rsidRPr="002801A0">
      <w:rPr>
        <w:color w:val="0F243E"/>
        <w:sz w:val="20"/>
        <w:szCs w:val="20"/>
      </w:rPr>
      <w:t xml:space="preserve">    Fax:   +40 (0) 264 592 832                                                                                  </w:t>
    </w:r>
    <w:hyperlink r:id="rId1" w:history="1">
      <w:r w:rsidRPr="002801A0">
        <w:rPr>
          <w:rStyle w:val="Hyperlink"/>
          <w:sz w:val="20"/>
          <w:szCs w:val="20"/>
        </w:rPr>
        <w:t>www.isjcj.ro</w:t>
      </w:r>
    </w:hyperlink>
    <w:r w:rsidRPr="002801A0">
      <w:rPr>
        <w:color w:val="0F243E"/>
        <w:sz w:val="20"/>
        <w:szCs w:val="20"/>
      </w:rPr>
      <w:t xml:space="preserve">, </w:t>
    </w:r>
    <w:hyperlink r:id="rId2" w:history="1">
      <w:r w:rsidRPr="00141815">
        <w:rPr>
          <w:rStyle w:val="Hyperlink"/>
          <w:sz w:val="20"/>
          <w:szCs w:val="20"/>
        </w:rPr>
        <w:t>contact@isjcj.ro</w:t>
      </w:r>
    </w:hyperlink>
    <w:r w:rsidRPr="002801A0">
      <w:rPr>
        <w:color w:val="0F243E"/>
        <w:sz w:val="20"/>
        <w:szCs w:val="20"/>
      </w:rPr>
      <w:t xml:space="preserve"> </w:t>
    </w:r>
  </w:p>
  <w:p w14:paraId="11BAC310" w14:textId="013BB8CB" w:rsidR="0005261D" w:rsidRDefault="0005261D" w:rsidP="006F7496">
    <w:pPr>
      <w:pStyle w:val="Footer"/>
      <w:ind w:left="6521"/>
      <w:jc w:val="right"/>
      <w:rPr>
        <w:rFonts w:ascii="Palatino Linotype" w:hAnsi="Palatino Linotype"/>
        <w:color w:val="0F243E"/>
      </w:rPr>
    </w:pPr>
  </w:p>
  <w:p w14:paraId="503E0A10" w14:textId="77777777" w:rsidR="0005261D" w:rsidRPr="002801A0" w:rsidRDefault="0005261D">
    <w:pPr>
      <w:pStyle w:val="Foo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8AA04" w14:textId="77777777" w:rsidR="00A84469" w:rsidRDefault="00A84469" w:rsidP="00E160F0">
      <w:pPr>
        <w:spacing w:after="0" w:line="240" w:lineRule="auto"/>
      </w:pPr>
      <w:r>
        <w:separator/>
      </w:r>
    </w:p>
  </w:footnote>
  <w:footnote w:type="continuationSeparator" w:id="0">
    <w:p w14:paraId="3803FCED" w14:textId="77777777" w:rsidR="00A84469" w:rsidRDefault="00A84469"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0852DFF4" w:rsidR="00AD2EBC" w:rsidRPr="00AD2EBC" w:rsidRDefault="00AD2EBC" w:rsidP="006F1CE1">
                            <w:pPr>
                              <w:pStyle w:val="NormalWeb"/>
                              <w:spacing w:before="0" w:beforeAutospacing="0" w:after="0" w:afterAutospacing="0"/>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0852DFF4" w:rsidR="00AD2EBC" w:rsidRPr="00AD2EBC" w:rsidRDefault="00AD2EBC" w:rsidP="006F1CE1">
                      <w:pPr>
                        <w:pStyle w:val="NormalWeb"/>
                        <w:spacing w:before="0" w:beforeAutospacing="0" w:after="0" w:afterAutospacing="0"/>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110B42"/>
    <w:multiLevelType w:val="hybridMultilevel"/>
    <w:tmpl w:val="8D7063F8"/>
    <w:lvl w:ilvl="0" w:tplc="FA368E20">
      <w:start w:val="1"/>
      <w:numFmt w:val="decimal"/>
      <w:lvlText w:val="%1."/>
      <w:lvlJc w:val="left"/>
      <w:pPr>
        <w:ind w:left="720" w:hanging="360"/>
      </w:pPr>
      <w:rPr>
        <w:rFonts w:ascii="Cambria" w:eastAsia="Times New Roman"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80297"/>
    <w:multiLevelType w:val="hybridMultilevel"/>
    <w:tmpl w:val="5B7CFB6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FDA4875"/>
    <w:multiLevelType w:val="hybridMultilevel"/>
    <w:tmpl w:val="D608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2B4911"/>
    <w:multiLevelType w:val="hybridMultilevel"/>
    <w:tmpl w:val="F832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9"/>
  </w:num>
  <w:num w:numId="3">
    <w:abstractNumId w:val="15"/>
  </w:num>
  <w:num w:numId="4">
    <w:abstractNumId w:val="25"/>
  </w:num>
  <w:num w:numId="5">
    <w:abstractNumId w:val="19"/>
  </w:num>
  <w:num w:numId="6">
    <w:abstractNumId w:val="18"/>
  </w:num>
  <w:num w:numId="7">
    <w:abstractNumId w:val="1"/>
  </w:num>
  <w:num w:numId="8">
    <w:abstractNumId w:val="12"/>
  </w:num>
  <w:num w:numId="9">
    <w:abstractNumId w:val="46"/>
  </w:num>
  <w:num w:numId="10">
    <w:abstractNumId w:val="44"/>
  </w:num>
  <w:num w:numId="11">
    <w:abstractNumId w:val="21"/>
  </w:num>
  <w:num w:numId="12">
    <w:abstractNumId w:val="41"/>
  </w:num>
  <w:num w:numId="13">
    <w:abstractNumId w:val="13"/>
  </w:num>
  <w:num w:numId="14">
    <w:abstractNumId w:val="35"/>
  </w:num>
  <w:num w:numId="15">
    <w:abstractNumId w:val="32"/>
  </w:num>
  <w:num w:numId="16">
    <w:abstractNumId w:val="11"/>
  </w:num>
  <w:num w:numId="17">
    <w:abstractNumId w:val="23"/>
  </w:num>
  <w:num w:numId="18">
    <w:abstractNumId w:val="7"/>
  </w:num>
  <w:num w:numId="19">
    <w:abstractNumId w:val="16"/>
  </w:num>
  <w:num w:numId="20">
    <w:abstractNumId w:val="34"/>
  </w:num>
  <w:num w:numId="21">
    <w:abstractNumId w:val="47"/>
  </w:num>
  <w:num w:numId="22">
    <w:abstractNumId w:val="10"/>
  </w:num>
  <w:num w:numId="23">
    <w:abstractNumId w:val="6"/>
  </w:num>
  <w:num w:numId="24">
    <w:abstractNumId w:val="4"/>
  </w:num>
  <w:num w:numId="25">
    <w:abstractNumId w:val="31"/>
  </w:num>
  <w:num w:numId="26">
    <w:abstractNumId w:val="2"/>
  </w:num>
  <w:num w:numId="27">
    <w:abstractNumId w:val="30"/>
  </w:num>
  <w:num w:numId="28">
    <w:abstractNumId w:val="0"/>
  </w:num>
  <w:num w:numId="29">
    <w:abstractNumId w:val="43"/>
  </w:num>
  <w:num w:numId="30">
    <w:abstractNumId w:val="20"/>
  </w:num>
  <w:num w:numId="31">
    <w:abstractNumId w:val="45"/>
  </w:num>
  <w:num w:numId="32">
    <w:abstractNumId w:val="33"/>
  </w:num>
  <w:num w:numId="33">
    <w:abstractNumId w:val="39"/>
  </w:num>
  <w:num w:numId="34">
    <w:abstractNumId w:val="24"/>
  </w:num>
  <w:num w:numId="35">
    <w:abstractNumId w:val="36"/>
  </w:num>
  <w:num w:numId="36">
    <w:abstractNumId w:val="26"/>
  </w:num>
  <w:num w:numId="37">
    <w:abstractNumId w:val="8"/>
  </w:num>
  <w:num w:numId="38">
    <w:abstractNumId w:val="22"/>
  </w:num>
  <w:num w:numId="39">
    <w:abstractNumId w:val="37"/>
  </w:num>
  <w:num w:numId="40">
    <w:abstractNumId w:val="5"/>
  </w:num>
  <w:num w:numId="41">
    <w:abstractNumId w:val="40"/>
  </w:num>
  <w:num w:numId="42">
    <w:abstractNumId w:val="38"/>
  </w:num>
  <w:num w:numId="43">
    <w:abstractNumId w:val="49"/>
  </w:num>
  <w:num w:numId="44">
    <w:abstractNumId w:val="3"/>
  </w:num>
  <w:num w:numId="45">
    <w:abstractNumId w:val="48"/>
  </w:num>
  <w:num w:numId="46">
    <w:abstractNumId w:val="42"/>
  </w:num>
  <w:num w:numId="47">
    <w:abstractNumId w:val="28"/>
  </w:num>
  <w:num w:numId="48">
    <w:abstractNumId w:val="27"/>
  </w:num>
  <w:num w:numId="49">
    <w:abstractNumId w:val="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F0"/>
    <w:rsid w:val="00001356"/>
    <w:rsid w:val="00001807"/>
    <w:rsid w:val="00002654"/>
    <w:rsid w:val="00006962"/>
    <w:rsid w:val="00010BDA"/>
    <w:rsid w:val="000115BF"/>
    <w:rsid w:val="00022E8C"/>
    <w:rsid w:val="000241A3"/>
    <w:rsid w:val="0002736B"/>
    <w:rsid w:val="00031B2F"/>
    <w:rsid w:val="0003405A"/>
    <w:rsid w:val="0004358F"/>
    <w:rsid w:val="0005261D"/>
    <w:rsid w:val="0005287F"/>
    <w:rsid w:val="00052E50"/>
    <w:rsid w:val="00055E24"/>
    <w:rsid w:val="00055FD5"/>
    <w:rsid w:val="00057791"/>
    <w:rsid w:val="0006073D"/>
    <w:rsid w:val="0006180C"/>
    <w:rsid w:val="00063F2C"/>
    <w:rsid w:val="00070380"/>
    <w:rsid w:val="00074FE6"/>
    <w:rsid w:val="000841FB"/>
    <w:rsid w:val="00092C40"/>
    <w:rsid w:val="00092EE7"/>
    <w:rsid w:val="000A07B4"/>
    <w:rsid w:val="000A235B"/>
    <w:rsid w:val="000B032C"/>
    <w:rsid w:val="000B40AA"/>
    <w:rsid w:val="000B519A"/>
    <w:rsid w:val="000C1689"/>
    <w:rsid w:val="000C7A29"/>
    <w:rsid w:val="000D1C8F"/>
    <w:rsid w:val="000D5ECB"/>
    <w:rsid w:val="000D60D6"/>
    <w:rsid w:val="000E43F6"/>
    <w:rsid w:val="000F409C"/>
    <w:rsid w:val="000F5D2E"/>
    <w:rsid w:val="001000A8"/>
    <w:rsid w:val="00104134"/>
    <w:rsid w:val="001056EB"/>
    <w:rsid w:val="00105F57"/>
    <w:rsid w:val="001207FC"/>
    <w:rsid w:val="001217CA"/>
    <w:rsid w:val="001220DA"/>
    <w:rsid w:val="001262B6"/>
    <w:rsid w:val="00134292"/>
    <w:rsid w:val="001364E4"/>
    <w:rsid w:val="0014062F"/>
    <w:rsid w:val="00153ADB"/>
    <w:rsid w:val="00154E6B"/>
    <w:rsid w:val="00155B8D"/>
    <w:rsid w:val="001644C3"/>
    <w:rsid w:val="00164EE6"/>
    <w:rsid w:val="00171C9B"/>
    <w:rsid w:val="00172C56"/>
    <w:rsid w:val="00172CA8"/>
    <w:rsid w:val="0017641A"/>
    <w:rsid w:val="00183E28"/>
    <w:rsid w:val="00187B9E"/>
    <w:rsid w:val="00187C03"/>
    <w:rsid w:val="00191F82"/>
    <w:rsid w:val="001926D4"/>
    <w:rsid w:val="001A178B"/>
    <w:rsid w:val="001A2B49"/>
    <w:rsid w:val="001A6587"/>
    <w:rsid w:val="001C702D"/>
    <w:rsid w:val="001D110E"/>
    <w:rsid w:val="001D361A"/>
    <w:rsid w:val="001D6C02"/>
    <w:rsid w:val="001E01C7"/>
    <w:rsid w:val="001E0B53"/>
    <w:rsid w:val="001E5602"/>
    <w:rsid w:val="001E5B54"/>
    <w:rsid w:val="001E6C87"/>
    <w:rsid w:val="001F00BF"/>
    <w:rsid w:val="001F460F"/>
    <w:rsid w:val="001F50B8"/>
    <w:rsid w:val="001F570E"/>
    <w:rsid w:val="00200340"/>
    <w:rsid w:val="00206545"/>
    <w:rsid w:val="002071E4"/>
    <w:rsid w:val="00207DEC"/>
    <w:rsid w:val="00212494"/>
    <w:rsid w:val="00212972"/>
    <w:rsid w:val="002170A1"/>
    <w:rsid w:val="00220E2D"/>
    <w:rsid w:val="00220F42"/>
    <w:rsid w:val="00234345"/>
    <w:rsid w:val="00236454"/>
    <w:rsid w:val="00240FCA"/>
    <w:rsid w:val="00245040"/>
    <w:rsid w:val="00251B80"/>
    <w:rsid w:val="00255F7E"/>
    <w:rsid w:val="00260785"/>
    <w:rsid w:val="00260C60"/>
    <w:rsid w:val="00270DFD"/>
    <w:rsid w:val="002734E6"/>
    <w:rsid w:val="002757B7"/>
    <w:rsid w:val="002801A0"/>
    <w:rsid w:val="002807DA"/>
    <w:rsid w:val="00283D38"/>
    <w:rsid w:val="00290E58"/>
    <w:rsid w:val="0029164B"/>
    <w:rsid w:val="00296542"/>
    <w:rsid w:val="002972FA"/>
    <w:rsid w:val="002A4FC0"/>
    <w:rsid w:val="002B12B9"/>
    <w:rsid w:val="002B587B"/>
    <w:rsid w:val="002B6CF7"/>
    <w:rsid w:val="002C4574"/>
    <w:rsid w:val="002D1B13"/>
    <w:rsid w:val="002E5B7E"/>
    <w:rsid w:val="002F1E61"/>
    <w:rsid w:val="00301B6E"/>
    <w:rsid w:val="00303739"/>
    <w:rsid w:val="00304A1E"/>
    <w:rsid w:val="00310A95"/>
    <w:rsid w:val="00312C4D"/>
    <w:rsid w:val="00322DC8"/>
    <w:rsid w:val="00323076"/>
    <w:rsid w:val="00327272"/>
    <w:rsid w:val="00336189"/>
    <w:rsid w:val="003406E4"/>
    <w:rsid w:val="00341416"/>
    <w:rsid w:val="00352136"/>
    <w:rsid w:val="003521FE"/>
    <w:rsid w:val="00352687"/>
    <w:rsid w:val="00353E8A"/>
    <w:rsid w:val="0036192A"/>
    <w:rsid w:val="0036219A"/>
    <w:rsid w:val="00371B87"/>
    <w:rsid w:val="00371F08"/>
    <w:rsid w:val="00377E86"/>
    <w:rsid w:val="00386546"/>
    <w:rsid w:val="00392922"/>
    <w:rsid w:val="003A082C"/>
    <w:rsid w:val="003A0AAE"/>
    <w:rsid w:val="003A342D"/>
    <w:rsid w:val="003A4A99"/>
    <w:rsid w:val="003A6708"/>
    <w:rsid w:val="003B17BB"/>
    <w:rsid w:val="003B1FD9"/>
    <w:rsid w:val="003B2AA7"/>
    <w:rsid w:val="003B3BE1"/>
    <w:rsid w:val="003D0377"/>
    <w:rsid w:val="003D38C0"/>
    <w:rsid w:val="003D7BC0"/>
    <w:rsid w:val="003E4DAA"/>
    <w:rsid w:val="003F1CE7"/>
    <w:rsid w:val="003F5F5C"/>
    <w:rsid w:val="003F75E1"/>
    <w:rsid w:val="00400D51"/>
    <w:rsid w:val="0040330C"/>
    <w:rsid w:val="004055F4"/>
    <w:rsid w:val="00407569"/>
    <w:rsid w:val="0041533D"/>
    <w:rsid w:val="0041767B"/>
    <w:rsid w:val="00424FDE"/>
    <w:rsid w:val="00427C5F"/>
    <w:rsid w:val="00430E3A"/>
    <w:rsid w:val="00431A3A"/>
    <w:rsid w:val="00431CFF"/>
    <w:rsid w:val="0043320C"/>
    <w:rsid w:val="004355D7"/>
    <w:rsid w:val="0043672D"/>
    <w:rsid w:val="0044041A"/>
    <w:rsid w:val="0044242F"/>
    <w:rsid w:val="00447EE2"/>
    <w:rsid w:val="00451A66"/>
    <w:rsid w:val="004638C8"/>
    <w:rsid w:val="004657F4"/>
    <w:rsid w:val="00482ED2"/>
    <w:rsid w:val="00484447"/>
    <w:rsid w:val="004901B7"/>
    <w:rsid w:val="00497520"/>
    <w:rsid w:val="00497E2D"/>
    <w:rsid w:val="004A1089"/>
    <w:rsid w:val="004A293B"/>
    <w:rsid w:val="004A3476"/>
    <w:rsid w:val="004B1879"/>
    <w:rsid w:val="004B344A"/>
    <w:rsid w:val="004B727B"/>
    <w:rsid w:val="004C061B"/>
    <w:rsid w:val="004C0DA8"/>
    <w:rsid w:val="004C57F8"/>
    <w:rsid w:val="004C6308"/>
    <w:rsid w:val="004D0F33"/>
    <w:rsid w:val="004D2D04"/>
    <w:rsid w:val="004E05B8"/>
    <w:rsid w:val="004F6AB1"/>
    <w:rsid w:val="0050070F"/>
    <w:rsid w:val="00503092"/>
    <w:rsid w:val="00513D14"/>
    <w:rsid w:val="00514EAD"/>
    <w:rsid w:val="00517AA0"/>
    <w:rsid w:val="005206CD"/>
    <w:rsid w:val="00522F26"/>
    <w:rsid w:val="005271BB"/>
    <w:rsid w:val="00527F14"/>
    <w:rsid w:val="00532582"/>
    <w:rsid w:val="00532B74"/>
    <w:rsid w:val="005331FF"/>
    <w:rsid w:val="00540A8C"/>
    <w:rsid w:val="00544E0F"/>
    <w:rsid w:val="00547412"/>
    <w:rsid w:val="00554CDB"/>
    <w:rsid w:val="00557388"/>
    <w:rsid w:val="0056170A"/>
    <w:rsid w:val="00562409"/>
    <w:rsid w:val="00566937"/>
    <w:rsid w:val="005746D1"/>
    <w:rsid w:val="00581439"/>
    <w:rsid w:val="00581E08"/>
    <w:rsid w:val="00583058"/>
    <w:rsid w:val="005847DD"/>
    <w:rsid w:val="00592437"/>
    <w:rsid w:val="00595FFF"/>
    <w:rsid w:val="00597E2C"/>
    <w:rsid w:val="005B0D2D"/>
    <w:rsid w:val="005B3477"/>
    <w:rsid w:val="005C48E3"/>
    <w:rsid w:val="005C5695"/>
    <w:rsid w:val="005C5C7E"/>
    <w:rsid w:val="005C72DE"/>
    <w:rsid w:val="005C7A4B"/>
    <w:rsid w:val="005D2F67"/>
    <w:rsid w:val="005D52C9"/>
    <w:rsid w:val="005D60D8"/>
    <w:rsid w:val="005D6432"/>
    <w:rsid w:val="005D76E1"/>
    <w:rsid w:val="005E4F86"/>
    <w:rsid w:val="005F01DE"/>
    <w:rsid w:val="005F0E88"/>
    <w:rsid w:val="005F1CCB"/>
    <w:rsid w:val="005F30C2"/>
    <w:rsid w:val="00611092"/>
    <w:rsid w:val="00611645"/>
    <w:rsid w:val="006146B7"/>
    <w:rsid w:val="006209CB"/>
    <w:rsid w:val="006228E6"/>
    <w:rsid w:val="00622EBF"/>
    <w:rsid w:val="006248FB"/>
    <w:rsid w:val="006261D8"/>
    <w:rsid w:val="006279A2"/>
    <w:rsid w:val="006362D6"/>
    <w:rsid w:val="00641E78"/>
    <w:rsid w:val="006427E0"/>
    <w:rsid w:val="00642B07"/>
    <w:rsid w:val="00653F60"/>
    <w:rsid w:val="00654DA0"/>
    <w:rsid w:val="00654E9C"/>
    <w:rsid w:val="0065788D"/>
    <w:rsid w:val="006608B1"/>
    <w:rsid w:val="00661BFD"/>
    <w:rsid w:val="00663E9F"/>
    <w:rsid w:val="006671FA"/>
    <w:rsid w:val="006737F4"/>
    <w:rsid w:val="006774AF"/>
    <w:rsid w:val="00687012"/>
    <w:rsid w:val="00693B97"/>
    <w:rsid w:val="00693DA1"/>
    <w:rsid w:val="006A0CBA"/>
    <w:rsid w:val="006A5EBF"/>
    <w:rsid w:val="006B056F"/>
    <w:rsid w:val="006B23E8"/>
    <w:rsid w:val="006C1414"/>
    <w:rsid w:val="006C1721"/>
    <w:rsid w:val="006C4EA7"/>
    <w:rsid w:val="006C57E1"/>
    <w:rsid w:val="006C7BD1"/>
    <w:rsid w:val="006D075C"/>
    <w:rsid w:val="006D45AC"/>
    <w:rsid w:val="006D4765"/>
    <w:rsid w:val="006D4AB8"/>
    <w:rsid w:val="006F1CE1"/>
    <w:rsid w:val="006F1F27"/>
    <w:rsid w:val="006F7496"/>
    <w:rsid w:val="0070341D"/>
    <w:rsid w:val="00706AEC"/>
    <w:rsid w:val="00706C61"/>
    <w:rsid w:val="00717692"/>
    <w:rsid w:val="007225E3"/>
    <w:rsid w:val="00724509"/>
    <w:rsid w:val="00726162"/>
    <w:rsid w:val="007328E8"/>
    <w:rsid w:val="00735785"/>
    <w:rsid w:val="00740083"/>
    <w:rsid w:val="00746B16"/>
    <w:rsid w:val="00747179"/>
    <w:rsid w:val="007534B5"/>
    <w:rsid w:val="00753BA0"/>
    <w:rsid w:val="007552EC"/>
    <w:rsid w:val="00757076"/>
    <w:rsid w:val="00764092"/>
    <w:rsid w:val="00773E5A"/>
    <w:rsid w:val="007741FF"/>
    <w:rsid w:val="00774E06"/>
    <w:rsid w:val="007750D2"/>
    <w:rsid w:val="00781201"/>
    <w:rsid w:val="00790DDF"/>
    <w:rsid w:val="007922E2"/>
    <w:rsid w:val="00796932"/>
    <w:rsid w:val="007A5A88"/>
    <w:rsid w:val="007B0AFB"/>
    <w:rsid w:val="007C095C"/>
    <w:rsid w:val="007C2DBA"/>
    <w:rsid w:val="007D0FAD"/>
    <w:rsid w:val="007D4729"/>
    <w:rsid w:val="007F1B21"/>
    <w:rsid w:val="007F61FC"/>
    <w:rsid w:val="00802537"/>
    <w:rsid w:val="00804FA0"/>
    <w:rsid w:val="00823F1F"/>
    <w:rsid w:val="00824B8C"/>
    <w:rsid w:val="00830B38"/>
    <w:rsid w:val="00832010"/>
    <w:rsid w:val="008329AB"/>
    <w:rsid w:val="00833E0D"/>
    <w:rsid w:val="00837A25"/>
    <w:rsid w:val="0084016E"/>
    <w:rsid w:val="00846447"/>
    <w:rsid w:val="00853E48"/>
    <w:rsid w:val="00864A4B"/>
    <w:rsid w:val="00865736"/>
    <w:rsid w:val="008744B3"/>
    <w:rsid w:val="00875977"/>
    <w:rsid w:val="00876D9C"/>
    <w:rsid w:val="00877DB6"/>
    <w:rsid w:val="008801C4"/>
    <w:rsid w:val="0088616C"/>
    <w:rsid w:val="00887286"/>
    <w:rsid w:val="008935A7"/>
    <w:rsid w:val="00897E9B"/>
    <w:rsid w:val="008A2643"/>
    <w:rsid w:val="008A6702"/>
    <w:rsid w:val="008B2BAA"/>
    <w:rsid w:val="008B66D6"/>
    <w:rsid w:val="008B7271"/>
    <w:rsid w:val="008D0076"/>
    <w:rsid w:val="008D7448"/>
    <w:rsid w:val="008F5003"/>
    <w:rsid w:val="00913122"/>
    <w:rsid w:val="00917CD5"/>
    <w:rsid w:val="009212F0"/>
    <w:rsid w:val="009220A5"/>
    <w:rsid w:val="00923E56"/>
    <w:rsid w:val="00935FCF"/>
    <w:rsid w:val="00937C22"/>
    <w:rsid w:val="0094041A"/>
    <w:rsid w:val="00947923"/>
    <w:rsid w:val="00954C86"/>
    <w:rsid w:val="00954ED7"/>
    <w:rsid w:val="00955A5B"/>
    <w:rsid w:val="00957225"/>
    <w:rsid w:val="009579A9"/>
    <w:rsid w:val="00960380"/>
    <w:rsid w:val="00963086"/>
    <w:rsid w:val="00975751"/>
    <w:rsid w:val="009771E5"/>
    <w:rsid w:val="0098155B"/>
    <w:rsid w:val="009948AE"/>
    <w:rsid w:val="00995B39"/>
    <w:rsid w:val="00995FA7"/>
    <w:rsid w:val="009A21EB"/>
    <w:rsid w:val="009B3314"/>
    <w:rsid w:val="009C2A54"/>
    <w:rsid w:val="009D0E19"/>
    <w:rsid w:val="009D16A5"/>
    <w:rsid w:val="009F33C2"/>
    <w:rsid w:val="009F4B69"/>
    <w:rsid w:val="009F5348"/>
    <w:rsid w:val="009F729A"/>
    <w:rsid w:val="00A241F0"/>
    <w:rsid w:val="00A2611B"/>
    <w:rsid w:val="00A3676E"/>
    <w:rsid w:val="00A52E68"/>
    <w:rsid w:val="00A55A30"/>
    <w:rsid w:val="00A65903"/>
    <w:rsid w:val="00A704A1"/>
    <w:rsid w:val="00A74BA4"/>
    <w:rsid w:val="00A76F62"/>
    <w:rsid w:val="00A8171D"/>
    <w:rsid w:val="00A8433B"/>
    <w:rsid w:val="00A84469"/>
    <w:rsid w:val="00A91F9F"/>
    <w:rsid w:val="00A952FA"/>
    <w:rsid w:val="00AA49DD"/>
    <w:rsid w:val="00AB1060"/>
    <w:rsid w:val="00AB7A91"/>
    <w:rsid w:val="00AD2EBC"/>
    <w:rsid w:val="00AD4AA9"/>
    <w:rsid w:val="00AE0898"/>
    <w:rsid w:val="00AE3957"/>
    <w:rsid w:val="00AE4419"/>
    <w:rsid w:val="00AF1711"/>
    <w:rsid w:val="00B107B2"/>
    <w:rsid w:val="00B20EF4"/>
    <w:rsid w:val="00B24B2A"/>
    <w:rsid w:val="00B31826"/>
    <w:rsid w:val="00B34D69"/>
    <w:rsid w:val="00B35108"/>
    <w:rsid w:val="00B36EE0"/>
    <w:rsid w:val="00B503FE"/>
    <w:rsid w:val="00B50EF3"/>
    <w:rsid w:val="00B535D8"/>
    <w:rsid w:val="00B676E9"/>
    <w:rsid w:val="00B747C0"/>
    <w:rsid w:val="00B82368"/>
    <w:rsid w:val="00B85C9F"/>
    <w:rsid w:val="00B92B67"/>
    <w:rsid w:val="00B95D45"/>
    <w:rsid w:val="00B97315"/>
    <w:rsid w:val="00B97D44"/>
    <w:rsid w:val="00BA26F0"/>
    <w:rsid w:val="00BA3F94"/>
    <w:rsid w:val="00BA42E8"/>
    <w:rsid w:val="00BC26E0"/>
    <w:rsid w:val="00BC4299"/>
    <w:rsid w:val="00BD0E45"/>
    <w:rsid w:val="00BD4E98"/>
    <w:rsid w:val="00BD4ED5"/>
    <w:rsid w:val="00BE01F4"/>
    <w:rsid w:val="00BE129E"/>
    <w:rsid w:val="00BF0138"/>
    <w:rsid w:val="00BF1285"/>
    <w:rsid w:val="00BF522A"/>
    <w:rsid w:val="00BF6E18"/>
    <w:rsid w:val="00C05825"/>
    <w:rsid w:val="00C10483"/>
    <w:rsid w:val="00C11090"/>
    <w:rsid w:val="00C127AC"/>
    <w:rsid w:val="00C22FDF"/>
    <w:rsid w:val="00C27FBB"/>
    <w:rsid w:val="00C40EEE"/>
    <w:rsid w:val="00C42785"/>
    <w:rsid w:val="00C6179D"/>
    <w:rsid w:val="00C76738"/>
    <w:rsid w:val="00C87569"/>
    <w:rsid w:val="00C9106A"/>
    <w:rsid w:val="00C9427B"/>
    <w:rsid w:val="00C946A4"/>
    <w:rsid w:val="00CA3C38"/>
    <w:rsid w:val="00CB26BA"/>
    <w:rsid w:val="00CB7CEA"/>
    <w:rsid w:val="00CD0FB9"/>
    <w:rsid w:val="00CD23A6"/>
    <w:rsid w:val="00CE041F"/>
    <w:rsid w:val="00CE4AF7"/>
    <w:rsid w:val="00CE6EE3"/>
    <w:rsid w:val="00CE6EF3"/>
    <w:rsid w:val="00CF5ED8"/>
    <w:rsid w:val="00CF6FD9"/>
    <w:rsid w:val="00CF783C"/>
    <w:rsid w:val="00D0242C"/>
    <w:rsid w:val="00D1369F"/>
    <w:rsid w:val="00D13B87"/>
    <w:rsid w:val="00D169BE"/>
    <w:rsid w:val="00D17CB3"/>
    <w:rsid w:val="00D20957"/>
    <w:rsid w:val="00D24B20"/>
    <w:rsid w:val="00D270B3"/>
    <w:rsid w:val="00D3202E"/>
    <w:rsid w:val="00D34AF6"/>
    <w:rsid w:val="00D36923"/>
    <w:rsid w:val="00D40054"/>
    <w:rsid w:val="00D40251"/>
    <w:rsid w:val="00D41989"/>
    <w:rsid w:val="00D428FA"/>
    <w:rsid w:val="00D5531C"/>
    <w:rsid w:val="00D61273"/>
    <w:rsid w:val="00D61653"/>
    <w:rsid w:val="00D626C1"/>
    <w:rsid w:val="00D70A56"/>
    <w:rsid w:val="00D72025"/>
    <w:rsid w:val="00D72729"/>
    <w:rsid w:val="00D7362A"/>
    <w:rsid w:val="00D7438A"/>
    <w:rsid w:val="00D74E0F"/>
    <w:rsid w:val="00D77453"/>
    <w:rsid w:val="00D92284"/>
    <w:rsid w:val="00D96227"/>
    <w:rsid w:val="00D96E49"/>
    <w:rsid w:val="00DB0E0E"/>
    <w:rsid w:val="00DB1D2E"/>
    <w:rsid w:val="00DB2D81"/>
    <w:rsid w:val="00DB6823"/>
    <w:rsid w:val="00DB7EB6"/>
    <w:rsid w:val="00DC446A"/>
    <w:rsid w:val="00DC6C11"/>
    <w:rsid w:val="00DD5964"/>
    <w:rsid w:val="00DD6F82"/>
    <w:rsid w:val="00DE4509"/>
    <w:rsid w:val="00DE4891"/>
    <w:rsid w:val="00DE6D27"/>
    <w:rsid w:val="00DF426F"/>
    <w:rsid w:val="00E101F0"/>
    <w:rsid w:val="00E160F0"/>
    <w:rsid w:val="00E20A93"/>
    <w:rsid w:val="00E2138F"/>
    <w:rsid w:val="00E22A40"/>
    <w:rsid w:val="00E24FF6"/>
    <w:rsid w:val="00E318D0"/>
    <w:rsid w:val="00E33DE6"/>
    <w:rsid w:val="00E342D5"/>
    <w:rsid w:val="00E37EF8"/>
    <w:rsid w:val="00E40201"/>
    <w:rsid w:val="00E41306"/>
    <w:rsid w:val="00E64BAF"/>
    <w:rsid w:val="00E71200"/>
    <w:rsid w:val="00E74845"/>
    <w:rsid w:val="00E77A27"/>
    <w:rsid w:val="00E841AB"/>
    <w:rsid w:val="00E85A3A"/>
    <w:rsid w:val="00E90DA9"/>
    <w:rsid w:val="00E97F52"/>
    <w:rsid w:val="00EA1138"/>
    <w:rsid w:val="00EA2A3C"/>
    <w:rsid w:val="00EA6FC8"/>
    <w:rsid w:val="00EB2174"/>
    <w:rsid w:val="00EB5364"/>
    <w:rsid w:val="00EB7231"/>
    <w:rsid w:val="00EB78F1"/>
    <w:rsid w:val="00EC07B8"/>
    <w:rsid w:val="00EC0A1A"/>
    <w:rsid w:val="00EC1057"/>
    <w:rsid w:val="00EC2CFA"/>
    <w:rsid w:val="00ED0997"/>
    <w:rsid w:val="00ED20E8"/>
    <w:rsid w:val="00ED2775"/>
    <w:rsid w:val="00ED7852"/>
    <w:rsid w:val="00EE22D0"/>
    <w:rsid w:val="00EE4865"/>
    <w:rsid w:val="00EE7586"/>
    <w:rsid w:val="00F1440F"/>
    <w:rsid w:val="00F22E32"/>
    <w:rsid w:val="00F24A6A"/>
    <w:rsid w:val="00F26C20"/>
    <w:rsid w:val="00F27182"/>
    <w:rsid w:val="00F31728"/>
    <w:rsid w:val="00F36A5F"/>
    <w:rsid w:val="00F37781"/>
    <w:rsid w:val="00F52F3D"/>
    <w:rsid w:val="00F55603"/>
    <w:rsid w:val="00F6212B"/>
    <w:rsid w:val="00F722A3"/>
    <w:rsid w:val="00F76777"/>
    <w:rsid w:val="00F7741F"/>
    <w:rsid w:val="00F779BE"/>
    <w:rsid w:val="00F82BD1"/>
    <w:rsid w:val="00F83371"/>
    <w:rsid w:val="00F91B5C"/>
    <w:rsid w:val="00F93F36"/>
    <w:rsid w:val="00FA14C6"/>
    <w:rsid w:val="00FA15E2"/>
    <w:rsid w:val="00FC234A"/>
    <w:rsid w:val="00FC54C2"/>
    <w:rsid w:val="00FD13BE"/>
    <w:rsid w:val="00FD4394"/>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6636C"/>
  <w15:docId w15:val="{5A1D9776-8AC8-40E2-8F9B-C6BFBBCB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styleId="Emphasis">
    <w:name w:val="Emphasis"/>
    <w:basedOn w:val="DefaultParagraphFont"/>
    <w:uiPriority w:val="20"/>
    <w:qFormat/>
    <w:rsid w:val="002734E6"/>
    <w:rPr>
      <w:i/>
      <w:iCs/>
    </w:rPr>
  </w:style>
  <w:style w:type="character" w:customStyle="1" w:styleId="UnresolvedMention2">
    <w:name w:val="Unresolved Mention2"/>
    <w:basedOn w:val="DefaultParagraphFont"/>
    <w:uiPriority w:val="99"/>
    <w:semiHidden/>
    <w:unhideWhenUsed/>
    <w:rsid w:val="00B503FE"/>
    <w:rPr>
      <w:color w:val="605E5C"/>
      <w:shd w:val="clear" w:color="auto" w:fill="E1DFDD"/>
    </w:rPr>
  </w:style>
  <w:style w:type="paragraph" w:customStyle="1" w:styleId="Default">
    <w:name w:val="Default"/>
    <w:uiPriority w:val="99"/>
    <w:rsid w:val="005B0D2D"/>
    <w:pPr>
      <w:autoSpaceDE w:val="0"/>
      <w:autoSpaceDN w:val="0"/>
      <w:adjustRightInd w:val="0"/>
    </w:pPr>
    <w:rPr>
      <w:rFonts w:cs="Calibri"/>
      <w:color w:val="000000"/>
      <w:sz w:val="24"/>
      <w:szCs w:val="24"/>
    </w:rPr>
  </w:style>
  <w:style w:type="character" w:customStyle="1" w:styleId="MeniuneNerezolvat1">
    <w:name w:val="Mențiune Nerezolvat1"/>
    <w:basedOn w:val="DefaultParagraphFont"/>
    <w:uiPriority w:val="99"/>
    <w:semiHidden/>
    <w:unhideWhenUsed/>
    <w:rsid w:val="00280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47463713">
      <w:bodyDiv w:val="1"/>
      <w:marLeft w:val="0"/>
      <w:marRight w:val="0"/>
      <w:marTop w:val="0"/>
      <w:marBottom w:val="0"/>
      <w:divBdr>
        <w:top w:val="none" w:sz="0" w:space="0" w:color="auto"/>
        <w:left w:val="none" w:sz="0" w:space="0" w:color="auto"/>
        <w:bottom w:val="none" w:sz="0" w:space="0" w:color="auto"/>
        <w:right w:val="none" w:sz="0" w:space="0" w:color="auto"/>
      </w:divBdr>
    </w:div>
    <w:div w:id="227111629">
      <w:bodyDiv w:val="1"/>
      <w:marLeft w:val="0"/>
      <w:marRight w:val="0"/>
      <w:marTop w:val="0"/>
      <w:marBottom w:val="0"/>
      <w:divBdr>
        <w:top w:val="none" w:sz="0" w:space="0" w:color="auto"/>
        <w:left w:val="none" w:sz="0" w:space="0" w:color="auto"/>
        <w:bottom w:val="none" w:sz="0" w:space="0" w:color="auto"/>
        <w:right w:val="none" w:sz="0" w:space="0" w:color="auto"/>
      </w:divBdr>
    </w:div>
    <w:div w:id="268195729">
      <w:bodyDiv w:val="1"/>
      <w:marLeft w:val="0"/>
      <w:marRight w:val="0"/>
      <w:marTop w:val="0"/>
      <w:marBottom w:val="0"/>
      <w:divBdr>
        <w:top w:val="none" w:sz="0" w:space="0" w:color="auto"/>
        <w:left w:val="none" w:sz="0" w:space="0" w:color="auto"/>
        <w:bottom w:val="none" w:sz="0" w:space="0" w:color="auto"/>
        <w:right w:val="none" w:sz="0" w:space="0" w:color="auto"/>
      </w:divBdr>
    </w:div>
    <w:div w:id="270013946">
      <w:bodyDiv w:val="1"/>
      <w:marLeft w:val="0"/>
      <w:marRight w:val="0"/>
      <w:marTop w:val="0"/>
      <w:marBottom w:val="0"/>
      <w:divBdr>
        <w:top w:val="none" w:sz="0" w:space="0" w:color="auto"/>
        <w:left w:val="none" w:sz="0" w:space="0" w:color="auto"/>
        <w:bottom w:val="none" w:sz="0" w:space="0" w:color="auto"/>
        <w:right w:val="none" w:sz="0" w:space="0" w:color="auto"/>
      </w:divBdr>
    </w:div>
    <w:div w:id="333846262">
      <w:bodyDiv w:val="1"/>
      <w:marLeft w:val="0"/>
      <w:marRight w:val="0"/>
      <w:marTop w:val="0"/>
      <w:marBottom w:val="0"/>
      <w:divBdr>
        <w:top w:val="none" w:sz="0" w:space="0" w:color="auto"/>
        <w:left w:val="none" w:sz="0" w:space="0" w:color="auto"/>
        <w:bottom w:val="none" w:sz="0" w:space="0" w:color="auto"/>
        <w:right w:val="none" w:sz="0" w:space="0" w:color="auto"/>
      </w:divBdr>
      <w:divsChild>
        <w:div w:id="936641779">
          <w:marLeft w:val="0"/>
          <w:marRight w:val="0"/>
          <w:marTop w:val="0"/>
          <w:marBottom w:val="0"/>
          <w:divBdr>
            <w:top w:val="none" w:sz="0" w:space="0" w:color="auto"/>
            <w:left w:val="none" w:sz="0" w:space="0" w:color="auto"/>
            <w:bottom w:val="none" w:sz="0" w:space="0" w:color="auto"/>
            <w:right w:val="none" w:sz="0" w:space="0" w:color="auto"/>
          </w:divBdr>
        </w:div>
        <w:div w:id="2030523982">
          <w:marLeft w:val="0"/>
          <w:marRight w:val="0"/>
          <w:marTop w:val="0"/>
          <w:marBottom w:val="0"/>
          <w:divBdr>
            <w:top w:val="none" w:sz="0" w:space="0" w:color="auto"/>
            <w:left w:val="none" w:sz="0" w:space="0" w:color="auto"/>
            <w:bottom w:val="none" w:sz="0" w:space="0" w:color="auto"/>
            <w:right w:val="none" w:sz="0" w:space="0" w:color="auto"/>
          </w:divBdr>
        </w:div>
        <w:div w:id="1576621623">
          <w:marLeft w:val="0"/>
          <w:marRight w:val="0"/>
          <w:marTop w:val="0"/>
          <w:marBottom w:val="0"/>
          <w:divBdr>
            <w:top w:val="none" w:sz="0" w:space="0" w:color="auto"/>
            <w:left w:val="none" w:sz="0" w:space="0" w:color="auto"/>
            <w:bottom w:val="none" w:sz="0" w:space="0" w:color="auto"/>
            <w:right w:val="none" w:sz="0" w:space="0" w:color="auto"/>
          </w:divBdr>
          <w:divsChild>
            <w:div w:id="5069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7129">
      <w:bodyDiv w:val="1"/>
      <w:marLeft w:val="0"/>
      <w:marRight w:val="0"/>
      <w:marTop w:val="0"/>
      <w:marBottom w:val="0"/>
      <w:divBdr>
        <w:top w:val="none" w:sz="0" w:space="0" w:color="auto"/>
        <w:left w:val="none" w:sz="0" w:space="0" w:color="auto"/>
        <w:bottom w:val="none" w:sz="0" w:space="0" w:color="auto"/>
        <w:right w:val="none" w:sz="0" w:space="0" w:color="auto"/>
      </w:divBdr>
    </w:div>
    <w:div w:id="374739042">
      <w:bodyDiv w:val="1"/>
      <w:marLeft w:val="0"/>
      <w:marRight w:val="0"/>
      <w:marTop w:val="0"/>
      <w:marBottom w:val="0"/>
      <w:divBdr>
        <w:top w:val="none" w:sz="0" w:space="0" w:color="auto"/>
        <w:left w:val="none" w:sz="0" w:space="0" w:color="auto"/>
        <w:bottom w:val="none" w:sz="0" w:space="0" w:color="auto"/>
        <w:right w:val="none" w:sz="0" w:space="0" w:color="auto"/>
      </w:divBdr>
    </w:div>
    <w:div w:id="416174045">
      <w:bodyDiv w:val="1"/>
      <w:marLeft w:val="0"/>
      <w:marRight w:val="0"/>
      <w:marTop w:val="0"/>
      <w:marBottom w:val="0"/>
      <w:divBdr>
        <w:top w:val="none" w:sz="0" w:space="0" w:color="auto"/>
        <w:left w:val="none" w:sz="0" w:space="0" w:color="auto"/>
        <w:bottom w:val="none" w:sz="0" w:space="0" w:color="auto"/>
        <w:right w:val="none" w:sz="0" w:space="0" w:color="auto"/>
      </w:divBdr>
    </w:div>
    <w:div w:id="480736285">
      <w:bodyDiv w:val="1"/>
      <w:marLeft w:val="0"/>
      <w:marRight w:val="0"/>
      <w:marTop w:val="0"/>
      <w:marBottom w:val="0"/>
      <w:divBdr>
        <w:top w:val="none" w:sz="0" w:space="0" w:color="auto"/>
        <w:left w:val="none" w:sz="0" w:space="0" w:color="auto"/>
        <w:bottom w:val="none" w:sz="0" w:space="0" w:color="auto"/>
        <w:right w:val="none" w:sz="0" w:space="0" w:color="auto"/>
      </w:divBdr>
    </w:div>
    <w:div w:id="561332545">
      <w:bodyDiv w:val="1"/>
      <w:marLeft w:val="0"/>
      <w:marRight w:val="0"/>
      <w:marTop w:val="0"/>
      <w:marBottom w:val="0"/>
      <w:divBdr>
        <w:top w:val="none" w:sz="0" w:space="0" w:color="auto"/>
        <w:left w:val="none" w:sz="0" w:space="0" w:color="auto"/>
        <w:bottom w:val="none" w:sz="0" w:space="0" w:color="auto"/>
        <w:right w:val="none" w:sz="0" w:space="0" w:color="auto"/>
      </w:divBdr>
    </w:div>
    <w:div w:id="581372568">
      <w:bodyDiv w:val="1"/>
      <w:marLeft w:val="0"/>
      <w:marRight w:val="0"/>
      <w:marTop w:val="0"/>
      <w:marBottom w:val="0"/>
      <w:divBdr>
        <w:top w:val="none" w:sz="0" w:space="0" w:color="auto"/>
        <w:left w:val="none" w:sz="0" w:space="0" w:color="auto"/>
        <w:bottom w:val="none" w:sz="0" w:space="0" w:color="auto"/>
        <w:right w:val="none" w:sz="0" w:space="0" w:color="auto"/>
      </w:divBdr>
    </w:div>
    <w:div w:id="624969695">
      <w:bodyDiv w:val="1"/>
      <w:marLeft w:val="0"/>
      <w:marRight w:val="0"/>
      <w:marTop w:val="0"/>
      <w:marBottom w:val="0"/>
      <w:divBdr>
        <w:top w:val="none" w:sz="0" w:space="0" w:color="auto"/>
        <w:left w:val="none" w:sz="0" w:space="0" w:color="auto"/>
        <w:bottom w:val="none" w:sz="0" w:space="0" w:color="auto"/>
        <w:right w:val="none" w:sz="0" w:space="0" w:color="auto"/>
      </w:divBdr>
    </w:div>
    <w:div w:id="736052497">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995189082">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164392226">
      <w:bodyDiv w:val="1"/>
      <w:marLeft w:val="0"/>
      <w:marRight w:val="0"/>
      <w:marTop w:val="0"/>
      <w:marBottom w:val="0"/>
      <w:divBdr>
        <w:top w:val="none" w:sz="0" w:space="0" w:color="auto"/>
        <w:left w:val="none" w:sz="0" w:space="0" w:color="auto"/>
        <w:bottom w:val="none" w:sz="0" w:space="0" w:color="auto"/>
        <w:right w:val="none" w:sz="0" w:space="0" w:color="auto"/>
      </w:divBdr>
    </w:div>
    <w:div w:id="1314987568">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442260987">
      <w:bodyDiv w:val="1"/>
      <w:marLeft w:val="0"/>
      <w:marRight w:val="0"/>
      <w:marTop w:val="0"/>
      <w:marBottom w:val="0"/>
      <w:divBdr>
        <w:top w:val="none" w:sz="0" w:space="0" w:color="auto"/>
        <w:left w:val="none" w:sz="0" w:space="0" w:color="auto"/>
        <w:bottom w:val="none" w:sz="0" w:space="0" w:color="auto"/>
        <w:right w:val="none" w:sz="0" w:space="0" w:color="auto"/>
      </w:divBdr>
      <w:divsChild>
        <w:div w:id="706682282">
          <w:marLeft w:val="0"/>
          <w:marRight w:val="0"/>
          <w:marTop w:val="0"/>
          <w:marBottom w:val="0"/>
          <w:divBdr>
            <w:top w:val="none" w:sz="0" w:space="0" w:color="auto"/>
            <w:left w:val="none" w:sz="0" w:space="0" w:color="auto"/>
            <w:bottom w:val="none" w:sz="0" w:space="0" w:color="auto"/>
            <w:right w:val="none" w:sz="0" w:space="0" w:color="auto"/>
          </w:divBdr>
          <w:divsChild>
            <w:div w:id="1500466449">
              <w:marLeft w:val="0"/>
              <w:marRight w:val="0"/>
              <w:marTop w:val="0"/>
              <w:marBottom w:val="0"/>
              <w:divBdr>
                <w:top w:val="none" w:sz="0" w:space="0" w:color="auto"/>
                <w:left w:val="none" w:sz="0" w:space="0" w:color="auto"/>
                <w:bottom w:val="none" w:sz="0" w:space="0" w:color="auto"/>
                <w:right w:val="none" w:sz="0" w:space="0" w:color="auto"/>
              </w:divBdr>
              <w:divsChild>
                <w:div w:id="1262490968">
                  <w:marLeft w:val="0"/>
                  <w:marRight w:val="0"/>
                  <w:marTop w:val="0"/>
                  <w:marBottom w:val="0"/>
                  <w:divBdr>
                    <w:top w:val="none" w:sz="0" w:space="0" w:color="auto"/>
                    <w:left w:val="none" w:sz="0" w:space="0" w:color="auto"/>
                    <w:bottom w:val="none" w:sz="0" w:space="0" w:color="auto"/>
                    <w:right w:val="none" w:sz="0" w:space="0" w:color="auto"/>
                  </w:divBdr>
                  <w:divsChild>
                    <w:div w:id="1734083399">
                      <w:marLeft w:val="0"/>
                      <w:marRight w:val="0"/>
                      <w:marTop w:val="120"/>
                      <w:marBottom w:val="0"/>
                      <w:divBdr>
                        <w:top w:val="none" w:sz="0" w:space="0" w:color="auto"/>
                        <w:left w:val="none" w:sz="0" w:space="0" w:color="auto"/>
                        <w:bottom w:val="none" w:sz="0" w:space="0" w:color="auto"/>
                        <w:right w:val="none" w:sz="0" w:space="0" w:color="auto"/>
                      </w:divBdr>
                      <w:divsChild>
                        <w:div w:id="1153449484">
                          <w:marLeft w:val="0"/>
                          <w:marRight w:val="0"/>
                          <w:marTop w:val="0"/>
                          <w:marBottom w:val="0"/>
                          <w:divBdr>
                            <w:top w:val="none" w:sz="0" w:space="0" w:color="auto"/>
                            <w:left w:val="none" w:sz="0" w:space="0" w:color="auto"/>
                            <w:bottom w:val="none" w:sz="0" w:space="0" w:color="auto"/>
                            <w:right w:val="none" w:sz="0" w:space="0" w:color="auto"/>
                          </w:divBdr>
                          <w:divsChild>
                            <w:div w:id="958990688">
                              <w:marLeft w:val="0"/>
                              <w:marRight w:val="0"/>
                              <w:marTop w:val="0"/>
                              <w:marBottom w:val="0"/>
                              <w:divBdr>
                                <w:top w:val="none" w:sz="0" w:space="0" w:color="auto"/>
                                <w:left w:val="none" w:sz="0" w:space="0" w:color="auto"/>
                                <w:bottom w:val="none" w:sz="0" w:space="0" w:color="auto"/>
                                <w:right w:val="none" w:sz="0" w:space="0" w:color="auto"/>
                              </w:divBdr>
                              <w:divsChild>
                                <w:div w:id="1850943528">
                                  <w:marLeft w:val="0"/>
                                  <w:marRight w:val="0"/>
                                  <w:marTop w:val="0"/>
                                  <w:marBottom w:val="0"/>
                                  <w:divBdr>
                                    <w:top w:val="none" w:sz="0" w:space="0" w:color="auto"/>
                                    <w:left w:val="none" w:sz="0" w:space="0" w:color="auto"/>
                                    <w:bottom w:val="none" w:sz="0" w:space="0" w:color="auto"/>
                                    <w:right w:val="none" w:sz="0" w:space="0" w:color="auto"/>
                                  </w:divBdr>
                                </w:div>
                                <w:div w:id="305668978">
                                  <w:marLeft w:val="0"/>
                                  <w:marRight w:val="0"/>
                                  <w:marTop w:val="0"/>
                                  <w:marBottom w:val="0"/>
                                  <w:divBdr>
                                    <w:top w:val="none" w:sz="0" w:space="0" w:color="auto"/>
                                    <w:left w:val="none" w:sz="0" w:space="0" w:color="auto"/>
                                    <w:bottom w:val="none" w:sz="0" w:space="0" w:color="auto"/>
                                    <w:right w:val="none" w:sz="0" w:space="0" w:color="auto"/>
                                  </w:divBdr>
                                </w:div>
                                <w:div w:id="1272710271">
                                  <w:marLeft w:val="0"/>
                                  <w:marRight w:val="0"/>
                                  <w:marTop w:val="0"/>
                                  <w:marBottom w:val="0"/>
                                  <w:divBdr>
                                    <w:top w:val="none" w:sz="0" w:space="0" w:color="auto"/>
                                    <w:left w:val="none" w:sz="0" w:space="0" w:color="auto"/>
                                    <w:bottom w:val="none" w:sz="0" w:space="0" w:color="auto"/>
                                    <w:right w:val="none" w:sz="0" w:space="0" w:color="auto"/>
                                  </w:divBdr>
                                </w:div>
                                <w:div w:id="2020740949">
                                  <w:marLeft w:val="0"/>
                                  <w:marRight w:val="0"/>
                                  <w:marTop w:val="0"/>
                                  <w:marBottom w:val="0"/>
                                  <w:divBdr>
                                    <w:top w:val="none" w:sz="0" w:space="0" w:color="auto"/>
                                    <w:left w:val="none" w:sz="0" w:space="0" w:color="auto"/>
                                    <w:bottom w:val="none" w:sz="0" w:space="0" w:color="auto"/>
                                    <w:right w:val="none" w:sz="0" w:space="0" w:color="auto"/>
                                  </w:divBdr>
                                </w:div>
                                <w:div w:id="1261989153">
                                  <w:marLeft w:val="0"/>
                                  <w:marRight w:val="0"/>
                                  <w:marTop w:val="0"/>
                                  <w:marBottom w:val="0"/>
                                  <w:divBdr>
                                    <w:top w:val="none" w:sz="0" w:space="0" w:color="auto"/>
                                    <w:left w:val="none" w:sz="0" w:space="0" w:color="auto"/>
                                    <w:bottom w:val="none" w:sz="0" w:space="0" w:color="auto"/>
                                    <w:right w:val="none" w:sz="0" w:space="0" w:color="auto"/>
                                  </w:divBdr>
                                </w:div>
                                <w:div w:id="822619048">
                                  <w:marLeft w:val="0"/>
                                  <w:marRight w:val="0"/>
                                  <w:marTop w:val="0"/>
                                  <w:marBottom w:val="0"/>
                                  <w:divBdr>
                                    <w:top w:val="none" w:sz="0" w:space="0" w:color="auto"/>
                                    <w:left w:val="none" w:sz="0" w:space="0" w:color="auto"/>
                                    <w:bottom w:val="none" w:sz="0" w:space="0" w:color="auto"/>
                                    <w:right w:val="none" w:sz="0" w:space="0" w:color="auto"/>
                                  </w:divBdr>
                                </w:div>
                                <w:div w:id="1832987004">
                                  <w:marLeft w:val="0"/>
                                  <w:marRight w:val="0"/>
                                  <w:marTop w:val="0"/>
                                  <w:marBottom w:val="0"/>
                                  <w:divBdr>
                                    <w:top w:val="none" w:sz="0" w:space="0" w:color="auto"/>
                                    <w:left w:val="none" w:sz="0" w:space="0" w:color="auto"/>
                                    <w:bottom w:val="none" w:sz="0" w:space="0" w:color="auto"/>
                                    <w:right w:val="none" w:sz="0" w:space="0" w:color="auto"/>
                                  </w:divBdr>
                                </w:div>
                                <w:div w:id="2117751332">
                                  <w:marLeft w:val="0"/>
                                  <w:marRight w:val="0"/>
                                  <w:marTop w:val="0"/>
                                  <w:marBottom w:val="0"/>
                                  <w:divBdr>
                                    <w:top w:val="none" w:sz="0" w:space="0" w:color="auto"/>
                                    <w:left w:val="none" w:sz="0" w:space="0" w:color="auto"/>
                                    <w:bottom w:val="none" w:sz="0" w:space="0" w:color="auto"/>
                                    <w:right w:val="none" w:sz="0" w:space="0" w:color="auto"/>
                                  </w:divBdr>
                                </w:div>
                                <w:div w:id="1523665691">
                                  <w:marLeft w:val="0"/>
                                  <w:marRight w:val="0"/>
                                  <w:marTop w:val="0"/>
                                  <w:marBottom w:val="0"/>
                                  <w:divBdr>
                                    <w:top w:val="none" w:sz="0" w:space="0" w:color="auto"/>
                                    <w:left w:val="none" w:sz="0" w:space="0" w:color="auto"/>
                                    <w:bottom w:val="none" w:sz="0" w:space="0" w:color="auto"/>
                                    <w:right w:val="none" w:sz="0" w:space="0" w:color="auto"/>
                                  </w:divBdr>
                                </w:div>
                                <w:div w:id="1500071975">
                                  <w:marLeft w:val="0"/>
                                  <w:marRight w:val="0"/>
                                  <w:marTop w:val="0"/>
                                  <w:marBottom w:val="0"/>
                                  <w:divBdr>
                                    <w:top w:val="none" w:sz="0" w:space="0" w:color="auto"/>
                                    <w:left w:val="none" w:sz="0" w:space="0" w:color="auto"/>
                                    <w:bottom w:val="none" w:sz="0" w:space="0" w:color="auto"/>
                                    <w:right w:val="none" w:sz="0" w:space="0" w:color="auto"/>
                                  </w:divBdr>
                                </w:div>
                                <w:div w:id="683212801">
                                  <w:marLeft w:val="0"/>
                                  <w:marRight w:val="0"/>
                                  <w:marTop w:val="0"/>
                                  <w:marBottom w:val="0"/>
                                  <w:divBdr>
                                    <w:top w:val="none" w:sz="0" w:space="0" w:color="auto"/>
                                    <w:left w:val="none" w:sz="0" w:space="0" w:color="auto"/>
                                    <w:bottom w:val="none" w:sz="0" w:space="0" w:color="auto"/>
                                    <w:right w:val="none" w:sz="0" w:space="0" w:color="auto"/>
                                  </w:divBdr>
                                </w:div>
                                <w:div w:id="607588910">
                                  <w:marLeft w:val="0"/>
                                  <w:marRight w:val="0"/>
                                  <w:marTop w:val="0"/>
                                  <w:marBottom w:val="0"/>
                                  <w:divBdr>
                                    <w:top w:val="none" w:sz="0" w:space="0" w:color="auto"/>
                                    <w:left w:val="none" w:sz="0" w:space="0" w:color="auto"/>
                                    <w:bottom w:val="none" w:sz="0" w:space="0" w:color="auto"/>
                                    <w:right w:val="none" w:sz="0" w:space="0" w:color="auto"/>
                                  </w:divBdr>
                                </w:div>
                                <w:div w:id="1993637487">
                                  <w:marLeft w:val="0"/>
                                  <w:marRight w:val="0"/>
                                  <w:marTop w:val="0"/>
                                  <w:marBottom w:val="0"/>
                                  <w:divBdr>
                                    <w:top w:val="none" w:sz="0" w:space="0" w:color="auto"/>
                                    <w:left w:val="none" w:sz="0" w:space="0" w:color="auto"/>
                                    <w:bottom w:val="none" w:sz="0" w:space="0" w:color="auto"/>
                                    <w:right w:val="none" w:sz="0" w:space="0" w:color="auto"/>
                                  </w:divBdr>
                                </w:div>
                                <w:div w:id="131409907">
                                  <w:marLeft w:val="0"/>
                                  <w:marRight w:val="0"/>
                                  <w:marTop w:val="0"/>
                                  <w:marBottom w:val="0"/>
                                  <w:divBdr>
                                    <w:top w:val="none" w:sz="0" w:space="0" w:color="auto"/>
                                    <w:left w:val="none" w:sz="0" w:space="0" w:color="auto"/>
                                    <w:bottom w:val="none" w:sz="0" w:space="0" w:color="auto"/>
                                    <w:right w:val="none" w:sz="0" w:space="0" w:color="auto"/>
                                  </w:divBdr>
                                </w:div>
                                <w:div w:id="964778035">
                                  <w:marLeft w:val="0"/>
                                  <w:marRight w:val="0"/>
                                  <w:marTop w:val="0"/>
                                  <w:marBottom w:val="0"/>
                                  <w:divBdr>
                                    <w:top w:val="none" w:sz="0" w:space="0" w:color="auto"/>
                                    <w:left w:val="none" w:sz="0" w:space="0" w:color="auto"/>
                                    <w:bottom w:val="none" w:sz="0" w:space="0" w:color="auto"/>
                                    <w:right w:val="none" w:sz="0" w:space="0" w:color="auto"/>
                                  </w:divBdr>
                                </w:div>
                                <w:div w:id="975840403">
                                  <w:marLeft w:val="0"/>
                                  <w:marRight w:val="0"/>
                                  <w:marTop w:val="0"/>
                                  <w:marBottom w:val="0"/>
                                  <w:divBdr>
                                    <w:top w:val="none" w:sz="0" w:space="0" w:color="auto"/>
                                    <w:left w:val="none" w:sz="0" w:space="0" w:color="auto"/>
                                    <w:bottom w:val="none" w:sz="0" w:space="0" w:color="auto"/>
                                    <w:right w:val="none" w:sz="0" w:space="0" w:color="auto"/>
                                  </w:divBdr>
                                </w:div>
                                <w:div w:id="8411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331625">
      <w:bodyDiv w:val="1"/>
      <w:marLeft w:val="0"/>
      <w:marRight w:val="0"/>
      <w:marTop w:val="0"/>
      <w:marBottom w:val="0"/>
      <w:divBdr>
        <w:top w:val="none" w:sz="0" w:space="0" w:color="auto"/>
        <w:left w:val="none" w:sz="0" w:space="0" w:color="auto"/>
        <w:bottom w:val="none" w:sz="0" w:space="0" w:color="auto"/>
        <w:right w:val="none" w:sz="0" w:space="0" w:color="auto"/>
      </w:divBdr>
    </w:div>
    <w:div w:id="1579631896">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730686895">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57854942">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 w:id="213944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69FEA-E765-4675-81E4-C6CD2301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3972</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ISG</cp:lastModifiedBy>
  <cp:revision>8</cp:revision>
  <cp:lastPrinted>2022-03-15T16:32:00Z</cp:lastPrinted>
  <dcterms:created xsi:type="dcterms:W3CDTF">2024-03-21T18:48:00Z</dcterms:created>
  <dcterms:modified xsi:type="dcterms:W3CDTF">2024-03-22T10:23:00Z</dcterms:modified>
</cp:coreProperties>
</file>