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49855" w14:textId="0904C79B" w:rsidR="001659DD" w:rsidRDefault="001659DD" w:rsidP="001659DD">
      <w:pPr>
        <w:jc w:val="center"/>
      </w:pPr>
      <w:r w:rsidRPr="00D321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REZULTATE </w:t>
      </w:r>
      <w:r w:rsidR="00651F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FINALE  DUPĂ</w:t>
      </w:r>
      <w:r w:rsidRPr="00D321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51F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3210A">
        <w:rPr>
          <w:rFonts w:ascii="Times New Roman" w:hAnsi="Times New Roman" w:cs="Times New Roman"/>
          <w:b/>
          <w:sz w:val="24"/>
          <w:szCs w:val="24"/>
          <w:lang w:val="ro-RO"/>
        </w:rPr>
        <w:t>CONTESTAȚII</w:t>
      </w:r>
    </w:p>
    <w:tbl>
      <w:tblPr>
        <w:tblStyle w:val="TableGrid"/>
        <w:tblW w:w="8888" w:type="dxa"/>
        <w:jc w:val="center"/>
        <w:tblLook w:val="04A0" w:firstRow="1" w:lastRow="0" w:firstColumn="1" w:lastColumn="0" w:noHBand="0" w:noVBand="1"/>
      </w:tblPr>
      <w:tblGrid>
        <w:gridCol w:w="818"/>
        <w:gridCol w:w="742"/>
        <w:gridCol w:w="889"/>
        <w:gridCol w:w="1683"/>
        <w:gridCol w:w="3339"/>
        <w:gridCol w:w="1417"/>
      </w:tblGrid>
      <w:tr w:rsidR="00750D30" w:rsidRPr="00CD0ADE" w14:paraId="4B712EAB" w14:textId="77777777" w:rsidTr="00750D30">
        <w:trPr>
          <w:trHeight w:val="699"/>
          <w:jc w:val="center"/>
        </w:trPr>
        <w:tc>
          <w:tcPr>
            <w:tcW w:w="818" w:type="dxa"/>
            <w:vAlign w:val="center"/>
          </w:tcPr>
          <w:p w14:paraId="10B2C89C" w14:textId="75703D40" w:rsidR="00750D30" w:rsidRPr="00CD0ADE" w:rsidRDefault="00750D30" w:rsidP="00CD0AD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D0ADE">
              <w:rPr>
                <w:rFonts w:ascii="Times New Roman" w:hAnsi="Times New Roman" w:cs="Times New Roman"/>
                <w:b/>
                <w:lang w:val="ro-RO"/>
              </w:rPr>
              <w:t>NR. Crt.</w:t>
            </w:r>
          </w:p>
        </w:tc>
        <w:tc>
          <w:tcPr>
            <w:tcW w:w="742" w:type="dxa"/>
            <w:vAlign w:val="center"/>
          </w:tcPr>
          <w:p w14:paraId="35C6CA3C" w14:textId="566D6F13" w:rsidR="00750D30" w:rsidRPr="00CD0ADE" w:rsidRDefault="00750D30" w:rsidP="00CD0AD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D0ADE">
              <w:rPr>
                <w:rFonts w:ascii="Times New Roman" w:hAnsi="Times New Roman" w:cs="Times New Roman"/>
                <w:b/>
                <w:lang w:val="ro-RO"/>
              </w:rPr>
              <w:t>Clasa</w:t>
            </w:r>
          </w:p>
        </w:tc>
        <w:tc>
          <w:tcPr>
            <w:tcW w:w="889" w:type="dxa"/>
            <w:vAlign w:val="center"/>
          </w:tcPr>
          <w:p w14:paraId="5106ECF8" w14:textId="2CA3BC65" w:rsidR="00750D30" w:rsidRPr="00CD0ADE" w:rsidRDefault="00750D30" w:rsidP="00CD0AD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D0ADE">
              <w:rPr>
                <w:rFonts w:ascii="Times New Roman" w:hAnsi="Times New Roman" w:cs="Times New Roman"/>
                <w:b/>
                <w:lang w:val="ro-RO"/>
              </w:rPr>
              <w:t>Cod</w:t>
            </w:r>
          </w:p>
        </w:tc>
        <w:tc>
          <w:tcPr>
            <w:tcW w:w="1683" w:type="dxa"/>
            <w:vAlign w:val="center"/>
          </w:tcPr>
          <w:p w14:paraId="6D697E76" w14:textId="4049246B" w:rsidR="00750D30" w:rsidRPr="00CD0ADE" w:rsidRDefault="00750D30" w:rsidP="00CD0AD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D0ADE">
              <w:rPr>
                <w:rFonts w:ascii="Times New Roman" w:hAnsi="Times New Roman" w:cs="Times New Roman"/>
                <w:b/>
                <w:lang w:val="ro-RO"/>
              </w:rPr>
              <w:t>Disciplina</w:t>
            </w:r>
          </w:p>
        </w:tc>
        <w:tc>
          <w:tcPr>
            <w:tcW w:w="3339" w:type="dxa"/>
            <w:vAlign w:val="center"/>
          </w:tcPr>
          <w:p w14:paraId="07005A56" w14:textId="5EA746D0" w:rsidR="00750D30" w:rsidRPr="00CD0ADE" w:rsidRDefault="00750D30" w:rsidP="00CD0AD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D0ADE">
              <w:rPr>
                <w:rFonts w:ascii="Times New Roman" w:hAnsi="Times New Roman" w:cs="Times New Roman"/>
                <w:b/>
                <w:lang w:val="ro-RO"/>
              </w:rPr>
              <w:t>Unitatea de învățământ</w:t>
            </w:r>
          </w:p>
        </w:tc>
        <w:tc>
          <w:tcPr>
            <w:tcW w:w="1417" w:type="dxa"/>
            <w:vAlign w:val="center"/>
          </w:tcPr>
          <w:p w14:paraId="03255D19" w14:textId="3C726691" w:rsidR="00750D30" w:rsidRPr="00CD0ADE" w:rsidRDefault="00750D30" w:rsidP="00CD0AD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D0ADE">
              <w:rPr>
                <w:rFonts w:ascii="Times New Roman" w:hAnsi="Times New Roman" w:cs="Times New Roman"/>
                <w:b/>
                <w:lang w:val="ro-RO"/>
              </w:rPr>
              <w:t>Nota</w:t>
            </w:r>
          </w:p>
        </w:tc>
      </w:tr>
      <w:tr w:rsidR="00750D30" w:rsidRPr="00CD0ADE" w14:paraId="5F6E698C" w14:textId="77777777" w:rsidTr="00750D30">
        <w:trPr>
          <w:jc w:val="center"/>
        </w:trPr>
        <w:tc>
          <w:tcPr>
            <w:tcW w:w="818" w:type="dxa"/>
            <w:vAlign w:val="center"/>
          </w:tcPr>
          <w:p w14:paraId="701F8803" w14:textId="77777777" w:rsidR="00750D30" w:rsidRPr="00CD0ADE" w:rsidRDefault="00750D30" w:rsidP="00CD0AD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04B1BC47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a X-a</w:t>
            </w:r>
          </w:p>
        </w:tc>
        <w:tc>
          <w:tcPr>
            <w:tcW w:w="889" w:type="dxa"/>
            <w:vAlign w:val="center"/>
          </w:tcPr>
          <w:p w14:paraId="1278BAE6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CJ107</w:t>
            </w:r>
          </w:p>
        </w:tc>
        <w:tc>
          <w:tcPr>
            <w:tcW w:w="1683" w:type="dxa"/>
            <w:vAlign w:val="center"/>
          </w:tcPr>
          <w:p w14:paraId="3CA6D203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339" w:type="dxa"/>
            <w:vAlign w:val="center"/>
          </w:tcPr>
          <w:p w14:paraId="66D3895D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Petru Maior” Gherla</w:t>
            </w:r>
          </w:p>
        </w:tc>
        <w:tc>
          <w:tcPr>
            <w:tcW w:w="1417" w:type="dxa"/>
            <w:vAlign w:val="center"/>
          </w:tcPr>
          <w:p w14:paraId="57ACD840" w14:textId="77777777" w:rsidR="00750D30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9,50</w:t>
            </w:r>
          </w:p>
          <w:p w14:paraId="3E92E205" w14:textId="77777777" w:rsidR="00750D30" w:rsidRDefault="00750D30" w:rsidP="00CD0ADE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</w:t>
            </w:r>
          </w:p>
          <w:p w14:paraId="122CE589" w14:textId="127DD3F7" w:rsidR="00800FA0" w:rsidRPr="00F4779B" w:rsidRDefault="00800FA0" w:rsidP="00CD0ADE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Calificat național</w:t>
            </w:r>
          </w:p>
        </w:tc>
      </w:tr>
      <w:tr w:rsidR="00750D30" w:rsidRPr="00CD0ADE" w14:paraId="295AD653" w14:textId="77777777" w:rsidTr="00750D30">
        <w:trPr>
          <w:jc w:val="center"/>
        </w:trPr>
        <w:tc>
          <w:tcPr>
            <w:tcW w:w="818" w:type="dxa"/>
            <w:vAlign w:val="center"/>
          </w:tcPr>
          <w:p w14:paraId="29D40337" w14:textId="77777777" w:rsidR="00750D30" w:rsidRPr="00CD0ADE" w:rsidRDefault="00750D30" w:rsidP="00CD0AD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458C2946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a X-a</w:t>
            </w:r>
          </w:p>
        </w:tc>
        <w:tc>
          <w:tcPr>
            <w:tcW w:w="889" w:type="dxa"/>
            <w:vAlign w:val="center"/>
          </w:tcPr>
          <w:p w14:paraId="17C9BDDA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CJ1010</w:t>
            </w:r>
          </w:p>
        </w:tc>
        <w:tc>
          <w:tcPr>
            <w:tcW w:w="1683" w:type="dxa"/>
            <w:vAlign w:val="center"/>
          </w:tcPr>
          <w:p w14:paraId="318506B3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339" w:type="dxa"/>
            <w:vAlign w:val="center"/>
          </w:tcPr>
          <w:p w14:paraId="575EC4D6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Ana Ipătescu” Gherla</w:t>
            </w:r>
          </w:p>
        </w:tc>
        <w:tc>
          <w:tcPr>
            <w:tcW w:w="1417" w:type="dxa"/>
            <w:vAlign w:val="center"/>
          </w:tcPr>
          <w:p w14:paraId="306C8D66" w14:textId="583D4921" w:rsidR="00750D30" w:rsidRPr="00D0667C" w:rsidRDefault="00750D30" w:rsidP="00CD0ADE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0667C">
              <w:rPr>
                <w:rFonts w:ascii="Times New Roman" w:hAnsi="Times New Roman" w:cs="Times New Roman"/>
                <w:b/>
                <w:bCs/>
                <w:lang w:val="ro-RO"/>
              </w:rPr>
              <w:t>9,</w:t>
            </w:r>
            <w:r w:rsidR="00D0667C" w:rsidRPr="00D0667C">
              <w:rPr>
                <w:rFonts w:ascii="Times New Roman" w:hAnsi="Times New Roman" w:cs="Times New Roman"/>
                <w:b/>
                <w:bCs/>
                <w:lang w:val="ro-RO"/>
              </w:rPr>
              <w:t>10</w:t>
            </w:r>
          </w:p>
          <w:p w14:paraId="73A8AF52" w14:textId="7B4D944F" w:rsidR="00750D30" w:rsidRPr="00F4779B" w:rsidRDefault="00750D30" w:rsidP="00CD0AD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F4779B">
              <w:rPr>
                <w:rFonts w:ascii="Times New Roman" w:hAnsi="Times New Roman" w:cs="Times New Roman"/>
                <w:b/>
                <w:lang w:val="ro-RO"/>
              </w:rPr>
              <w:t>Premiul II</w:t>
            </w:r>
          </w:p>
        </w:tc>
      </w:tr>
      <w:tr w:rsidR="00750D30" w:rsidRPr="00CD0ADE" w14:paraId="33F995C4" w14:textId="77777777" w:rsidTr="00750D30">
        <w:trPr>
          <w:trHeight w:val="443"/>
          <w:jc w:val="center"/>
        </w:trPr>
        <w:tc>
          <w:tcPr>
            <w:tcW w:w="818" w:type="dxa"/>
            <w:vAlign w:val="center"/>
          </w:tcPr>
          <w:p w14:paraId="1CDCF99C" w14:textId="77777777" w:rsidR="00750D30" w:rsidRPr="00CD0ADE" w:rsidRDefault="00750D30" w:rsidP="00CD0AD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646085C6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a X-a</w:t>
            </w:r>
          </w:p>
        </w:tc>
        <w:tc>
          <w:tcPr>
            <w:tcW w:w="889" w:type="dxa"/>
            <w:vAlign w:val="center"/>
          </w:tcPr>
          <w:p w14:paraId="19DAACA2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CJ104</w:t>
            </w:r>
          </w:p>
        </w:tc>
        <w:tc>
          <w:tcPr>
            <w:tcW w:w="1683" w:type="dxa"/>
            <w:vAlign w:val="center"/>
          </w:tcPr>
          <w:p w14:paraId="751D8037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339" w:type="dxa"/>
            <w:vAlign w:val="center"/>
          </w:tcPr>
          <w:p w14:paraId="07CCB51F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Victor Babeș”</w:t>
            </w: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br/>
              <w:t>Cluj-Napoca</w:t>
            </w:r>
          </w:p>
        </w:tc>
        <w:tc>
          <w:tcPr>
            <w:tcW w:w="1417" w:type="dxa"/>
            <w:vAlign w:val="center"/>
          </w:tcPr>
          <w:p w14:paraId="23157976" w14:textId="77777777" w:rsidR="00750D30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8,35</w:t>
            </w:r>
          </w:p>
          <w:p w14:paraId="4ECD45BF" w14:textId="6D4C2FDF" w:rsidR="00750D30" w:rsidRPr="00F4779B" w:rsidRDefault="00750D30" w:rsidP="00CD0AD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F4779B">
              <w:rPr>
                <w:rFonts w:ascii="Times New Roman" w:hAnsi="Times New Roman" w:cs="Times New Roman"/>
                <w:b/>
                <w:lang w:val="ro-RO"/>
              </w:rPr>
              <w:t>Premiul III</w:t>
            </w:r>
          </w:p>
        </w:tc>
      </w:tr>
      <w:tr w:rsidR="00750D30" w:rsidRPr="00CD0ADE" w14:paraId="453D550B" w14:textId="77777777" w:rsidTr="00750D30">
        <w:trPr>
          <w:jc w:val="center"/>
        </w:trPr>
        <w:tc>
          <w:tcPr>
            <w:tcW w:w="818" w:type="dxa"/>
            <w:vAlign w:val="center"/>
          </w:tcPr>
          <w:p w14:paraId="08F350D4" w14:textId="77777777" w:rsidR="00750D30" w:rsidRPr="00CD0ADE" w:rsidRDefault="00750D30" w:rsidP="00CD0AD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79709992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a X-a</w:t>
            </w:r>
          </w:p>
        </w:tc>
        <w:tc>
          <w:tcPr>
            <w:tcW w:w="889" w:type="dxa"/>
            <w:vAlign w:val="center"/>
          </w:tcPr>
          <w:p w14:paraId="46AD0D06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CJ1012</w:t>
            </w:r>
          </w:p>
        </w:tc>
        <w:tc>
          <w:tcPr>
            <w:tcW w:w="1683" w:type="dxa"/>
            <w:vAlign w:val="center"/>
          </w:tcPr>
          <w:p w14:paraId="77D9841B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339" w:type="dxa"/>
            <w:vAlign w:val="center"/>
          </w:tcPr>
          <w:p w14:paraId="6EADF358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Colegiul Național „Andrei Mureșanu” Dej</w:t>
            </w:r>
          </w:p>
        </w:tc>
        <w:tc>
          <w:tcPr>
            <w:tcW w:w="1417" w:type="dxa"/>
            <w:vAlign w:val="center"/>
          </w:tcPr>
          <w:p w14:paraId="7B1F065A" w14:textId="77777777" w:rsidR="00750D30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8,15</w:t>
            </w:r>
          </w:p>
          <w:p w14:paraId="773B9E85" w14:textId="6330B5F1" w:rsidR="00750D30" w:rsidRPr="00F4779B" w:rsidRDefault="00750D30" w:rsidP="00CD0AD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F4779B"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750D30" w:rsidRPr="00CD0ADE" w14:paraId="3572F48B" w14:textId="77777777" w:rsidTr="00750D30">
        <w:trPr>
          <w:jc w:val="center"/>
        </w:trPr>
        <w:tc>
          <w:tcPr>
            <w:tcW w:w="818" w:type="dxa"/>
            <w:vAlign w:val="center"/>
          </w:tcPr>
          <w:p w14:paraId="5CF4633B" w14:textId="77777777" w:rsidR="00750D30" w:rsidRPr="00CD0ADE" w:rsidRDefault="00750D30" w:rsidP="00CD0AD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268FBF47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a X-a</w:t>
            </w:r>
          </w:p>
        </w:tc>
        <w:tc>
          <w:tcPr>
            <w:tcW w:w="889" w:type="dxa"/>
            <w:vAlign w:val="center"/>
          </w:tcPr>
          <w:p w14:paraId="54865644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CJ1017</w:t>
            </w:r>
          </w:p>
        </w:tc>
        <w:tc>
          <w:tcPr>
            <w:tcW w:w="1683" w:type="dxa"/>
            <w:vAlign w:val="center"/>
          </w:tcPr>
          <w:p w14:paraId="40A86338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339" w:type="dxa"/>
            <w:vAlign w:val="center"/>
          </w:tcPr>
          <w:p w14:paraId="16F32021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 xml:space="preserve">Colegiul Național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Emil Racoviță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”</w:t>
            </w:r>
          </w:p>
        </w:tc>
        <w:tc>
          <w:tcPr>
            <w:tcW w:w="1417" w:type="dxa"/>
            <w:vAlign w:val="center"/>
          </w:tcPr>
          <w:p w14:paraId="6A99C7D1" w14:textId="6012F70A" w:rsidR="00750D30" w:rsidRPr="00651FCC" w:rsidRDefault="00651FCC" w:rsidP="00CD0ADE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51FCC">
              <w:rPr>
                <w:rFonts w:ascii="Times New Roman" w:hAnsi="Times New Roman" w:cs="Times New Roman"/>
                <w:b/>
                <w:bCs/>
                <w:lang w:val="ro-RO"/>
              </w:rPr>
              <w:t>8,00</w:t>
            </w:r>
          </w:p>
          <w:p w14:paraId="76D3C67F" w14:textId="40F7588F" w:rsidR="0007353A" w:rsidRPr="00CD0ADE" w:rsidRDefault="0007353A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F4779B"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750D30" w:rsidRPr="00CD0ADE" w14:paraId="7B42FF8A" w14:textId="77777777" w:rsidTr="00750D30">
        <w:trPr>
          <w:jc w:val="center"/>
        </w:trPr>
        <w:tc>
          <w:tcPr>
            <w:tcW w:w="818" w:type="dxa"/>
            <w:vAlign w:val="center"/>
          </w:tcPr>
          <w:p w14:paraId="161C3C75" w14:textId="77777777" w:rsidR="00750D30" w:rsidRPr="00CD0ADE" w:rsidRDefault="00750D30" w:rsidP="00CD0AD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544824AD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a X-a</w:t>
            </w:r>
          </w:p>
        </w:tc>
        <w:tc>
          <w:tcPr>
            <w:tcW w:w="889" w:type="dxa"/>
            <w:vAlign w:val="center"/>
          </w:tcPr>
          <w:p w14:paraId="06E48C13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CJ1021</w:t>
            </w:r>
          </w:p>
        </w:tc>
        <w:tc>
          <w:tcPr>
            <w:tcW w:w="1683" w:type="dxa"/>
            <w:vAlign w:val="center"/>
          </w:tcPr>
          <w:p w14:paraId="08DE792A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339" w:type="dxa"/>
            <w:vAlign w:val="center"/>
          </w:tcPr>
          <w:p w14:paraId="59DB05F1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 xml:space="preserve">Colegiul Economic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Iulian Pop” Cluj-Napoca</w:t>
            </w:r>
          </w:p>
        </w:tc>
        <w:tc>
          <w:tcPr>
            <w:tcW w:w="1417" w:type="dxa"/>
            <w:vAlign w:val="center"/>
          </w:tcPr>
          <w:p w14:paraId="52974297" w14:textId="77777777" w:rsidR="00750D30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7,80</w:t>
            </w:r>
          </w:p>
          <w:p w14:paraId="3ACA3AEA" w14:textId="0FE277B2" w:rsidR="0007353A" w:rsidRPr="00CD0ADE" w:rsidRDefault="0007353A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F4779B"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750D30" w:rsidRPr="00CD0ADE" w14:paraId="26DC437C" w14:textId="77777777" w:rsidTr="00750D30">
        <w:trPr>
          <w:jc w:val="center"/>
        </w:trPr>
        <w:tc>
          <w:tcPr>
            <w:tcW w:w="818" w:type="dxa"/>
            <w:vAlign w:val="center"/>
          </w:tcPr>
          <w:p w14:paraId="54525DD9" w14:textId="77777777" w:rsidR="00750D30" w:rsidRPr="00CD0ADE" w:rsidRDefault="00750D30" w:rsidP="00CD0AD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76E72C77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a X-a</w:t>
            </w:r>
          </w:p>
        </w:tc>
        <w:tc>
          <w:tcPr>
            <w:tcW w:w="889" w:type="dxa"/>
            <w:vAlign w:val="center"/>
          </w:tcPr>
          <w:p w14:paraId="608B2812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CJ1013</w:t>
            </w:r>
          </w:p>
        </w:tc>
        <w:tc>
          <w:tcPr>
            <w:tcW w:w="1683" w:type="dxa"/>
            <w:vAlign w:val="center"/>
          </w:tcPr>
          <w:p w14:paraId="558D2EAD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339" w:type="dxa"/>
            <w:vAlign w:val="center"/>
          </w:tcPr>
          <w:p w14:paraId="24449185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Gelu Voievod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”</w:t>
            </w: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 xml:space="preserve"> Gilău</w:t>
            </w:r>
          </w:p>
        </w:tc>
        <w:tc>
          <w:tcPr>
            <w:tcW w:w="1417" w:type="dxa"/>
            <w:vAlign w:val="center"/>
          </w:tcPr>
          <w:p w14:paraId="44982242" w14:textId="77777777" w:rsidR="00750D30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7,70</w:t>
            </w:r>
          </w:p>
          <w:p w14:paraId="176F60AB" w14:textId="1B671B44" w:rsidR="0007353A" w:rsidRPr="00CD0ADE" w:rsidRDefault="0007353A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F4779B"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651FCC" w:rsidRPr="00CD0ADE" w14:paraId="3D82EBE6" w14:textId="77777777" w:rsidTr="00750D30">
        <w:trPr>
          <w:jc w:val="center"/>
        </w:trPr>
        <w:tc>
          <w:tcPr>
            <w:tcW w:w="818" w:type="dxa"/>
            <w:vAlign w:val="center"/>
          </w:tcPr>
          <w:p w14:paraId="6F1F022C" w14:textId="77777777" w:rsidR="00651FCC" w:rsidRPr="00CD0ADE" w:rsidRDefault="00651FCC" w:rsidP="00651F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13A33784" w14:textId="3F7279DF" w:rsidR="00651FCC" w:rsidRPr="00CD0ADE" w:rsidRDefault="00651FCC" w:rsidP="00651FCC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a X-a</w:t>
            </w:r>
          </w:p>
        </w:tc>
        <w:tc>
          <w:tcPr>
            <w:tcW w:w="889" w:type="dxa"/>
            <w:vAlign w:val="center"/>
          </w:tcPr>
          <w:p w14:paraId="77957B39" w14:textId="25BA35F5" w:rsidR="00651FCC" w:rsidRPr="00CD0ADE" w:rsidRDefault="00651FCC" w:rsidP="00651FCC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CJ1011</w:t>
            </w:r>
          </w:p>
        </w:tc>
        <w:tc>
          <w:tcPr>
            <w:tcW w:w="1683" w:type="dxa"/>
            <w:vAlign w:val="center"/>
          </w:tcPr>
          <w:p w14:paraId="3CA5235B" w14:textId="73B4B897" w:rsidR="00651FCC" w:rsidRPr="00CD0ADE" w:rsidRDefault="00651FCC" w:rsidP="00651FCC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339" w:type="dxa"/>
            <w:vAlign w:val="center"/>
          </w:tcPr>
          <w:p w14:paraId="264A3865" w14:textId="771A68B8" w:rsidR="00651FCC" w:rsidRPr="00CD0ADE" w:rsidRDefault="00651FCC" w:rsidP="00651FCC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Nicolae Bălcescu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”</w:t>
            </w:r>
          </w:p>
        </w:tc>
        <w:tc>
          <w:tcPr>
            <w:tcW w:w="1417" w:type="dxa"/>
            <w:vAlign w:val="center"/>
          </w:tcPr>
          <w:p w14:paraId="4B306264" w14:textId="77777777" w:rsidR="00651FCC" w:rsidRPr="00651FCC" w:rsidRDefault="00651FCC" w:rsidP="00651FCC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51FCC">
              <w:rPr>
                <w:rFonts w:ascii="Times New Roman" w:hAnsi="Times New Roman" w:cs="Times New Roman"/>
                <w:b/>
                <w:bCs/>
                <w:lang w:val="ro-RO"/>
              </w:rPr>
              <w:t>7,60</w:t>
            </w:r>
          </w:p>
          <w:p w14:paraId="08624878" w14:textId="1A3B606F" w:rsidR="00651FCC" w:rsidRDefault="00651FCC" w:rsidP="00651FCC">
            <w:pPr>
              <w:rPr>
                <w:rFonts w:ascii="Times New Roman" w:hAnsi="Times New Roman" w:cs="Times New Roman"/>
                <w:lang w:val="ro-RO"/>
              </w:rPr>
            </w:pPr>
            <w:r w:rsidRPr="00F4779B"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750D30" w:rsidRPr="00CD0ADE" w14:paraId="0EB37354" w14:textId="77777777" w:rsidTr="00750D30">
        <w:trPr>
          <w:jc w:val="center"/>
        </w:trPr>
        <w:tc>
          <w:tcPr>
            <w:tcW w:w="818" w:type="dxa"/>
            <w:vAlign w:val="center"/>
          </w:tcPr>
          <w:p w14:paraId="6B15AAD6" w14:textId="77777777" w:rsidR="00750D30" w:rsidRPr="00CD0ADE" w:rsidRDefault="00750D30" w:rsidP="00CD0AD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3947B5D3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a X-a</w:t>
            </w:r>
          </w:p>
        </w:tc>
        <w:tc>
          <w:tcPr>
            <w:tcW w:w="889" w:type="dxa"/>
            <w:vAlign w:val="center"/>
          </w:tcPr>
          <w:p w14:paraId="07B237B6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CJ109</w:t>
            </w:r>
          </w:p>
        </w:tc>
        <w:tc>
          <w:tcPr>
            <w:tcW w:w="1683" w:type="dxa"/>
            <w:vAlign w:val="center"/>
          </w:tcPr>
          <w:p w14:paraId="5B0FE7B4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339" w:type="dxa"/>
            <w:vAlign w:val="center"/>
          </w:tcPr>
          <w:p w14:paraId="0C38D323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 xml:space="preserve">Colegiul Tehnic de Transporturi </w:t>
            </w: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br/>
              <w:t>„Transilvania”</w:t>
            </w:r>
          </w:p>
        </w:tc>
        <w:tc>
          <w:tcPr>
            <w:tcW w:w="1417" w:type="dxa"/>
            <w:vAlign w:val="center"/>
          </w:tcPr>
          <w:p w14:paraId="20F193F2" w14:textId="77777777" w:rsidR="00750D30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7,40</w:t>
            </w:r>
          </w:p>
          <w:p w14:paraId="1695DFB2" w14:textId="6EC56402" w:rsidR="0007353A" w:rsidRPr="00CD0ADE" w:rsidRDefault="0007353A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F4779B"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750D30" w:rsidRPr="00CD0ADE" w14:paraId="25682AF7" w14:textId="77777777" w:rsidTr="00750D30">
        <w:trPr>
          <w:jc w:val="center"/>
        </w:trPr>
        <w:tc>
          <w:tcPr>
            <w:tcW w:w="818" w:type="dxa"/>
            <w:vAlign w:val="center"/>
          </w:tcPr>
          <w:p w14:paraId="206B7CEA" w14:textId="77777777" w:rsidR="00750D30" w:rsidRPr="00CD0ADE" w:rsidRDefault="00750D30" w:rsidP="00CD0AD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56A3D01C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a X-a</w:t>
            </w:r>
          </w:p>
        </w:tc>
        <w:tc>
          <w:tcPr>
            <w:tcW w:w="889" w:type="dxa"/>
            <w:vAlign w:val="center"/>
          </w:tcPr>
          <w:p w14:paraId="1E82B8C8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CJ101</w:t>
            </w:r>
          </w:p>
        </w:tc>
        <w:tc>
          <w:tcPr>
            <w:tcW w:w="1683" w:type="dxa"/>
            <w:vAlign w:val="center"/>
          </w:tcPr>
          <w:p w14:paraId="17F79D03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339" w:type="dxa"/>
            <w:vAlign w:val="center"/>
          </w:tcPr>
          <w:p w14:paraId="114F3317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Nicolae Bălcescu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”</w:t>
            </w:r>
          </w:p>
        </w:tc>
        <w:tc>
          <w:tcPr>
            <w:tcW w:w="1417" w:type="dxa"/>
            <w:vAlign w:val="center"/>
          </w:tcPr>
          <w:p w14:paraId="743B6394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7,25</w:t>
            </w:r>
          </w:p>
        </w:tc>
      </w:tr>
      <w:tr w:rsidR="00750D30" w:rsidRPr="00CD0ADE" w14:paraId="2B1E440D" w14:textId="77777777" w:rsidTr="00750D30">
        <w:trPr>
          <w:jc w:val="center"/>
        </w:trPr>
        <w:tc>
          <w:tcPr>
            <w:tcW w:w="818" w:type="dxa"/>
            <w:vAlign w:val="center"/>
          </w:tcPr>
          <w:p w14:paraId="2845057F" w14:textId="77777777" w:rsidR="00750D30" w:rsidRPr="00CD0ADE" w:rsidRDefault="00750D30" w:rsidP="00A550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7AF0A2B7" w14:textId="77777777" w:rsidR="00750D30" w:rsidRPr="00CD0ADE" w:rsidRDefault="00750D30" w:rsidP="00A550E3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a X-a</w:t>
            </w:r>
          </w:p>
        </w:tc>
        <w:tc>
          <w:tcPr>
            <w:tcW w:w="889" w:type="dxa"/>
            <w:vAlign w:val="center"/>
          </w:tcPr>
          <w:p w14:paraId="01C9E2F8" w14:textId="77777777" w:rsidR="00750D30" w:rsidRPr="00CD0ADE" w:rsidRDefault="00750D30" w:rsidP="00A550E3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CJ1023</w:t>
            </w:r>
          </w:p>
        </w:tc>
        <w:tc>
          <w:tcPr>
            <w:tcW w:w="1683" w:type="dxa"/>
            <w:vAlign w:val="center"/>
          </w:tcPr>
          <w:p w14:paraId="3914EE6E" w14:textId="77777777" w:rsidR="00750D30" w:rsidRPr="00CD0ADE" w:rsidRDefault="00750D30" w:rsidP="00A550E3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339" w:type="dxa"/>
            <w:vAlign w:val="center"/>
          </w:tcPr>
          <w:p w14:paraId="730BBD7D" w14:textId="77777777" w:rsidR="00750D30" w:rsidRPr="00CD0ADE" w:rsidRDefault="00750D30" w:rsidP="00A550E3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Nicolae Bălcescu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”</w:t>
            </w:r>
          </w:p>
        </w:tc>
        <w:tc>
          <w:tcPr>
            <w:tcW w:w="1417" w:type="dxa"/>
            <w:vAlign w:val="center"/>
          </w:tcPr>
          <w:p w14:paraId="2B6A612A" w14:textId="3FFC005A" w:rsidR="00750D30" w:rsidRPr="00857442" w:rsidRDefault="00857442" w:rsidP="00A550E3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57442">
              <w:rPr>
                <w:rFonts w:ascii="Times New Roman" w:hAnsi="Times New Roman" w:cs="Times New Roman"/>
                <w:b/>
                <w:bCs/>
                <w:lang w:val="ro-RO"/>
              </w:rPr>
              <w:t>7,0</w:t>
            </w:r>
            <w:r w:rsidR="00750D30" w:rsidRPr="00857442">
              <w:rPr>
                <w:rFonts w:ascii="Times New Roman" w:hAnsi="Times New Roman" w:cs="Times New Roman"/>
                <w:b/>
                <w:bCs/>
                <w:lang w:val="ro-RO"/>
              </w:rPr>
              <w:t>0</w:t>
            </w:r>
          </w:p>
        </w:tc>
      </w:tr>
      <w:tr w:rsidR="00750D30" w:rsidRPr="00CD0ADE" w14:paraId="75BAC83E" w14:textId="77777777" w:rsidTr="00750D30">
        <w:trPr>
          <w:jc w:val="center"/>
        </w:trPr>
        <w:tc>
          <w:tcPr>
            <w:tcW w:w="818" w:type="dxa"/>
            <w:vAlign w:val="center"/>
          </w:tcPr>
          <w:p w14:paraId="43257E9D" w14:textId="77777777" w:rsidR="00750D30" w:rsidRPr="00CD0ADE" w:rsidRDefault="00750D30" w:rsidP="00A97F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1077295A" w14:textId="77777777" w:rsidR="00750D30" w:rsidRPr="00CD0ADE" w:rsidRDefault="00750D30" w:rsidP="00A97FE3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a X-a</w:t>
            </w:r>
          </w:p>
        </w:tc>
        <w:tc>
          <w:tcPr>
            <w:tcW w:w="889" w:type="dxa"/>
            <w:vAlign w:val="center"/>
          </w:tcPr>
          <w:p w14:paraId="53491924" w14:textId="77777777" w:rsidR="00750D30" w:rsidRPr="00CD0ADE" w:rsidRDefault="00750D30" w:rsidP="00A97FE3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CJ1016</w:t>
            </w:r>
          </w:p>
        </w:tc>
        <w:tc>
          <w:tcPr>
            <w:tcW w:w="1683" w:type="dxa"/>
            <w:vAlign w:val="center"/>
          </w:tcPr>
          <w:p w14:paraId="365654AB" w14:textId="77777777" w:rsidR="00750D30" w:rsidRPr="00CD0ADE" w:rsidRDefault="00750D30" w:rsidP="00A97FE3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339" w:type="dxa"/>
            <w:vAlign w:val="center"/>
          </w:tcPr>
          <w:p w14:paraId="28FAEEC0" w14:textId="77777777" w:rsidR="00750D30" w:rsidRPr="00CD0ADE" w:rsidRDefault="00750D30" w:rsidP="00A97FE3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De Arte Vizuale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Romulus Ladea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”</w:t>
            </w:r>
          </w:p>
        </w:tc>
        <w:tc>
          <w:tcPr>
            <w:tcW w:w="1417" w:type="dxa"/>
            <w:vAlign w:val="center"/>
          </w:tcPr>
          <w:p w14:paraId="27189938" w14:textId="77777777" w:rsidR="00750D30" w:rsidRPr="00CD0ADE" w:rsidRDefault="00750D30" w:rsidP="00A97FE3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6,65</w:t>
            </w:r>
          </w:p>
        </w:tc>
      </w:tr>
      <w:tr w:rsidR="00750D30" w:rsidRPr="00CD0ADE" w14:paraId="18497475" w14:textId="77777777" w:rsidTr="00750D30">
        <w:trPr>
          <w:jc w:val="center"/>
        </w:trPr>
        <w:tc>
          <w:tcPr>
            <w:tcW w:w="818" w:type="dxa"/>
            <w:vAlign w:val="center"/>
          </w:tcPr>
          <w:p w14:paraId="19A0D6A1" w14:textId="77777777" w:rsidR="00750D30" w:rsidRPr="00CD0ADE" w:rsidRDefault="00750D30" w:rsidP="00CD0AD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4A56ABBD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a X-a</w:t>
            </w:r>
          </w:p>
        </w:tc>
        <w:tc>
          <w:tcPr>
            <w:tcW w:w="889" w:type="dxa"/>
            <w:vAlign w:val="center"/>
          </w:tcPr>
          <w:p w14:paraId="0677CD33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CJ1115</w:t>
            </w:r>
          </w:p>
        </w:tc>
        <w:tc>
          <w:tcPr>
            <w:tcW w:w="1683" w:type="dxa"/>
            <w:vAlign w:val="center"/>
          </w:tcPr>
          <w:p w14:paraId="3D07D340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339" w:type="dxa"/>
            <w:vAlign w:val="center"/>
          </w:tcPr>
          <w:p w14:paraId="70402127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Petru Maior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”</w:t>
            </w: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 xml:space="preserve"> Gherla</w:t>
            </w:r>
          </w:p>
        </w:tc>
        <w:tc>
          <w:tcPr>
            <w:tcW w:w="1417" w:type="dxa"/>
            <w:vAlign w:val="center"/>
          </w:tcPr>
          <w:p w14:paraId="55617EC7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6,50</w:t>
            </w:r>
          </w:p>
        </w:tc>
      </w:tr>
      <w:tr w:rsidR="00750D30" w:rsidRPr="00CD0ADE" w14:paraId="10531905" w14:textId="77777777" w:rsidTr="00750D30">
        <w:trPr>
          <w:jc w:val="center"/>
        </w:trPr>
        <w:tc>
          <w:tcPr>
            <w:tcW w:w="818" w:type="dxa"/>
            <w:vAlign w:val="center"/>
          </w:tcPr>
          <w:p w14:paraId="55057003" w14:textId="77777777" w:rsidR="00750D30" w:rsidRPr="00CD0ADE" w:rsidRDefault="00750D30" w:rsidP="00CD0AD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4CA7162E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a X-a</w:t>
            </w:r>
          </w:p>
        </w:tc>
        <w:tc>
          <w:tcPr>
            <w:tcW w:w="889" w:type="dxa"/>
            <w:vAlign w:val="center"/>
          </w:tcPr>
          <w:p w14:paraId="53F03EE5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CJ105</w:t>
            </w:r>
          </w:p>
        </w:tc>
        <w:tc>
          <w:tcPr>
            <w:tcW w:w="1683" w:type="dxa"/>
            <w:vAlign w:val="center"/>
          </w:tcPr>
          <w:p w14:paraId="42A9B095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339" w:type="dxa"/>
            <w:vAlign w:val="center"/>
          </w:tcPr>
          <w:p w14:paraId="02E8125C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Colegiul Tehnic „Raluca Ripan”, Cluj-Napoca</w:t>
            </w:r>
          </w:p>
        </w:tc>
        <w:tc>
          <w:tcPr>
            <w:tcW w:w="1417" w:type="dxa"/>
            <w:vAlign w:val="center"/>
          </w:tcPr>
          <w:p w14:paraId="6B9A0F8A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6,30</w:t>
            </w:r>
          </w:p>
        </w:tc>
      </w:tr>
      <w:tr w:rsidR="00750D30" w:rsidRPr="00CD0ADE" w14:paraId="0EB1531B" w14:textId="77777777" w:rsidTr="00750D30">
        <w:trPr>
          <w:jc w:val="center"/>
        </w:trPr>
        <w:tc>
          <w:tcPr>
            <w:tcW w:w="818" w:type="dxa"/>
            <w:vAlign w:val="center"/>
          </w:tcPr>
          <w:p w14:paraId="5EF3A045" w14:textId="77777777" w:rsidR="00750D30" w:rsidRPr="00CD0ADE" w:rsidRDefault="00750D30" w:rsidP="00CD0AD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43584D89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a X-a</w:t>
            </w:r>
          </w:p>
        </w:tc>
        <w:tc>
          <w:tcPr>
            <w:tcW w:w="889" w:type="dxa"/>
            <w:vAlign w:val="center"/>
          </w:tcPr>
          <w:p w14:paraId="6C9EBDF3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CJ1020</w:t>
            </w:r>
          </w:p>
        </w:tc>
        <w:tc>
          <w:tcPr>
            <w:tcW w:w="1683" w:type="dxa"/>
            <w:vAlign w:val="center"/>
          </w:tcPr>
          <w:p w14:paraId="20E9F702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339" w:type="dxa"/>
            <w:vAlign w:val="center"/>
          </w:tcPr>
          <w:p w14:paraId="4AB5D893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 xml:space="preserve">Colegiul Tehnic de Transporturi </w:t>
            </w: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br/>
              <w:t>„Transilvania”</w:t>
            </w:r>
          </w:p>
        </w:tc>
        <w:tc>
          <w:tcPr>
            <w:tcW w:w="1417" w:type="dxa"/>
            <w:vAlign w:val="center"/>
          </w:tcPr>
          <w:p w14:paraId="355811D8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5,95</w:t>
            </w:r>
          </w:p>
        </w:tc>
      </w:tr>
      <w:tr w:rsidR="00750D30" w:rsidRPr="00CD0ADE" w14:paraId="037B36B2" w14:textId="77777777" w:rsidTr="00750D30">
        <w:trPr>
          <w:jc w:val="center"/>
        </w:trPr>
        <w:tc>
          <w:tcPr>
            <w:tcW w:w="818" w:type="dxa"/>
            <w:vAlign w:val="center"/>
          </w:tcPr>
          <w:p w14:paraId="43CDD8CC" w14:textId="77777777" w:rsidR="00750D30" w:rsidRPr="00CD0ADE" w:rsidRDefault="00750D30" w:rsidP="00CD0AD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4B02E778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a X-a</w:t>
            </w:r>
          </w:p>
        </w:tc>
        <w:tc>
          <w:tcPr>
            <w:tcW w:w="889" w:type="dxa"/>
            <w:vAlign w:val="center"/>
          </w:tcPr>
          <w:p w14:paraId="6D9E5E87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CJ106</w:t>
            </w:r>
          </w:p>
        </w:tc>
        <w:tc>
          <w:tcPr>
            <w:tcW w:w="1683" w:type="dxa"/>
            <w:vAlign w:val="center"/>
          </w:tcPr>
          <w:p w14:paraId="6F9D40E0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339" w:type="dxa"/>
            <w:vAlign w:val="center"/>
          </w:tcPr>
          <w:p w14:paraId="7ECEB780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De Arte Vizuale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Romulus Ladea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”</w:t>
            </w:r>
          </w:p>
        </w:tc>
        <w:tc>
          <w:tcPr>
            <w:tcW w:w="1417" w:type="dxa"/>
            <w:vAlign w:val="center"/>
          </w:tcPr>
          <w:p w14:paraId="70A84C12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5,80</w:t>
            </w:r>
          </w:p>
        </w:tc>
      </w:tr>
      <w:tr w:rsidR="00750D30" w:rsidRPr="00CD0ADE" w14:paraId="10DCFE71" w14:textId="77777777" w:rsidTr="00750D30">
        <w:trPr>
          <w:jc w:val="center"/>
        </w:trPr>
        <w:tc>
          <w:tcPr>
            <w:tcW w:w="818" w:type="dxa"/>
            <w:vAlign w:val="center"/>
          </w:tcPr>
          <w:p w14:paraId="28EDEA5C" w14:textId="77777777" w:rsidR="00750D30" w:rsidRPr="00CD0ADE" w:rsidRDefault="00750D30" w:rsidP="00CD0AD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4A449EE4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a X-a</w:t>
            </w:r>
          </w:p>
        </w:tc>
        <w:tc>
          <w:tcPr>
            <w:tcW w:w="889" w:type="dxa"/>
            <w:vAlign w:val="center"/>
          </w:tcPr>
          <w:p w14:paraId="52589CC6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CJ102</w:t>
            </w:r>
          </w:p>
        </w:tc>
        <w:tc>
          <w:tcPr>
            <w:tcW w:w="1683" w:type="dxa"/>
            <w:vAlign w:val="center"/>
          </w:tcPr>
          <w:p w14:paraId="2C832CAD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339" w:type="dxa"/>
            <w:vAlign w:val="center"/>
          </w:tcPr>
          <w:p w14:paraId="3F55AD08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Nicolae Bălcescu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”</w:t>
            </w:r>
          </w:p>
        </w:tc>
        <w:tc>
          <w:tcPr>
            <w:tcW w:w="1417" w:type="dxa"/>
            <w:vAlign w:val="center"/>
          </w:tcPr>
          <w:p w14:paraId="14B8CEAA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5,55</w:t>
            </w:r>
          </w:p>
        </w:tc>
      </w:tr>
      <w:tr w:rsidR="00750D30" w:rsidRPr="00CD0ADE" w14:paraId="203641EB" w14:textId="77777777" w:rsidTr="00750D30">
        <w:trPr>
          <w:jc w:val="center"/>
        </w:trPr>
        <w:tc>
          <w:tcPr>
            <w:tcW w:w="818" w:type="dxa"/>
            <w:vAlign w:val="center"/>
          </w:tcPr>
          <w:p w14:paraId="0919EEC0" w14:textId="77777777" w:rsidR="00750D30" w:rsidRPr="00CD0ADE" w:rsidRDefault="00750D30" w:rsidP="00CD0AD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42E8E9FB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a X-a</w:t>
            </w:r>
          </w:p>
        </w:tc>
        <w:tc>
          <w:tcPr>
            <w:tcW w:w="889" w:type="dxa"/>
            <w:vAlign w:val="center"/>
          </w:tcPr>
          <w:p w14:paraId="4E5B3F11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CJ108</w:t>
            </w:r>
          </w:p>
        </w:tc>
        <w:tc>
          <w:tcPr>
            <w:tcW w:w="1683" w:type="dxa"/>
            <w:vAlign w:val="center"/>
          </w:tcPr>
          <w:p w14:paraId="1D8F499E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339" w:type="dxa"/>
            <w:vAlign w:val="center"/>
          </w:tcPr>
          <w:p w14:paraId="1D07EF18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Colegiul Tehnic „Raluca Ripan”, Cluj-Napoca</w:t>
            </w:r>
          </w:p>
        </w:tc>
        <w:tc>
          <w:tcPr>
            <w:tcW w:w="1417" w:type="dxa"/>
            <w:vAlign w:val="center"/>
          </w:tcPr>
          <w:p w14:paraId="53B34A4D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5,55</w:t>
            </w:r>
          </w:p>
        </w:tc>
      </w:tr>
      <w:tr w:rsidR="00750D30" w:rsidRPr="00CD0ADE" w14:paraId="0C0019C3" w14:textId="77777777" w:rsidTr="00750D30">
        <w:trPr>
          <w:jc w:val="center"/>
        </w:trPr>
        <w:tc>
          <w:tcPr>
            <w:tcW w:w="818" w:type="dxa"/>
            <w:vAlign w:val="center"/>
          </w:tcPr>
          <w:p w14:paraId="5C8B94F5" w14:textId="77777777" w:rsidR="00750D30" w:rsidRPr="00CD0ADE" w:rsidRDefault="00750D30" w:rsidP="00CD0AD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71DE6ADE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a X-a</w:t>
            </w:r>
          </w:p>
        </w:tc>
        <w:tc>
          <w:tcPr>
            <w:tcW w:w="889" w:type="dxa"/>
            <w:vAlign w:val="center"/>
          </w:tcPr>
          <w:p w14:paraId="0C0E3E53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CJ1019</w:t>
            </w:r>
          </w:p>
        </w:tc>
        <w:tc>
          <w:tcPr>
            <w:tcW w:w="1683" w:type="dxa"/>
            <w:vAlign w:val="center"/>
          </w:tcPr>
          <w:p w14:paraId="1979BF83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339" w:type="dxa"/>
            <w:vAlign w:val="center"/>
          </w:tcPr>
          <w:p w14:paraId="6EB4B165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 xml:space="preserve">Colegiul Tehnic de Transporturi </w:t>
            </w: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br/>
              <w:t>„Transilvania”</w:t>
            </w:r>
          </w:p>
        </w:tc>
        <w:tc>
          <w:tcPr>
            <w:tcW w:w="1417" w:type="dxa"/>
            <w:vAlign w:val="center"/>
          </w:tcPr>
          <w:p w14:paraId="00D1CF08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5,40</w:t>
            </w:r>
          </w:p>
        </w:tc>
      </w:tr>
      <w:tr w:rsidR="00750D30" w:rsidRPr="00CD0ADE" w14:paraId="3EAE77AE" w14:textId="77777777" w:rsidTr="00750D30">
        <w:trPr>
          <w:jc w:val="center"/>
        </w:trPr>
        <w:tc>
          <w:tcPr>
            <w:tcW w:w="818" w:type="dxa"/>
            <w:vAlign w:val="center"/>
          </w:tcPr>
          <w:p w14:paraId="7AE8F5A0" w14:textId="77777777" w:rsidR="00750D30" w:rsidRPr="00CD0ADE" w:rsidRDefault="00750D30" w:rsidP="00CD0AD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5623F1C6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a X-a</w:t>
            </w:r>
          </w:p>
        </w:tc>
        <w:tc>
          <w:tcPr>
            <w:tcW w:w="889" w:type="dxa"/>
            <w:vAlign w:val="center"/>
          </w:tcPr>
          <w:p w14:paraId="443D98B4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CJ1015</w:t>
            </w:r>
          </w:p>
        </w:tc>
        <w:tc>
          <w:tcPr>
            <w:tcW w:w="1683" w:type="dxa"/>
            <w:vAlign w:val="center"/>
          </w:tcPr>
          <w:p w14:paraId="0A180756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339" w:type="dxa"/>
            <w:vAlign w:val="center"/>
          </w:tcPr>
          <w:p w14:paraId="56DE2ED4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Colegiul Tehnic „Ana Aslan”, Cluj-Napoca</w:t>
            </w:r>
          </w:p>
        </w:tc>
        <w:tc>
          <w:tcPr>
            <w:tcW w:w="1417" w:type="dxa"/>
            <w:vAlign w:val="center"/>
          </w:tcPr>
          <w:p w14:paraId="2B8C4136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5,25</w:t>
            </w:r>
          </w:p>
        </w:tc>
      </w:tr>
      <w:tr w:rsidR="00750D30" w:rsidRPr="00CD0ADE" w14:paraId="5CB38B47" w14:textId="77777777" w:rsidTr="00750D30">
        <w:trPr>
          <w:jc w:val="center"/>
        </w:trPr>
        <w:tc>
          <w:tcPr>
            <w:tcW w:w="818" w:type="dxa"/>
            <w:vAlign w:val="center"/>
          </w:tcPr>
          <w:p w14:paraId="4632177E" w14:textId="77777777" w:rsidR="00750D30" w:rsidRPr="00CD0ADE" w:rsidRDefault="00750D30" w:rsidP="00CD0AD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0ABC08FB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a X-a</w:t>
            </w:r>
          </w:p>
        </w:tc>
        <w:tc>
          <w:tcPr>
            <w:tcW w:w="889" w:type="dxa"/>
            <w:vAlign w:val="center"/>
          </w:tcPr>
          <w:p w14:paraId="2A47EF0B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CJ1014</w:t>
            </w:r>
          </w:p>
        </w:tc>
        <w:tc>
          <w:tcPr>
            <w:tcW w:w="1683" w:type="dxa"/>
            <w:vAlign w:val="center"/>
          </w:tcPr>
          <w:p w14:paraId="24AA4FC4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339" w:type="dxa"/>
            <w:vAlign w:val="center"/>
          </w:tcPr>
          <w:p w14:paraId="34C2D2B8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 xml:space="preserve">Colegiul Național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George Coșbuc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”</w:t>
            </w: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 xml:space="preserve"> Cluj-Napoca</w:t>
            </w:r>
          </w:p>
        </w:tc>
        <w:tc>
          <w:tcPr>
            <w:tcW w:w="1417" w:type="dxa"/>
            <w:vAlign w:val="center"/>
          </w:tcPr>
          <w:p w14:paraId="65613177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5,20</w:t>
            </w:r>
          </w:p>
        </w:tc>
      </w:tr>
      <w:tr w:rsidR="00750D30" w:rsidRPr="00CD0ADE" w14:paraId="5DD4FD50" w14:textId="77777777" w:rsidTr="00750D30">
        <w:trPr>
          <w:jc w:val="center"/>
        </w:trPr>
        <w:tc>
          <w:tcPr>
            <w:tcW w:w="818" w:type="dxa"/>
            <w:vAlign w:val="center"/>
          </w:tcPr>
          <w:p w14:paraId="6EF315F5" w14:textId="77777777" w:rsidR="00750D30" w:rsidRPr="00CD0ADE" w:rsidRDefault="00750D30" w:rsidP="00CD0AD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7E9E38CF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a X-a</w:t>
            </w:r>
          </w:p>
        </w:tc>
        <w:tc>
          <w:tcPr>
            <w:tcW w:w="889" w:type="dxa"/>
            <w:vAlign w:val="center"/>
          </w:tcPr>
          <w:p w14:paraId="02929F61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CJ103</w:t>
            </w:r>
          </w:p>
        </w:tc>
        <w:tc>
          <w:tcPr>
            <w:tcW w:w="1683" w:type="dxa"/>
            <w:vAlign w:val="center"/>
          </w:tcPr>
          <w:p w14:paraId="4DF8F78C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339" w:type="dxa"/>
            <w:vAlign w:val="center"/>
          </w:tcPr>
          <w:p w14:paraId="633D8F40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Nicolae Bălcescu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”</w:t>
            </w:r>
          </w:p>
        </w:tc>
        <w:tc>
          <w:tcPr>
            <w:tcW w:w="1417" w:type="dxa"/>
            <w:vAlign w:val="center"/>
          </w:tcPr>
          <w:p w14:paraId="579A845E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Absent</w:t>
            </w:r>
          </w:p>
        </w:tc>
      </w:tr>
      <w:tr w:rsidR="00750D30" w:rsidRPr="00CD0ADE" w14:paraId="5D42D7E6" w14:textId="77777777" w:rsidTr="00750D30">
        <w:trPr>
          <w:jc w:val="center"/>
        </w:trPr>
        <w:tc>
          <w:tcPr>
            <w:tcW w:w="818" w:type="dxa"/>
            <w:vAlign w:val="center"/>
          </w:tcPr>
          <w:p w14:paraId="4F06C6DF" w14:textId="77777777" w:rsidR="00750D30" w:rsidRPr="00CD0ADE" w:rsidRDefault="00750D30" w:rsidP="00CD0AD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52082690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a X-a</w:t>
            </w:r>
          </w:p>
        </w:tc>
        <w:tc>
          <w:tcPr>
            <w:tcW w:w="889" w:type="dxa"/>
            <w:vAlign w:val="center"/>
          </w:tcPr>
          <w:p w14:paraId="595995F8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CJ1018</w:t>
            </w:r>
          </w:p>
        </w:tc>
        <w:tc>
          <w:tcPr>
            <w:tcW w:w="1683" w:type="dxa"/>
            <w:vAlign w:val="center"/>
          </w:tcPr>
          <w:p w14:paraId="5CDB289A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339" w:type="dxa"/>
            <w:vAlign w:val="center"/>
          </w:tcPr>
          <w:p w14:paraId="5EB19028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Liceul Tehnologic Alexandru Borza Cluj-Napoca</w:t>
            </w:r>
          </w:p>
        </w:tc>
        <w:tc>
          <w:tcPr>
            <w:tcW w:w="1417" w:type="dxa"/>
            <w:vAlign w:val="center"/>
          </w:tcPr>
          <w:p w14:paraId="21E80635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Absent</w:t>
            </w:r>
          </w:p>
        </w:tc>
      </w:tr>
      <w:tr w:rsidR="00750D30" w:rsidRPr="00CD0ADE" w14:paraId="1684DDD8" w14:textId="77777777" w:rsidTr="00750D30">
        <w:trPr>
          <w:jc w:val="center"/>
        </w:trPr>
        <w:tc>
          <w:tcPr>
            <w:tcW w:w="818" w:type="dxa"/>
            <w:vAlign w:val="center"/>
          </w:tcPr>
          <w:p w14:paraId="686178AE" w14:textId="77777777" w:rsidR="00750D30" w:rsidRPr="00CD0ADE" w:rsidRDefault="00750D30" w:rsidP="00CD0AD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42" w:type="dxa"/>
            <w:vAlign w:val="center"/>
          </w:tcPr>
          <w:p w14:paraId="7E5F9B26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a X-a</w:t>
            </w:r>
          </w:p>
        </w:tc>
        <w:tc>
          <w:tcPr>
            <w:tcW w:w="889" w:type="dxa"/>
            <w:vAlign w:val="center"/>
          </w:tcPr>
          <w:p w14:paraId="2CE5A2E7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CJ1022</w:t>
            </w:r>
          </w:p>
        </w:tc>
        <w:tc>
          <w:tcPr>
            <w:tcW w:w="1683" w:type="dxa"/>
            <w:vAlign w:val="center"/>
          </w:tcPr>
          <w:p w14:paraId="00A7488C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Religie ortodoxă</w:t>
            </w:r>
          </w:p>
        </w:tc>
        <w:tc>
          <w:tcPr>
            <w:tcW w:w="3339" w:type="dxa"/>
            <w:vAlign w:val="center"/>
          </w:tcPr>
          <w:p w14:paraId="2C96C10F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color w:val="000000"/>
                <w:lang w:val="ro-RO"/>
              </w:rPr>
              <w:t>Liceul Tehnologic Alexandru Borza Cluj-Napoca</w:t>
            </w:r>
          </w:p>
        </w:tc>
        <w:tc>
          <w:tcPr>
            <w:tcW w:w="1417" w:type="dxa"/>
            <w:vAlign w:val="center"/>
          </w:tcPr>
          <w:p w14:paraId="768CE6F3" w14:textId="77777777" w:rsidR="00750D30" w:rsidRPr="00CD0ADE" w:rsidRDefault="00750D30" w:rsidP="00CD0ADE">
            <w:pPr>
              <w:rPr>
                <w:rFonts w:ascii="Times New Roman" w:hAnsi="Times New Roman" w:cs="Times New Roman"/>
                <w:lang w:val="ro-RO"/>
              </w:rPr>
            </w:pPr>
            <w:r w:rsidRPr="00CD0ADE">
              <w:rPr>
                <w:rFonts w:ascii="Times New Roman" w:hAnsi="Times New Roman" w:cs="Times New Roman"/>
                <w:lang w:val="ro-RO"/>
              </w:rPr>
              <w:t>Absent</w:t>
            </w:r>
          </w:p>
        </w:tc>
      </w:tr>
    </w:tbl>
    <w:p w14:paraId="0E77114B" w14:textId="77777777" w:rsidR="00750D30" w:rsidRDefault="00750D30" w:rsidP="00750D30">
      <w:pPr>
        <w:jc w:val="center"/>
        <w:rPr>
          <w:rFonts w:ascii="Times New Roman" w:hAnsi="Times New Roman" w:cs="Times New Roman"/>
        </w:rPr>
      </w:pPr>
    </w:p>
    <w:p w14:paraId="2731EACA" w14:textId="13751A1A" w:rsidR="00750D30" w:rsidRDefault="00750D30" w:rsidP="00750D30">
      <w:pPr>
        <w:jc w:val="center"/>
        <w:rPr>
          <w:rFonts w:ascii="Times New Roman" w:hAnsi="Times New Roman" w:cs="Times New Roman"/>
        </w:rPr>
      </w:pPr>
      <w:proofErr w:type="spellStart"/>
      <w:r w:rsidRPr="00CA6EEC">
        <w:rPr>
          <w:rFonts w:ascii="Times New Roman" w:hAnsi="Times New Roman" w:cs="Times New Roman"/>
        </w:rPr>
        <w:t>Președinte</w:t>
      </w:r>
      <w:proofErr w:type="spellEnd"/>
      <w:r w:rsidRPr="00CA6EEC">
        <w:rPr>
          <w:rFonts w:ascii="Times New Roman" w:hAnsi="Times New Roman" w:cs="Times New Roman"/>
        </w:rPr>
        <w:t>,</w:t>
      </w:r>
    </w:p>
    <w:p w14:paraId="06167923" w14:textId="08DF266B" w:rsidR="00750D30" w:rsidRDefault="00750D30" w:rsidP="00750D30">
      <w:pPr>
        <w:jc w:val="center"/>
      </w:pPr>
      <w:r>
        <w:rPr>
          <w:rFonts w:ascii="Times New Roman" w:hAnsi="Times New Roman" w:cs="Times New Roman"/>
        </w:rPr>
        <w:lastRenderedPageBreak/>
        <w:t xml:space="preserve">Inspector </w:t>
      </w:r>
      <w:proofErr w:type="spellStart"/>
      <w:r>
        <w:rPr>
          <w:rFonts w:ascii="Times New Roman" w:hAnsi="Times New Roman" w:cs="Times New Roman"/>
        </w:rPr>
        <w:t>Școlar</w:t>
      </w:r>
      <w:proofErr w:type="spellEnd"/>
      <w:r>
        <w:rPr>
          <w:rFonts w:ascii="Times New Roman" w:hAnsi="Times New Roman" w:cs="Times New Roman"/>
        </w:rPr>
        <w:t xml:space="preserve"> Pr. Prof. Sidon MARIAN</w:t>
      </w:r>
    </w:p>
    <w:sectPr w:rsidR="00750D30" w:rsidSect="008611B8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E6A8B" w14:textId="77777777" w:rsidR="008611B8" w:rsidRDefault="008611B8" w:rsidP="00371972">
      <w:pPr>
        <w:spacing w:after="0" w:line="240" w:lineRule="auto"/>
      </w:pPr>
      <w:r>
        <w:separator/>
      </w:r>
    </w:p>
  </w:endnote>
  <w:endnote w:type="continuationSeparator" w:id="0">
    <w:p w14:paraId="6F5745F6" w14:textId="77777777" w:rsidR="008611B8" w:rsidRDefault="008611B8" w:rsidP="0037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1BB0C" w14:textId="77777777" w:rsidR="008611B8" w:rsidRDefault="008611B8" w:rsidP="00371972">
      <w:pPr>
        <w:spacing w:after="0" w:line="240" w:lineRule="auto"/>
      </w:pPr>
      <w:r>
        <w:separator/>
      </w:r>
    </w:p>
  </w:footnote>
  <w:footnote w:type="continuationSeparator" w:id="0">
    <w:p w14:paraId="4BFD1D18" w14:textId="77777777" w:rsidR="008611B8" w:rsidRDefault="008611B8" w:rsidP="00371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64" w:type="pct"/>
      <w:tblLook w:val="04A0" w:firstRow="1" w:lastRow="0" w:firstColumn="1" w:lastColumn="0" w:noHBand="0" w:noVBand="1"/>
    </w:tblPr>
    <w:tblGrid>
      <w:gridCol w:w="3995"/>
      <w:gridCol w:w="9304"/>
    </w:tblGrid>
    <w:tr w:rsidR="001659DD" w:rsidRPr="00D6162C" w14:paraId="3B5B0F38" w14:textId="77777777" w:rsidTr="0063108E">
      <w:trPr>
        <w:trHeight w:val="1270"/>
      </w:trPr>
      <w:tc>
        <w:tcPr>
          <w:tcW w:w="1502" w:type="pct"/>
          <w:shd w:val="clear" w:color="auto" w:fill="auto"/>
        </w:tcPr>
        <w:p w14:paraId="50E3E162" w14:textId="77777777" w:rsidR="001659DD" w:rsidRDefault="001659DD" w:rsidP="001659DD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D50F5B">
            <w:rPr>
              <w:rFonts w:ascii="Garamond" w:hAnsi="Garamond"/>
              <w:noProof/>
              <w:sz w:val="18"/>
              <w:szCs w:val="18"/>
              <w:lang w:eastAsia="ro-RO"/>
            </w:rPr>
            <w:drawing>
              <wp:inline distT="0" distB="0" distL="0" distR="0" wp14:anchorId="2F63984F" wp14:editId="1AD6D4AF">
                <wp:extent cx="1028700" cy="981075"/>
                <wp:effectExtent l="0" t="0" r="0" b="9525"/>
                <wp:docPr id="1" name="Imagine 1" descr="Logo&#10;&#10;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&#10;&#10;Description automatically generated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14A40D2" w14:textId="77777777" w:rsidR="001659DD" w:rsidRPr="000A127E" w:rsidRDefault="001659DD" w:rsidP="001659DD">
          <w:pPr>
            <w:jc w:val="center"/>
            <w:rPr>
              <w:lang w:val="ro-RO" w:eastAsia="ro-RO"/>
            </w:rPr>
          </w:pPr>
        </w:p>
      </w:tc>
      <w:tc>
        <w:tcPr>
          <w:tcW w:w="3498" w:type="pct"/>
          <w:shd w:val="clear" w:color="auto" w:fill="auto"/>
        </w:tcPr>
        <w:p w14:paraId="28A5986C" w14:textId="77777777" w:rsidR="001659DD" w:rsidRPr="000C7873" w:rsidRDefault="001659DD" w:rsidP="001659DD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21"/>
              <w:szCs w:val="21"/>
              <w:lang w:eastAsia="ro-RO"/>
            </w:rPr>
          </w:pPr>
        </w:p>
        <w:p w14:paraId="73D542CB" w14:textId="77777777" w:rsidR="001659DD" w:rsidRPr="000A127E" w:rsidRDefault="001659DD" w:rsidP="001659DD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MITROPOLIA CLUJULUI, MARAMUREŞULUI ŞI SĂLAJULUI</w:t>
          </w:r>
        </w:p>
        <w:p w14:paraId="57706499" w14:textId="77777777" w:rsidR="001659DD" w:rsidRPr="000A127E" w:rsidRDefault="001659DD" w:rsidP="001659DD">
          <w:pPr>
            <w:pStyle w:val="Header"/>
            <w:tabs>
              <w:tab w:val="left" w:pos="2860"/>
              <w:tab w:val="center" w:pos="4677"/>
              <w:tab w:val="left" w:pos="6980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INSPECTORATUL ŞCOLAR JUDEŢEAN CLUJ</w:t>
          </w:r>
        </w:p>
        <w:p w14:paraId="0DD02F5B" w14:textId="77777777" w:rsidR="001659DD" w:rsidRPr="000A127E" w:rsidRDefault="001659DD" w:rsidP="001659DD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b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b/>
              <w:noProof/>
              <w:sz w:val="18"/>
              <w:szCs w:val="18"/>
              <w:lang w:eastAsia="ro-RO"/>
            </w:rPr>
            <w:t xml:space="preserve">COLEGIUL ORTODOX </w:t>
          </w:r>
        </w:p>
        <w:p w14:paraId="06B56D82" w14:textId="77777777" w:rsidR="001659DD" w:rsidRPr="000A127E" w:rsidRDefault="001659DD" w:rsidP="001659DD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b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b/>
              <w:noProof/>
              <w:sz w:val="18"/>
              <w:szCs w:val="18"/>
              <w:lang w:eastAsia="ro-RO"/>
            </w:rPr>
            <w:t xml:space="preserve">„MITROPOLITUL NICOLAE COLAN” </w:t>
          </w:r>
        </w:p>
        <w:p w14:paraId="7936D795" w14:textId="77777777" w:rsidR="001659DD" w:rsidRPr="000A127E" w:rsidRDefault="001659DD" w:rsidP="001659DD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b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b/>
              <w:noProof/>
              <w:sz w:val="18"/>
              <w:szCs w:val="18"/>
              <w:lang w:eastAsia="ro-RO"/>
            </w:rPr>
            <w:t>CLUJ-NAPOCA</w:t>
          </w:r>
        </w:p>
        <w:p w14:paraId="47F97AA5" w14:textId="77777777" w:rsidR="001659DD" w:rsidRPr="000A127E" w:rsidRDefault="001659DD" w:rsidP="001659DD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400117 Cluj-Napoca, P-ţa Avram Iancu, nr. 18</w:t>
          </w:r>
        </w:p>
        <w:p w14:paraId="48E2EE2C" w14:textId="77777777" w:rsidR="001659DD" w:rsidRPr="000A127E" w:rsidRDefault="001659DD" w:rsidP="001659DD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Tel. 0364/402847 Fax: 0264/594396. E-mail: secretariat@stocluj.ro</w:t>
          </w:r>
        </w:p>
        <w:p w14:paraId="44D7ECD8" w14:textId="77777777" w:rsidR="001659DD" w:rsidRPr="000A127E" w:rsidRDefault="001659DD" w:rsidP="001659DD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sz w:val="18"/>
              <w:szCs w:val="18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www.stocluj.ro</w:t>
          </w:r>
        </w:p>
        <w:p w14:paraId="2AA5F2A9" w14:textId="77777777" w:rsidR="001659DD" w:rsidRPr="00D6162C" w:rsidRDefault="001659DD" w:rsidP="001659DD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</w:p>
      </w:tc>
    </w:tr>
  </w:tbl>
  <w:p w14:paraId="59CD282E" w14:textId="060A36C5" w:rsidR="00371972" w:rsidRPr="001659DD" w:rsidRDefault="00371972" w:rsidP="001659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66AF0"/>
    <w:multiLevelType w:val="hybridMultilevel"/>
    <w:tmpl w:val="AEC8A5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88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2A"/>
    <w:rsid w:val="00023075"/>
    <w:rsid w:val="000646FC"/>
    <w:rsid w:val="0007353A"/>
    <w:rsid w:val="000C6A6F"/>
    <w:rsid w:val="001659DD"/>
    <w:rsid w:val="002E59EA"/>
    <w:rsid w:val="00371972"/>
    <w:rsid w:val="0051411A"/>
    <w:rsid w:val="005851BE"/>
    <w:rsid w:val="005C26C0"/>
    <w:rsid w:val="00651FCC"/>
    <w:rsid w:val="00750D30"/>
    <w:rsid w:val="007B0E9F"/>
    <w:rsid w:val="007D50C8"/>
    <w:rsid w:val="00800FA0"/>
    <w:rsid w:val="00847069"/>
    <w:rsid w:val="00857442"/>
    <w:rsid w:val="008611B8"/>
    <w:rsid w:val="00934899"/>
    <w:rsid w:val="00A11936"/>
    <w:rsid w:val="00A2722B"/>
    <w:rsid w:val="00A52B8E"/>
    <w:rsid w:val="00A550E3"/>
    <w:rsid w:val="00A97FE3"/>
    <w:rsid w:val="00AA79A1"/>
    <w:rsid w:val="00CC3773"/>
    <w:rsid w:val="00CD0ADE"/>
    <w:rsid w:val="00D0667C"/>
    <w:rsid w:val="00DE7963"/>
    <w:rsid w:val="00E84085"/>
    <w:rsid w:val="00F34A8B"/>
    <w:rsid w:val="00F4779B"/>
    <w:rsid w:val="00F6122A"/>
    <w:rsid w:val="00F7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0EB8D"/>
  <w15:chartTrackingRefBased/>
  <w15:docId w15:val="{43379228-B6F4-4218-BB08-7097E043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1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972"/>
  </w:style>
  <w:style w:type="paragraph" w:styleId="Footer">
    <w:name w:val="footer"/>
    <w:basedOn w:val="Normal"/>
    <w:link w:val="FooterChar"/>
    <w:uiPriority w:val="99"/>
    <w:unhideWhenUsed/>
    <w:rsid w:val="00371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972"/>
  </w:style>
  <w:style w:type="paragraph" w:styleId="ListParagraph">
    <w:name w:val="List Paragraph"/>
    <w:basedOn w:val="Normal"/>
    <w:uiPriority w:val="34"/>
    <w:qFormat/>
    <w:rsid w:val="0037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Inspectorat</cp:lastModifiedBy>
  <cp:revision>15</cp:revision>
  <cp:lastPrinted>2024-04-13T17:52:00Z</cp:lastPrinted>
  <dcterms:created xsi:type="dcterms:W3CDTF">2024-04-13T08:16:00Z</dcterms:created>
  <dcterms:modified xsi:type="dcterms:W3CDTF">2024-04-17T06:48:00Z</dcterms:modified>
</cp:coreProperties>
</file>