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13F0DAE4" w:rsidR="00F7741F" w:rsidRPr="00323076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16621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</w:t>
      </w:r>
      <w:r w:rsidR="00E86F0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  <w:r w:rsidR="005C5695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6567FD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7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16621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31865784" w14:textId="2CB3650E" w:rsidR="00B71E73" w:rsidRPr="00B44D6A" w:rsidRDefault="00B71E73" w:rsidP="00B71E73">
      <w:pPr>
        <w:jc w:val="center"/>
        <w:rPr>
          <w:rFonts w:ascii="Trebuchet MS" w:hAnsi="Trebuchet MS"/>
          <w:b/>
          <w:color w:val="0070C0"/>
          <w:sz w:val="24"/>
          <w:szCs w:val="24"/>
        </w:rPr>
      </w:pPr>
      <w:proofErr w:type="spellStart"/>
      <w:r w:rsidRPr="00B44D6A">
        <w:rPr>
          <w:rFonts w:ascii="Trebuchet MS" w:hAnsi="Trebuchet MS"/>
          <w:b/>
          <w:color w:val="0070C0"/>
          <w:sz w:val="24"/>
          <w:szCs w:val="24"/>
        </w:rPr>
        <w:t>Informare</w:t>
      </w:r>
      <w:proofErr w:type="spellEnd"/>
      <w:r w:rsidRPr="00B44D6A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B44D6A">
        <w:rPr>
          <w:rFonts w:ascii="Trebuchet MS" w:hAnsi="Trebuchet MS"/>
          <w:b/>
          <w:color w:val="0070C0"/>
          <w:sz w:val="24"/>
          <w:szCs w:val="24"/>
        </w:rPr>
        <w:t>privind</w:t>
      </w:r>
      <w:proofErr w:type="spellEnd"/>
      <w:r w:rsidRPr="00B44D6A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B44D6A">
        <w:rPr>
          <w:rFonts w:ascii="Trebuchet MS" w:hAnsi="Trebuchet MS"/>
          <w:b/>
          <w:color w:val="0070C0"/>
          <w:sz w:val="24"/>
          <w:szCs w:val="24"/>
        </w:rPr>
        <w:t>proba</w:t>
      </w:r>
      <w:proofErr w:type="spellEnd"/>
      <w:r w:rsidRPr="00B44D6A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B44D6A">
        <w:rPr>
          <w:rFonts w:ascii="Trebuchet MS" w:hAnsi="Trebuchet MS"/>
          <w:b/>
          <w:color w:val="0070C0"/>
          <w:sz w:val="24"/>
          <w:szCs w:val="24"/>
        </w:rPr>
        <w:t>scrisă</w:t>
      </w:r>
      <w:proofErr w:type="spellEnd"/>
      <w:r w:rsidRPr="00B44D6A">
        <w:rPr>
          <w:rFonts w:ascii="Trebuchet MS" w:hAnsi="Trebuchet MS"/>
          <w:b/>
          <w:color w:val="0070C0"/>
          <w:sz w:val="24"/>
          <w:szCs w:val="24"/>
        </w:rPr>
        <w:t xml:space="preserve"> a </w:t>
      </w:r>
      <w:proofErr w:type="spellStart"/>
      <w:r w:rsidRPr="00B44D6A">
        <w:rPr>
          <w:rFonts w:ascii="Trebuchet MS" w:hAnsi="Trebuchet MS"/>
          <w:b/>
          <w:color w:val="0070C0"/>
          <w:sz w:val="24"/>
          <w:szCs w:val="24"/>
        </w:rPr>
        <w:t>examenului</w:t>
      </w:r>
      <w:proofErr w:type="spellEnd"/>
      <w:r w:rsidRPr="00B44D6A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B44D6A">
        <w:rPr>
          <w:rFonts w:ascii="Trebuchet MS" w:hAnsi="Trebuchet MS"/>
          <w:b/>
          <w:color w:val="0070C0"/>
          <w:sz w:val="24"/>
          <w:szCs w:val="24"/>
        </w:rPr>
        <w:t>național</w:t>
      </w:r>
      <w:proofErr w:type="spellEnd"/>
      <w:r w:rsidRPr="00B44D6A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B44D6A">
        <w:rPr>
          <w:rFonts w:ascii="Trebuchet MS" w:hAnsi="Trebuchet MS"/>
          <w:b/>
          <w:color w:val="0070C0"/>
          <w:sz w:val="24"/>
          <w:szCs w:val="24"/>
        </w:rPr>
        <w:t>pentru</w:t>
      </w:r>
      <w:proofErr w:type="spellEnd"/>
      <w:r w:rsidRPr="00B44D6A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B44D6A">
        <w:rPr>
          <w:rFonts w:ascii="Trebuchet MS" w:hAnsi="Trebuchet MS"/>
          <w:b/>
          <w:color w:val="0070C0"/>
          <w:sz w:val="24"/>
          <w:szCs w:val="24"/>
        </w:rPr>
        <w:t>definitivare</w:t>
      </w:r>
      <w:proofErr w:type="spellEnd"/>
      <w:r w:rsidRPr="00B44D6A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B44D6A">
        <w:rPr>
          <w:rFonts w:ascii="Trebuchet MS" w:hAnsi="Trebuchet MS"/>
          <w:b/>
          <w:color w:val="0070C0"/>
          <w:sz w:val="24"/>
          <w:szCs w:val="24"/>
        </w:rPr>
        <w:t>în</w:t>
      </w:r>
      <w:proofErr w:type="spellEnd"/>
      <w:r w:rsidR="000573D4" w:rsidRPr="00B44D6A">
        <w:rPr>
          <w:rFonts w:ascii="Trebuchet MS" w:hAnsi="Trebuchet MS"/>
          <w:b/>
          <w:color w:val="0070C0"/>
          <w:sz w:val="24"/>
          <w:szCs w:val="24"/>
        </w:rPr>
        <w:t xml:space="preserve"> </w:t>
      </w:r>
      <w:proofErr w:type="spellStart"/>
      <w:r w:rsidRPr="00B44D6A">
        <w:rPr>
          <w:rFonts w:ascii="Trebuchet MS" w:hAnsi="Trebuchet MS"/>
          <w:b/>
          <w:color w:val="0070C0"/>
          <w:sz w:val="24"/>
          <w:szCs w:val="24"/>
        </w:rPr>
        <w:t>învățământ</w:t>
      </w:r>
      <w:proofErr w:type="spellEnd"/>
      <w:r w:rsidR="00F10356" w:rsidRPr="00B44D6A">
        <w:rPr>
          <w:rFonts w:ascii="Trebuchet MS" w:hAnsi="Trebuchet MS"/>
          <w:b/>
          <w:color w:val="0070C0"/>
          <w:sz w:val="24"/>
          <w:szCs w:val="24"/>
        </w:rPr>
        <w:t xml:space="preserve">, </w:t>
      </w:r>
      <w:proofErr w:type="spellStart"/>
      <w:r w:rsidRPr="00B44D6A">
        <w:rPr>
          <w:rFonts w:ascii="Trebuchet MS" w:hAnsi="Trebuchet MS"/>
          <w:b/>
          <w:color w:val="0070C0"/>
          <w:sz w:val="24"/>
          <w:szCs w:val="24"/>
        </w:rPr>
        <w:t>se</w:t>
      </w:r>
      <w:r w:rsidR="00B44D6A">
        <w:rPr>
          <w:rFonts w:ascii="Trebuchet MS" w:hAnsi="Trebuchet MS"/>
          <w:b/>
          <w:color w:val="0070C0"/>
          <w:sz w:val="24"/>
          <w:szCs w:val="24"/>
        </w:rPr>
        <w:t>s</w:t>
      </w:r>
      <w:r w:rsidRPr="00B44D6A">
        <w:rPr>
          <w:rFonts w:ascii="Trebuchet MS" w:hAnsi="Trebuchet MS"/>
          <w:b/>
          <w:color w:val="0070C0"/>
          <w:sz w:val="24"/>
          <w:szCs w:val="24"/>
        </w:rPr>
        <w:t>iunea</w:t>
      </w:r>
      <w:proofErr w:type="spellEnd"/>
      <w:r w:rsidRPr="00B44D6A">
        <w:rPr>
          <w:rFonts w:ascii="Trebuchet MS" w:hAnsi="Trebuchet MS"/>
          <w:b/>
          <w:color w:val="0070C0"/>
          <w:sz w:val="24"/>
          <w:szCs w:val="24"/>
        </w:rPr>
        <w:t xml:space="preserve"> 202</w:t>
      </w:r>
      <w:r w:rsidR="007818B0" w:rsidRPr="00B44D6A">
        <w:rPr>
          <w:rFonts w:ascii="Trebuchet MS" w:hAnsi="Trebuchet MS"/>
          <w:b/>
          <w:color w:val="0070C0"/>
          <w:sz w:val="24"/>
          <w:szCs w:val="24"/>
        </w:rPr>
        <w:t>4</w:t>
      </w:r>
    </w:p>
    <w:p w14:paraId="05C77119" w14:textId="09D82664" w:rsidR="00323076" w:rsidRPr="0089702A" w:rsidRDefault="00323076" w:rsidP="000C2923">
      <w:pPr>
        <w:pBdr>
          <w:bottom w:val="single" w:sz="6" w:space="2" w:color="B9D2E3"/>
        </w:pBdr>
        <w:shd w:val="clear" w:color="auto" w:fill="FFFFFF"/>
        <w:spacing w:after="0" w:line="360" w:lineRule="auto"/>
        <w:ind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32"/>
          <w:szCs w:val="32"/>
          <w:lang w:eastAsia="en-GB"/>
        </w:rPr>
      </w:pPr>
    </w:p>
    <w:p w14:paraId="35456531" w14:textId="14759CB7" w:rsidR="00E86F03" w:rsidRDefault="00E86F03" w:rsidP="00E86F03">
      <w:pPr>
        <w:spacing w:after="150" w:line="240" w:lineRule="auto"/>
        <w:jc w:val="both"/>
        <w:rPr>
          <w:rStyle w:val="Strong"/>
          <w:rFonts w:ascii="Trebuchet MS" w:eastAsia="Times New Roman" w:hAnsi="Trebuchet MS"/>
          <w:b w:val="0"/>
          <w:bCs w:val="0"/>
          <w:sz w:val="24"/>
          <w:szCs w:val="24"/>
          <w:lang w:eastAsia="en-GB"/>
        </w:rPr>
      </w:pP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Astăzi, 24 iulie 2024, s-a desfășurat proba scrisă </w:t>
      </w:r>
      <w:r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  <w:lang w:val="ro-RO"/>
        </w:rPr>
        <w:t>din cadrul examenului național de definitivare în învățământ, sesiunea 2024, la centrul de examen</w:t>
      </w:r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organizat</w:t>
      </w:r>
      <w:proofErr w:type="spellEnd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la</w:t>
      </w:r>
      <w:r w:rsidRPr="0089702A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Liceul</w:t>
      </w:r>
      <w:proofErr w:type="spellEnd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Teoretic</w:t>
      </w:r>
      <w:proofErr w:type="spellEnd"/>
      <w:r w:rsidRPr="0089702A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Pr="0089702A">
        <w:rPr>
          <w:rFonts w:ascii="Trebuchet MS" w:hAnsi="Trebuchet MS"/>
          <w:i/>
          <w:iCs/>
          <w:color w:val="222222"/>
          <w:shd w:val="clear" w:color="auto" w:fill="FFFFFF"/>
          <w:lang w:val="ro-RO"/>
        </w:rPr>
        <w:t>„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Onisifor</w:t>
      </w:r>
      <w:proofErr w:type="spellEnd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Ghibu</w:t>
      </w:r>
      <w:proofErr w:type="spellEnd"/>
      <w:r w:rsidRPr="0089702A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” din Cluj-Napoca</w:t>
      </w:r>
      <w:r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.</w:t>
      </w:r>
    </w:p>
    <w:p w14:paraId="4247E63D" w14:textId="628C24F9" w:rsidR="00E86F03" w:rsidRDefault="00E86F03" w:rsidP="00E86F03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b w:val="0"/>
          <w:color w:val="000000" w:themeColor="text1"/>
          <w:lang w:val="ro-RO"/>
        </w:rPr>
      </w:pPr>
      <w:r>
        <w:rPr>
          <w:rStyle w:val="Strong"/>
          <w:rFonts w:ascii="Trebuchet MS" w:hAnsi="Trebuchet MS" w:cs="Arial"/>
          <w:color w:val="000000" w:themeColor="text1"/>
          <w:shd w:val="clear" w:color="auto" w:fill="FFFFFF"/>
          <w:lang w:val="ro-RO"/>
        </w:rPr>
        <w:t xml:space="preserve">La nivelul județului Cluj, dintre cei 416 de candidați </w:t>
      </w:r>
      <w:r>
        <w:rPr>
          <w:rFonts w:ascii="Trebuchet MS" w:hAnsi="Trebuchet MS" w:cs="Calibri"/>
          <w:color w:val="000000" w:themeColor="text1"/>
          <w:lang w:val="ro-RO"/>
        </w:rPr>
        <w:t>cu drept de participare la proba scrisă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 xml:space="preserve">, au fost prezenți </w:t>
      </w:r>
      <w:r w:rsidR="00DC0738">
        <w:rPr>
          <w:rFonts w:ascii="Trebuchet MS" w:hAnsi="Trebuchet MS" w:cs="Calibri"/>
          <w:b/>
          <w:bCs/>
          <w:color w:val="000000" w:themeColor="text1"/>
          <w:lang w:val="ro-RO"/>
        </w:rPr>
        <w:t xml:space="preserve">403 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>candidați</w:t>
      </w:r>
      <w:r>
        <w:rPr>
          <w:rFonts w:ascii="Trebuchet MS" w:hAnsi="Trebuchet MS" w:cs="Calibri"/>
          <w:color w:val="000000" w:themeColor="text1"/>
          <w:lang w:val="ro-RO"/>
        </w:rPr>
        <w:t xml:space="preserve">, </w:t>
      </w:r>
      <w:r w:rsidR="00DC0738">
        <w:rPr>
          <w:rFonts w:ascii="Trebuchet MS" w:hAnsi="Trebuchet MS" w:cs="Calibri"/>
          <w:color w:val="000000" w:themeColor="text1"/>
          <w:lang w:val="ro-RO"/>
        </w:rPr>
        <w:t xml:space="preserve">iar </w:t>
      </w:r>
      <w:r w:rsidR="00DC0738">
        <w:rPr>
          <w:rFonts w:ascii="Trebuchet MS" w:hAnsi="Trebuchet MS" w:cs="Calibri"/>
          <w:b/>
          <w:bCs/>
          <w:color w:val="000000" w:themeColor="text1"/>
          <w:lang w:val="ro-RO"/>
        </w:rPr>
        <w:t>13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 xml:space="preserve"> </w:t>
      </w:r>
      <w:r>
        <w:rPr>
          <w:rStyle w:val="Strong"/>
          <w:rFonts w:ascii="Trebuchet MS" w:hAnsi="Trebuchet MS" w:cs="Arial"/>
          <w:color w:val="000000" w:themeColor="text1"/>
          <w:lang w:val="ro-RO"/>
        </w:rPr>
        <w:t>candidați au absentat.</w:t>
      </w:r>
      <w:r>
        <w:rPr>
          <w:rStyle w:val="Strong"/>
          <w:rFonts w:ascii="Trebuchet MS" w:hAnsi="Trebuchet MS" w:cs="Arial"/>
          <w:color w:val="000000" w:themeColor="text1"/>
          <w:shd w:val="clear" w:color="auto" w:fill="FFFFFF"/>
          <w:lang w:val="ro-RO"/>
        </w:rPr>
        <w:t xml:space="preserve"> </w:t>
      </w:r>
      <w:r w:rsidR="00DC0738">
        <w:rPr>
          <w:rStyle w:val="Strong"/>
          <w:rFonts w:ascii="Trebuchet MS" w:hAnsi="Trebuchet MS" w:cs="Arial"/>
          <w:color w:val="000000" w:themeColor="text1"/>
          <w:shd w:val="clear" w:color="auto" w:fill="FFFFFF"/>
          <w:lang w:val="ro-RO"/>
        </w:rPr>
        <w:t>Dintre candidații prezenți, unul s-a retras.</w:t>
      </w:r>
    </w:p>
    <w:p w14:paraId="5B58790A" w14:textId="7E1671F4" w:rsidR="00E86F03" w:rsidRDefault="00E86F03" w:rsidP="00E86F03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b/>
          <w:bCs/>
        </w:rPr>
      </w:pPr>
      <w:r>
        <w:rPr>
          <w:rFonts w:ascii="Trebuchet MS" w:hAnsi="Trebuchet MS" w:cs="Arial"/>
          <w:b/>
          <w:bCs/>
          <w:color w:val="000000" w:themeColor="text1"/>
          <w:lang w:val="ro-RO"/>
        </w:rPr>
        <w:t xml:space="preserve">Conform metodologiei de concurs, care permite acest lucru, la nivelul județului Cluj, </w:t>
      </w:r>
      <w:r w:rsidR="00DC0738">
        <w:rPr>
          <w:rFonts w:ascii="Trebuchet MS" w:hAnsi="Trebuchet MS" w:cs="Arial"/>
          <w:b/>
          <w:bCs/>
          <w:color w:val="000000" w:themeColor="text1"/>
          <w:lang w:val="ro-RO"/>
        </w:rPr>
        <w:t xml:space="preserve">un </w:t>
      </w:r>
      <w:r>
        <w:rPr>
          <w:rFonts w:ascii="Trebuchet MS" w:hAnsi="Trebuchet MS" w:cs="Arial"/>
          <w:b/>
          <w:bCs/>
          <w:color w:val="000000" w:themeColor="text1"/>
          <w:lang w:val="ro-RO"/>
        </w:rPr>
        <w:t>candida</w:t>
      </w:r>
      <w:r w:rsidR="00DC0738">
        <w:rPr>
          <w:rFonts w:ascii="Trebuchet MS" w:hAnsi="Trebuchet MS" w:cs="Arial"/>
          <w:b/>
          <w:bCs/>
          <w:color w:val="000000" w:themeColor="text1"/>
          <w:lang w:val="ro-RO"/>
        </w:rPr>
        <w:t>t</w:t>
      </w:r>
      <w:r>
        <w:rPr>
          <w:rFonts w:ascii="Trebuchet MS" w:hAnsi="Trebuchet MS" w:cs="Arial"/>
          <w:b/>
          <w:bCs/>
          <w:color w:val="000000" w:themeColor="text1"/>
          <w:lang w:val="ro-RO"/>
        </w:rPr>
        <w:t xml:space="preserve"> a decis să se retragă din motive personale și nu s-au înregistrat situații de fraudă sau tentativă de fraudă. </w:t>
      </w:r>
    </w:p>
    <w:p w14:paraId="6C286E64" w14:textId="10D2A89D" w:rsidR="00E86F03" w:rsidRDefault="00E86F03" w:rsidP="00E86F03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Calibri"/>
          <w:b/>
          <w:bCs/>
          <w:color w:val="000000" w:themeColor="text1"/>
          <w:lang w:val="ro-RO"/>
        </w:rPr>
      </w:pPr>
      <w:r>
        <w:rPr>
          <w:rFonts w:ascii="Trebuchet MS" w:hAnsi="Trebuchet MS" w:cs="Arial"/>
          <w:b/>
          <w:bCs/>
          <w:color w:val="000000" w:themeColor="text1"/>
          <w:lang w:val="ro-RO"/>
        </w:rPr>
        <w:t>De la nivelul județului Cluj,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 xml:space="preserve"> în</w:t>
      </w:r>
      <w:proofErr w:type="spellStart"/>
      <w:r>
        <w:rPr>
          <w:rFonts w:ascii="Trebuchet MS" w:hAnsi="Trebuchet MS"/>
          <w:b/>
          <w:bCs/>
        </w:rPr>
        <w:t>spre</w:t>
      </w:r>
      <w:proofErr w:type="spellEnd"/>
      <w:r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 xml:space="preserve">centrele de evaluare, organizate de minister la nivel național, </w:t>
      </w:r>
      <w:r>
        <w:rPr>
          <w:rFonts w:ascii="Trebuchet MS" w:hAnsi="Trebuchet MS" w:cs="Arial"/>
          <w:b/>
          <w:bCs/>
          <w:color w:val="000000" w:themeColor="text1"/>
          <w:lang w:val="ro-RO"/>
        </w:rPr>
        <w:t xml:space="preserve">au fost 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 xml:space="preserve">transmise </w:t>
      </w:r>
      <w:r w:rsidR="00DC0738">
        <w:rPr>
          <w:rFonts w:ascii="Trebuchet MS" w:hAnsi="Trebuchet MS" w:cs="Calibri"/>
          <w:b/>
          <w:bCs/>
          <w:color w:val="000000" w:themeColor="text1"/>
          <w:lang w:val="ro-RO"/>
        </w:rPr>
        <w:t>în format digital, scanate și încărcate pe platforma specifică de evaluare, 402</w:t>
      </w:r>
      <w:r>
        <w:rPr>
          <w:rFonts w:ascii="Trebuchet MS" w:hAnsi="Trebuchet MS" w:cs="Calibri"/>
          <w:b/>
          <w:bCs/>
          <w:color w:val="000000" w:themeColor="text1"/>
          <w:lang w:val="ro-RO"/>
        </w:rPr>
        <w:t xml:space="preserve"> lucrări, pentru evaluare și notare. </w:t>
      </w:r>
    </w:p>
    <w:p w14:paraId="6F29F05C" w14:textId="19C7C16C" w:rsidR="004D0FCA" w:rsidRPr="00E86F03" w:rsidRDefault="00E86F03" w:rsidP="00BA6968">
      <w:pPr>
        <w:jc w:val="both"/>
        <w:rPr>
          <w:rStyle w:val="Strong"/>
          <w:rFonts w:ascii="Trebuchet MS" w:hAnsi="Trebuchet MS" w:cs="Arial"/>
          <w:b w:val="0"/>
          <w:bCs w:val="0"/>
          <w:sz w:val="24"/>
          <w:szCs w:val="24"/>
        </w:rPr>
      </w:pPr>
      <w:proofErr w:type="spellStart"/>
      <w:r>
        <w:rPr>
          <w:rFonts w:ascii="Trebuchet MS" w:hAnsi="Trebuchet MS" w:cs="Arial"/>
          <w:sz w:val="24"/>
          <w:szCs w:val="24"/>
        </w:rPr>
        <w:t>Subiectele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și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baremele</w:t>
      </w:r>
      <w:proofErr w:type="spellEnd"/>
      <w:r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>
        <w:rPr>
          <w:rFonts w:ascii="Trebuchet MS" w:hAnsi="Trebuchet MS" w:cs="Arial"/>
          <w:sz w:val="24"/>
          <w:szCs w:val="24"/>
        </w:rPr>
        <w:t>evaluare</w:t>
      </w:r>
      <w:proofErr w:type="spellEnd"/>
      <w:r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>
        <w:rPr>
          <w:rFonts w:ascii="Trebuchet MS" w:hAnsi="Trebuchet MS" w:cs="Arial"/>
          <w:sz w:val="24"/>
          <w:szCs w:val="24"/>
        </w:rPr>
        <w:t>vor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afișa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astăzi</w:t>
      </w:r>
      <w:proofErr w:type="spellEnd"/>
      <w:r>
        <w:rPr>
          <w:rFonts w:ascii="Trebuchet MS" w:hAnsi="Trebuchet MS" w:cs="Arial"/>
          <w:sz w:val="24"/>
          <w:szCs w:val="24"/>
        </w:rPr>
        <w:t xml:space="preserve">, 24 </w:t>
      </w:r>
      <w:proofErr w:type="spellStart"/>
      <w:r>
        <w:rPr>
          <w:rFonts w:ascii="Trebuchet MS" w:hAnsi="Trebuchet MS" w:cs="Arial"/>
          <w:sz w:val="24"/>
          <w:szCs w:val="24"/>
        </w:rPr>
        <w:t>iulie</w:t>
      </w:r>
      <w:proofErr w:type="spellEnd"/>
      <w:r>
        <w:rPr>
          <w:rFonts w:ascii="Trebuchet MS" w:hAnsi="Trebuchet MS" w:cs="Arial"/>
          <w:sz w:val="24"/>
          <w:szCs w:val="24"/>
        </w:rPr>
        <w:t xml:space="preserve"> 2024, pe site-</w:t>
      </w:r>
      <w:proofErr w:type="spellStart"/>
      <w:r>
        <w:rPr>
          <w:rFonts w:ascii="Trebuchet MS" w:hAnsi="Trebuchet MS" w:cs="Arial"/>
          <w:sz w:val="24"/>
          <w:szCs w:val="24"/>
        </w:rPr>
        <w:t>ul</w:t>
      </w:r>
      <w:proofErr w:type="spellEnd"/>
      <w:r>
        <w:rPr>
          <w:rFonts w:ascii="Trebuchet MS" w:hAnsi="Trebuchet MS" w:cs="Arial"/>
          <w:sz w:val="24"/>
          <w:szCs w:val="24"/>
        </w:rPr>
        <w:t> </w:t>
      </w:r>
      <w:r w:rsidRPr="00E86F03">
        <w:rPr>
          <w:rFonts w:ascii="Trebuchet MS" w:hAnsi="Trebuchet MS" w:cs="Arial"/>
          <w:b/>
          <w:bCs/>
          <w:color w:val="4F81BD" w:themeColor="accent1"/>
          <w:sz w:val="24"/>
          <w:szCs w:val="24"/>
        </w:rPr>
        <w:t>subiecte.edu.ro</w:t>
      </w:r>
      <w:r>
        <w:rPr>
          <w:rFonts w:ascii="Trebuchet MS" w:hAnsi="Trebuchet MS" w:cs="Arial"/>
          <w:sz w:val="24"/>
          <w:szCs w:val="24"/>
        </w:rPr>
        <w:t xml:space="preserve">, de </w:t>
      </w:r>
      <w:proofErr w:type="spellStart"/>
      <w:r>
        <w:rPr>
          <w:rFonts w:ascii="Trebuchet MS" w:hAnsi="Trebuchet MS" w:cs="Arial"/>
          <w:sz w:val="24"/>
          <w:szCs w:val="24"/>
        </w:rPr>
        <w:t>către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Centrul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Național</w:t>
      </w:r>
      <w:proofErr w:type="spellEnd"/>
      <w:r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>
        <w:rPr>
          <w:rFonts w:ascii="Trebuchet MS" w:hAnsi="Trebuchet MS" w:cs="Arial"/>
          <w:sz w:val="24"/>
          <w:szCs w:val="24"/>
        </w:rPr>
        <w:t>Politici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și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Evaluare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în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Educație</w:t>
      </w:r>
      <w:proofErr w:type="spellEnd"/>
      <w:r>
        <w:rPr>
          <w:rFonts w:ascii="Trebuchet MS" w:hAnsi="Trebuchet MS" w:cs="Arial"/>
          <w:sz w:val="24"/>
          <w:szCs w:val="24"/>
        </w:rPr>
        <w:t>.  </w:t>
      </w:r>
      <w:proofErr w:type="spellStart"/>
      <w:r>
        <w:rPr>
          <w:rFonts w:ascii="Trebuchet MS" w:hAnsi="Trebuchet MS" w:cs="Arial"/>
          <w:sz w:val="24"/>
          <w:szCs w:val="24"/>
        </w:rPr>
        <w:t>După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finalizarea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probei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scrise</w:t>
      </w:r>
      <w:proofErr w:type="spellEnd"/>
      <w:r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>
        <w:rPr>
          <w:rFonts w:ascii="Trebuchet MS" w:hAnsi="Trebuchet MS" w:cs="Arial"/>
          <w:sz w:val="24"/>
          <w:szCs w:val="24"/>
        </w:rPr>
        <w:t>subiectele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și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baremele</w:t>
      </w:r>
      <w:proofErr w:type="spellEnd"/>
      <w:r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>
        <w:rPr>
          <w:rFonts w:ascii="Trebuchet MS" w:hAnsi="Trebuchet MS" w:cs="Arial"/>
          <w:sz w:val="24"/>
          <w:szCs w:val="24"/>
        </w:rPr>
        <w:t>evaluare</w:t>
      </w:r>
      <w:proofErr w:type="spellEnd"/>
      <w:r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>
        <w:rPr>
          <w:rFonts w:ascii="Trebuchet MS" w:hAnsi="Trebuchet MS" w:cs="Arial"/>
          <w:sz w:val="24"/>
          <w:szCs w:val="24"/>
        </w:rPr>
        <w:t>vor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afișa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și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>
        <w:rPr>
          <w:rFonts w:ascii="Trebuchet MS" w:hAnsi="Trebuchet MS" w:cs="Arial"/>
          <w:sz w:val="24"/>
          <w:szCs w:val="24"/>
        </w:rPr>
        <w:t>avizierul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centrului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de examen, </w:t>
      </w:r>
      <w:proofErr w:type="spellStart"/>
      <w:r>
        <w:rPr>
          <w:rFonts w:ascii="Trebuchet MS" w:hAnsi="Trebuchet MS" w:cs="Arial"/>
          <w:sz w:val="24"/>
          <w:szCs w:val="24"/>
        </w:rPr>
        <w:t>organizat</w:t>
      </w:r>
      <w:proofErr w:type="spellEnd"/>
      <w:r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>
        <w:rPr>
          <w:rFonts w:ascii="Trebuchet MS" w:hAnsi="Trebuchet MS" w:cs="Arial"/>
          <w:sz w:val="24"/>
          <w:szCs w:val="24"/>
        </w:rPr>
        <w:t>nivelul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județului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Cluj.</w:t>
      </w:r>
      <w:r w:rsidR="004D0FCA" w:rsidRPr="002F7036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            </w:t>
      </w:r>
    </w:p>
    <w:p w14:paraId="63AA4F1C" w14:textId="76380B62" w:rsidR="00B71E73" w:rsidRPr="002F7036" w:rsidRDefault="00B71E73" w:rsidP="007B7664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Primele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rezul</w:t>
      </w:r>
      <w:r w:rsidR="00370761" w:rsidRPr="002F7036">
        <w:rPr>
          <w:rStyle w:val="Strong"/>
          <w:rFonts w:ascii="Trebuchet MS" w:hAnsi="Trebuchet MS" w:cs="Arial"/>
          <w:sz w:val="24"/>
          <w:szCs w:val="24"/>
        </w:rPr>
        <w:t>tate</w:t>
      </w:r>
      <w:proofErr w:type="spellEnd"/>
      <w:r w:rsidR="00370761"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="00370761" w:rsidRPr="002F7036">
        <w:rPr>
          <w:rStyle w:val="Strong"/>
          <w:rFonts w:ascii="Trebuchet MS" w:hAnsi="Trebuchet MS" w:cs="Arial"/>
          <w:sz w:val="24"/>
          <w:szCs w:val="24"/>
        </w:rPr>
        <w:t>vor</w:t>
      </w:r>
      <w:proofErr w:type="spellEnd"/>
      <w:r w:rsidR="00370761" w:rsidRPr="002F7036">
        <w:rPr>
          <w:rStyle w:val="Strong"/>
          <w:rFonts w:ascii="Trebuchet MS" w:hAnsi="Trebuchet MS" w:cs="Arial"/>
          <w:sz w:val="24"/>
          <w:szCs w:val="24"/>
        </w:rPr>
        <w:t xml:space="preserve"> fi </w:t>
      </w:r>
      <w:proofErr w:type="spellStart"/>
      <w:r w:rsidR="00370761" w:rsidRPr="002F7036">
        <w:rPr>
          <w:rStyle w:val="Strong"/>
          <w:rFonts w:ascii="Trebuchet MS" w:hAnsi="Trebuchet MS" w:cs="Arial"/>
          <w:sz w:val="24"/>
          <w:szCs w:val="24"/>
        </w:rPr>
        <w:t>afișate</w:t>
      </w:r>
      <w:proofErr w:type="spellEnd"/>
      <w:r w:rsidR="00370761"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="00370761" w:rsidRPr="002F7036">
        <w:rPr>
          <w:rStyle w:val="Strong"/>
          <w:rFonts w:ascii="Trebuchet MS" w:hAnsi="Trebuchet MS" w:cs="Arial"/>
          <w:sz w:val="24"/>
          <w:szCs w:val="24"/>
        </w:rPr>
        <w:t>în</w:t>
      </w:r>
      <w:proofErr w:type="spellEnd"/>
      <w:r w:rsidR="00370761" w:rsidRPr="002F7036">
        <w:rPr>
          <w:rStyle w:val="Strong"/>
          <w:rFonts w:ascii="Trebuchet MS" w:hAnsi="Trebuchet MS" w:cs="Arial"/>
          <w:sz w:val="24"/>
          <w:szCs w:val="24"/>
        </w:rPr>
        <w:t xml:space="preserve"> data de </w:t>
      </w:r>
      <w:r w:rsidR="00F45CCE">
        <w:rPr>
          <w:rStyle w:val="Strong"/>
          <w:rFonts w:ascii="Trebuchet MS" w:hAnsi="Trebuchet MS" w:cs="Arial"/>
          <w:sz w:val="24"/>
          <w:szCs w:val="24"/>
        </w:rPr>
        <w:t>30</w:t>
      </w:r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iulie</w:t>
      </w:r>
      <w:proofErr w:type="spellEnd"/>
      <w:r w:rsidR="006A04D9" w:rsidRPr="002F7036">
        <w:rPr>
          <w:rStyle w:val="Strong"/>
          <w:rFonts w:ascii="Trebuchet MS" w:hAnsi="Trebuchet MS" w:cs="Arial"/>
          <w:sz w:val="24"/>
          <w:szCs w:val="24"/>
        </w:rPr>
        <w:t xml:space="preserve"> 202</w:t>
      </w:r>
      <w:r w:rsidR="00F45CCE">
        <w:rPr>
          <w:rStyle w:val="Strong"/>
          <w:rFonts w:ascii="Trebuchet MS" w:hAnsi="Trebuchet MS" w:cs="Arial"/>
          <w:sz w:val="24"/>
          <w:szCs w:val="24"/>
        </w:rPr>
        <w:t>4</w:t>
      </w:r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în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centr</w:t>
      </w:r>
      <w:r w:rsidR="006A04D9" w:rsidRPr="002F7036">
        <w:rPr>
          <w:rStyle w:val="Strong"/>
          <w:rFonts w:ascii="Trebuchet MS" w:hAnsi="Trebuchet MS" w:cs="Arial"/>
          <w:sz w:val="24"/>
          <w:szCs w:val="24"/>
        </w:rPr>
        <w:t>ul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de examen 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și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pe site-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ul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> </w:t>
      </w:r>
      <w:r w:rsidRPr="002F7036">
        <w:rPr>
          <w:rStyle w:val="Strong"/>
          <w:rFonts w:ascii="Trebuchet MS" w:hAnsi="Trebuchet MS" w:cs="Arial"/>
          <w:color w:val="4F81BD" w:themeColor="accent1"/>
          <w:sz w:val="24"/>
          <w:szCs w:val="24"/>
          <w:u w:val="single"/>
        </w:rPr>
        <w:t>definitivat.edu.ro</w:t>
      </w:r>
      <w:r w:rsidRPr="002F7036">
        <w:rPr>
          <w:rStyle w:val="Strong"/>
          <w:rFonts w:ascii="Trebuchet MS" w:hAnsi="Trebuchet MS" w:cs="Arial"/>
          <w:sz w:val="24"/>
          <w:szCs w:val="24"/>
        </w:rPr>
        <w:t>. 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Contestațiile</w:t>
      </w:r>
      <w:proofErr w:type="spellEnd"/>
      <w:r w:rsidRPr="002F7036">
        <w:rPr>
          <w:rFonts w:ascii="Trebuchet MS" w:hAnsi="Trebuchet MS" w:cs="Arial"/>
          <w:sz w:val="24"/>
          <w:szCs w:val="24"/>
        </w:rPr>
        <w:t xml:space="preserve"> se 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depun</w:t>
      </w:r>
      <w:proofErr w:type="spellEnd"/>
      <w:r w:rsidRPr="002F7036">
        <w:rPr>
          <w:rFonts w:ascii="Trebuchet MS" w:hAnsi="Trebuchet MS" w:cs="Arial"/>
          <w:sz w:val="24"/>
          <w:szCs w:val="24"/>
        </w:rPr>
        <w:t xml:space="preserve"> la 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centr</w:t>
      </w:r>
      <w:r w:rsidR="006A04D9" w:rsidRPr="002F7036">
        <w:rPr>
          <w:rFonts w:ascii="Trebuchet MS" w:hAnsi="Trebuchet MS" w:cs="Arial"/>
          <w:sz w:val="24"/>
          <w:szCs w:val="24"/>
        </w:rPr>
        <w:t>ul</w:t>
      </w:r>
      <w:proofErr w:type="spellEnd"/>
      <w:r w:rsidR="006A04D9" w:rsidRPr="002F7036">
        <w:rPr>
          <w:rFonts w:ascii="Trebuchet MS" w:hAnsi="Trebuchet MS" w:cs="Arial"/>
          <w:sz w:val="24"/>
          <w:szCs w:val="24"/>
        </w:rPr>
        <w:t xml:space="preserve"> </w:t>
      </w:r>
      <w:r w:rsidRPr="002F7036">
        <w:rPr>
          <w:rFonts w:ascii="Trebuchet MS" w:hAnsi="Trebuchet MS" w:cs="Arial"/>
          <w:sz w:val="24"/>
          <w:szCs w:val="24"/>
        </w:rPr>
        <w:t xml:space="preserve">de examen, conform 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calendarului</w:t>
      </w:r>
      <w:proofErr w:type="spellEnd"/>
      <w:r w:rsidRPr="002F7036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aprobat</w:t>
      </w:r>
      <w:proofErr w:type="spellEnd"/>
      <w:r w:rsidRPr="002F7036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în</w:t>
      </w:r>
      <w:proofErr w:type="spellEnd"/>
      <w:r w:rsidRPr="002F7036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zilele</w:t>
      </w:r>
      <w:proofErr w:type="spellEnd"/>
      <w:r w:rsidRPr="002F7036">
        <w:rPr>
          <w:rFonts w:ascii="Trebuchet MS" w:hAnsi="Trebuchet MS" w:cs="Arial"/>
          <w:sz w:val="24"/>
          <w:szCs w:val="24"/>
        </w:rPr>
        <w:t xml:space="preserve"> de </w:t>
      </w:r>
      <w:r w:rsidR="007F48CB">
        <w:rPr>
          <w:rFonts w:ascii="Trebuchet MS" w:hAnsi="Trebuchet MS" w:cs="Arial"/>
          <w:sz w:val="24"/>
          <w:szCs w:val="24"/>
        </w:rPr>
        <w:t>30</w:t>
      </w:r>
      <w:r w:rsidRPr="002F7036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BA6968" w:rsidRPr="002F7036">
        <w:rPr>
          <w:rFonts w:ascii="Trebuchet MS" w:hAnsi="Trebuchet MS" w:cs="Arial"/>
          <w:sz w:val="24"/>
          <w:szCs w:val="24"/>
        </w:rPr>
        <w:t>iulie</w:t>
      </w:r>
      <w:proofErr w:type="spellEnd"/>
      <w:r w:rsidR="00BA6968" w:rsidRPr="002F7036">
        <w:rPr>
          <w:rFonts w:ascii="Trebuchet MS" w:hAnsi="Trebuchet MS" w:cs="Arial"/>
          <w:sz w:val="24"/>
          <w:szCs w:val="24"/>
        </w:rPr>
        <w:t xml:space="preserve"> 202</w:t>
      </w:r>
      <w:r w:rsidR="007F48CB">
        <w:rPr>
          <w:rFonts w:ascii="Trebuchet MS" w:hAnsi="Trebuchet MS" w:cs="Arial"/>
          <w:sz w:val="24"/>
          <w:szCs w:val="24"/>
        </w:rPr>
        <w:t>4</w:t>
      </w:r>
      <w:r w:rsidR="00BA6968" w:rsidRPr="002F7036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și</w:t>
      </w:r>
      <w:proofErr w:type="spellEnd"/>
      <w:r w:rsidRPr="002F7036">
        <w:rPr>
          <w:rFonts w:ascii="Trebuchet MS" w:hAnsi="Trebuchet MS" w:cs="Arial"/>
          <w:sz w:val="24"/>
          <w:szCs w:val="24"/>
        </w:rPr>
        <w:t xml:space="preserve"> </w:t>
      </w:r>
      <w:r w:rsidR="007F48CB">
        <w:rPr>
          <w:rFonts w:ascii="Trebuchet MS" w:hAnsi="Trebuchet MS" w:cs="Arial"/>
          <w:sz w:val="24"/>
          <w:szCs w:val="24"/>
        </w:rPr>
        <w:t>31</w:t>
      </w:r>
      <w:r w:rsidRPr="002F7036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F7036">
        <w:rPr>
          <w:rFonts w:ascii="Trebuchet MS" w:hAnsi="Trebuchet MS" w:cs="Arial"/>
          <w:sz w:val="24"/>
          <w:szCs w:val="24"/>
        </w:rPr>
        <w:t>iulie</w:t>
      </w:r>
      <w:proofErr w:type="spellEnd"/>
      <w:r w:rsidR="006A04D9" w:rsidRPr="002F7036">
        <w:rPr>
          <w:rFonts w:ascii="Trebuchet MS" w:hAnsi="Trebuchet MS" w:cs="Arial"/>
          <w:sz w:val="24"/>
          <w:szCs w:val="24"/>
        </w:rPr>
        <w:t xml:space="preserve"> 202</w:t>
      </w:r>
      <w:r w:rsidR="007F48CB">
        <w:rPr>
          <w:rFonts w:ascii="Trebuchet MS" w:hAnsi="Trebuchet MS" w:cs="Arial"/>
          <w:sz w:val="24"/>
          <w:szCs w:val="24"/>
        </w:rPr>
        <w:t>4</w:t>
      </w:r>
      <w:r w:rsidRPr="002F7036">
        <w:rPr>
          <w:rFonts w:ascii="Trebuchet MS" w:hAnsi="Trebuchet MS" w:cs="Arial"/>
          <w:sz w:val="24"/>
          <w:szCs w:val="24"/>
        </w:rPr>
        <w:t>. 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Rezultatele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finale se </w:t>
      </w:r>
      <w:proofErr w:type="spellStart"/>
      <w:r w:rsidR="00BA6968" w:rsidRPr="002F7036">
        <w:rPr>
          <w:rStyle w:val="Strong"/>
          <w:rFonts w:ascii="Trebuchet MS" w:hAnsi="Trebuchet MS" w:cs="Arial"/>
          <w:sz w:val="24"/>
          <w:szCs w:val="24"/>
        </w:rPr>
        <w:t>vor</w:t>
      </w:r>
      <w:proofErr w:type="spellEnd"/>
      <w:r w:rsidR="00BA6968"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afiș</w:t>
      </w:r>
      <w:r w:rsidR="00BA6968" w:rsidRPr="002F7036">
        <w:rPr>
          <w:rStyle w:val="Strong"/>
          <w:rFonts w:ascii="Trebuchet MS" w:hAnsi="Trebuchet MS" w:cs="Arial"/>
          <w:sz w:val="24"/>
          <w:szCs w:val="24"/>
        </w:rPr>
        <w:t>a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r w:rsidR="00BA6968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la </w:t>
      </w:r>
      <w:proofErr w:type="spellStart"/>
      <w:r w:rsidR="00BA6968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centrul</w:t>
      </w:r>
      <w:proofErr w:type="spellEnd"/>
      <w:r w:rsidR="00BA6968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examen din </w:t>
      </w:r>
      <w:proofErr w:type="spellStart"/>
      <w:r w:rsidR="00BA6968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județul</w:t>
      </w:r>
      <w:proofErr w:type="spellEnd"/>
      <w:r w:rsidR="00BA6968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Cluj</w:t>
      </w:r>
      <w:r w:rsidR="00446D1F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,</w:t>
      </w:r>
      <w:r w:rsidR="00BA6968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7F48C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Liceul</w:t>
      </w:r>
      <w:proofErr w:type="spellEnd"/>
      <w:r w:rsidR="007F48C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7F48C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Teoretic</w:t>
      </w:r>
      <w:proofErr w:type="spellEnd"/>
      <w:r w:rsidR="007B7664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7B7664" w:rsidRPr="002F7036">
        <w:rPr>
          <w:rFonts w:ascii="Trebuchet MS" w:hAnsi="Trebuchet MS"/>
          <w:i/>
          <w:iCs/>
          <w:color w:val="222222"/>
          <w:sz w:val="24"/>
          <w:szCs w:val="24"/>
          <w:shd w:val="clear" w:color="auto" w:fill="FFFFFF"/>
          <w:lang w:val="ro-RO"/>
        </w:rPr>
        <w:t>„</w:t>
      </w:r>
      <w:proofErr w:type="spellStart"/>
      <w:r w:rsidR="007F48C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Onisifor</w:t>
      </w:r>
      <w:proofErr w:type="spellEnd"/>
      <w:r w:rsidR="007F48C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7F48C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Ghibu</w:t>
      </w:r>
      <w:proofErr w:type="spellEnd"/>
      <w:r w:rsidR="007B7664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”, din Cluj-Napoca </w:t>
      </w:r>
      <w:proofErr w:type="spellStart"/>
      <w:r w:rsidR="00BA6968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și</w:t>
      </w:r>
      <w:proofErr w:type="spellEnd"/>
      <w:r w:rsidR="00BA6968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pe site-</w:t>
      </w:r>
      <w:proofErr w:type="spellStart"/>
      <w:r w:rsidR="00BA6968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ul</w:t>
      </w:r>
      <w:proofErr w:type="spellEnd"/>
      <w:r w:rsidR="00BA6968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hyperlink r:id="rId8" w:history="1">
        <w:r w:rsidR="00BA6968" w:rsidRPr="002F7036">
          <w:rPr>
            <w:rStyle w:val="Hyperlink"/>
            <w:rFonts w:ascii="Trebuchet MS" w:hAnsi="Trebuchet MS"/>
            <w:b/>
            <w:bCs/>
            <w:color w:val="337AB7"/>
            <w:sz w:val="24"/>
            <w:szCs w:val="24"/>
          </w:rPr>
          <w:t>definitivat.edu.ro</w:t>
        </w:r>
      </w:hyperlink>
      <w:r w:rsidR="00BA6968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.</w:t>
      </w:r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2F7036">
        <w:rPr>
          <w:rStyle w:val="Strong"/>
          <w:rFonts w:ascii="Trebuchet MS" w:hAnsi="Trebuchet MS" w:cs="Arial"/>
          <w:sz w:val="24"/>
          <w:szCs w:val="24"/>
        </w:rPr>
        <w:t>în</w:t>
      </w:r>
      <w:proofErr w:type="spellEnd"/>
      <w:r w:rsidRPr="002F7036">
        <w:rPr>
          <w:rStyle w:val="Strong"/>
          <w:rFonts w:ascii="Trebuchet MS" w:hAnsi="Trebuchet MS" w:cs="Arial"/>
          <w:sz w:val="24"/>
          <w:szCs w:val="24"/>
        </w:rPr>
        <w:t xml:space="preserve"> </w:t>
      </w:r>
      <w:r w:rsidR="00370761" w:rsidRPr="002F7036">
        <w:rPr>
          <w:rStyle w:val="Strong"/>
          <w:rFonts w:ascii="Trebuchet MS" w:hAnsi="Trebuchet MS" w:cs="Arial"/>
          <w:sz w:val="24"/>
          <w:szCs w:val="24"/>
        </w:rPr>
        <w:t xml:space="preserve">data de </w:t>
      </w:r>
      <w:r w:rsidR="007F48CB">
        <w:rPr>
          <w:rStyle w:val="Strong"/>
          <w:rFonts w:ascii="Trebuchet MS" w:hAnsi="Trebuchet MS" w:cs="Arial"/>
          <w:sz w:val="24"/>
          <w:szCs w:val="24"/>
        </w:rPr>
        <w:t>6</w:t>
      </w:r>
      <w:r w:rsidR="00235FEF" w:rsidRPr="002F7036">
        <w:rPr>
          <w:rStyle w:val="Strong"/>
          <w:rFonts w:ascii="Trebuchet MS" w:hAnsi="Trebuchet MS" w:cs="Arial"/>
          <w:sz w:val="24"/>
          <w:szCs w:val="24"/>
        </w:rPr>
        <w:t xml:space="preserve"> august</w:t>
      </w:r>
      <w:r w:rsidR="00BA6968" w:rsidRPr="002F7036">
        <w:rPr>
          <w:rStyle w:val="Strong"/>
          <w:rFonts w:ascii="Trebuchet MS" w:hAnsi="Trebuchet MS" w:cs="Arial"/>
          <w:sz w:val="24"/>
          <w:szCs w:val="24"/>
        </w:rPr>
        <w:t xml:space="preserve"> 202</w:t>
      </w:r>
      <w:r w:rsidR="007F48CB">
        <w:rPr>
          <w:rStyle w:val="Strong"/>
          <w:rFonts w:ascii="Trebuchet MS" w:hAnsi="Trebuchet MS" w:cs="Arial"/>
          <w:sz w:val="24"/>
          <w:szCs w:val="24"/>
        </w:rPr>
        <w:t>4</w:t>
      </w:r>
      <w:r w:rsidRPr="002F7036">
        <w:rPr>
          <w:rStyle w:val="Strong"/>
          <w:rFonts w:ascii="Trebuchet MS" w:hAnsi="Trebuchet MS" w:cs="Arial"/>
          <w:sz w:val="24"/>
          <w:szCs w:val="24"/>
        </w:rPr>
        <w:t>.</w:t>
      </w:r>
    </w:p>
    <w:p w14:paraId="38078C1C" w14:textId="7E2A044D" w:rsidR="00DB4F34" w:rsidRPr="002F7036" w:rsidRDefault="00DB4F34" w:rsidP="00B40F4E">
      <w:pPr>
        <w:spacing w:after="15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eastAsia="en-GB"/>
        </w:rPr>
      </w:pP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Nota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la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proba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scrisă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are o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pondere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de 70</w:t>
      </w:r>
      <w:r w:rsidR="00EA085D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%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calculul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mediei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finale,</w:t>
      </w:r>
      <w:r w:rsidR="00B40F4E"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B40F4E" w:rsidRPr="002F7036">
        <w:rPr>
          <w:rFonts w:ascii="Trebuchet MS" w:eastAsia="Times New Roman" w:hAnsi="Trebuchet MS"/>
          <w:sz w:val="24"/>
          <w:szCs w:val="24"/>
          <w:lang w:eastAsia="en-GB"/>
        </w:rPr>
        <w:t>medie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care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trebuie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să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fie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cel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puțin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8 (opt)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pentru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promovarea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examenului</w:t>
      </w:r>
      <w:proofErr w:type="spellEnd"/>
      <w:r w:rsidR="00087F9C"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087F9C" w:rsidRPr="002F7036">
        <w:rPr>
          <w:rFonts w:ascii="Trebuchet MS" w:eastAsia="Times New Roman" w:hAnsi="Trebuchet MS"/>
          <w:sz w:val="24"/>
          <w:szCs w:val="24"/>
          <w:lang w:eastAsia="en-GB"/>
        </w:rPr>
        <w:t>național</w:t>
      </w:r>
      <w:proofErr w:type="spellEnd"/>
      <w:r w:rsidR="00A30F8C"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spellStart"/>
      <w:r w:rsidR="00A30F8C" w:rsidRPr="002F7036">
        <w:rPr>
          <w:rFonts w:ascii="Trebuchet MS" w:eastAsia="Times New Roman" w:hAnsi="Trebuchet MS"/>
          <w:sz w:val="24"/>
          <w:szCs w:val="24"/>
          <w:lang w:eastAsia="en-GB"/>
        </w:rPr>
        <w:t>definitivare</w:t>
      </w:r>
      <w:proofErr w:type="spellEnd"/>
      <w:r w:rsidR="00A30F8C"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A30F8C" w:rsidRPr="002F7036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="00A30F8C"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A30F8C" w:rsidRPr="002F7036">
        <w:rPr>
          <w:rFonts w:ascii="Trebuchet MS" w:eastAsia="Times New Roman" w:hAnsi="Trebuchet MS"/>
          <w:sz w:val="24"/>
          <w:szCs w:val="24"/>
          <w:lang w:eastAsia="en-GB"/>
        </w:rPr>
        <w:t>învățământ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>.</w:t>
      </w:r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</w:p>
    <w:p w14:paraId="1496E89D" w14:textId="0E3EBB25" w:rsidR="00DB4F34" w:rsidRPr="002F7036" w:rsidRDefault="00DB4F34" w:rsidP="00A30F8C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Cadrele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didactice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promovate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dobândesc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dreptul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practică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învățământul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preuniversitar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acesta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fiind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de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altfel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și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obiectivul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="00A30F8C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principal al</w:t>
      </w:r>
      <w:r w:rsidR="00087F9C"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acestui</w:t>
      </w:r>
      <w:proofErr w:type="spellEnd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examen </w:t>
      </w:r>
      <w:proofErr w:type="spellStart"/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național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. Prin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dobândirea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definitivării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învățământ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cadrul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didactic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depășește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stadiul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de debutant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poate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intra pe o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rută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 de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profesionalizare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ascendentă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având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dreptul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de a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deveni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titular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sistemul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învățământ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preuniversitar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de a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participa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ulterior la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susținerea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examenelor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pentru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obținerea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gradelor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didactice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1420F925" w14:textId="7C9B43B5" w:rsidR="006D4765" w:rsidRDefault="00DB4F34" w:rsidP="00DC0738">
      <w:pPr>
        <w:spacing w:after="15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eastAsia="en-GB"/>
        </w:rPr>
      </w:pP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Informații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suplimentare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despre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organizarea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desfășurarea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examenului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național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definitivare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învățământ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, precum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despre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programele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specifice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pentru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examen sunt 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disponibile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pe site-</w:t>
      </w:r>
      <w:proofErr w:type="spellStart"/>
      <w:r w:rsidRPr="002F7036">
        <w:rPr>
          <w:rFonts w:ascii="Trebuchet MS" w:eastAsia="Times New Roman" w:hAnsi="Trebuchet MS"/>
          <w:sz w:val="24"/>
          <w:szCs w:val="24"/>
          <w:lang w:eastAsia="en-GB"/>
        </w:rPr>
        <w:t>ul</w:t>
      </w:r>
      <w:proofErr w:type="spellEnd"/>
      <w:r w:rsidRPr="002F7036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hyperlink r:id="rId9" w:history="1">
        <w:r w:rsidRPr="002F7036">
          <w:rPr>
            <w:rStyle w:val="Hyperlink"/>
            <w:rFonts w:ascii="Trebuchet MS" w:hAnsi="Trebuchet MS"/>
            <w:b/>
            <w:bCs/>
            <w:color w:val="337AB7"/>
            <w:sz w:val="24"/>
            <w:szCs w:val="24"/>
          </w:rPr>
          <w:t>definitivat.edu.ro</w:t>
        </w:r>
      </w:hyperlink>
      <w:r w:rsidRPr="002F7036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.</w:t>
      </w:r>
    </w:p>
    <w:p w14:paraId="32CBA0B1" w14:textId="7AB8893B" w:rsidR="00B44D6A" w:rsidRPr="00E86F03" w:rsidRDefault="00B44D6A" w:rsidP="00DC0738">
      <w:pPr>
        <w:spacing w:after="150" w:line="240" w:lineRule="auto"/>
        <w:jc w:val="both"/>
        <w:rPr>
          <w:rFonts w:ascii="Trebuchet MS" w:eastAsia="Times New Roman" w:hAnsi="Trebuchet MS"/>
          <w:b/>
          <w:bCs/>
          <w:i/>
          <w:iCs/>
          <w:color w:val="4F81BD" w:themeColor="accent1"/>
          <w:sz w:val="24"/>
          <w:szCs w:val="24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        </w:t>
      </w:r>
      <w:r w:rsidRPr="00CA1ED0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>COMUNICARE INSTITUȚIONALĂ, I.Ș.J. CLUJ</w:t>
      </w:r>
    </w:p>
    <w:sectPr w:rsidR="00B44D6A" w:rsidRPr="00E86F03" w:rsidSect="00B44D6A">
      <w:headerReference w:type="first" r:id="rId10"/>
      <w:footerReference w:type="first" r:id="rId11"/>
      <w:pgSz w:w="11907" w:h="16839" w:code="9"/>
      <w:pgMar w:top="-1702" w:right="992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AE4FC" w14:textId="77777777" w:rsidR="006D161F" w:rsidRDefault="006D161F" w:rsidP="00E160F0">
      <w:pPr>
        <w:spacing w:after="0" w:line="240" w:lineRule="auto"/>
      </w:pPr>
      <w:r>
        <w:separator/>
      </w:r>
    </w:p>
  </w:endnote>
  <w:endnote w:type="continuationSeparator" w:id="0">
    <w:p w14:paraId="160C3347" w14:textId="77777777" w:rsidR="006D161F" w:rsidRDefault="006D161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41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68793A7B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</w:t>
    </w:r>
    <w:hyperlink r:id="rId1" w:history="1">
      <w:r w:rsidR="00491970" w:rsidRPr="005B7B28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="0089702A" w:rsidRPr="00D15116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8D70C" w14:textId="77777777" w:rsidR="006D161F" w:rsidRDefault="006D161F" w:rsidP="00E160F0">
      <w:pPr>
        <w:spacing w:after="0" w:line="240" w:lineRule="auto"/>
      </w:pPr>
      <w:r>
        <w:separator/>
      </w:r>
    </w:p>
  </w:footnote>
  <w:footnote w:type="continuationSeparator" w:id="0">
    <w:p w14:paraId="1F7DB787" w14:textId="77777777" w:rsidR="006D161F" w:rsidRDefault="006D161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808243257" name="Picture 808243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4D0FC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4D0FCA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4D0FCA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4D0FCA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4D0FCA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6FEFB50F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4D0FC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4D0FCA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4D0FCA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4D0FCA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4D0FCA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6FEFB50F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06F41"/>
    <w:multiLevelType w:val="hybridMultilevel"/>
    <w:tmpl w:val="C1DCAE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3948854">
    <w:abstractNumId w:val="15"/>
  </w:num>
  <w:num w:numId="2" w16cid:durableId="987631063">
    <w:abstractNumId w:val="26"/>
  </w:num>
  <w:num w:numId="3" w16cid:durableId="281501164">
    <w:abstractNumId w:val="13"/>
  </w:num>
  <w:num w:numId="4" w16cid:durableId="1544056968">
    <w:abstractNumId w:val="24"/>
  </w:num>
  <w:num w:numId="5" w16cid:durableId="508106728">
    <w:abstractNumId w:val="17"/>
  </w:num>
  <w:num w:numId="6" w16cid:durableId="1460219101">
    <w:abstractNumId w:val="16"/>
  </w:num>
  <w:num w:numId="7" w16cid:durableId="840435532">
    <w:abstractNumId w:val="1"/>
  </w:num>
  <w:num w:numId="8" w16cid:durableId="1704288069">
    <w:abstractNumId w:val="11"/>
  </w:num>
  <w:num w:numId="9" w16cid:durableId="969170599">
    <w:abstractNumId w:val="43"/>
  </w:num>
  <w:num w:numId="10" w16cid:durableId="497379777">
    <w:abstractNumId w:val="41"/>
  </w:num>
  <w:num w:numId="11" w16cid:durableId="1136795432">
    <w:abstractNumId w:val="19"/>
  </w:num>
  <w:num w:numId="12" w16cid:durableId="476804442">
    <w:abstractNumId w:val="38"/>
  </w:num>
  <w:num w:numId="13" w16cid:durableId="109326942">
    <w:abstractNumId w:val="12"/>
  </w:num>
  <w:num w:numId="14" w16cid:durableId="852110244">
    <w:abstractNumId w:val="32"/>
  </w:num>
  <w:num w:numId="15" w16cid:durableId="611011698">
    <w:abstractNumId w:val="29"/>
  </w:num>
  <w:num w:numId="16" w16cid:durableId="791094669">
    <w:abstractNumId w:val="10"/>
  </w:num>
  <w:num w:numId="17" w16cid:durableId="1372879463">
    <w:abstractNumId w:val="21"/>
  </w:num>
  <w:num w:numId="18" w16cid:durableId="1283685415">
    <w:abstractNumId w:val="7"/>
  </w:num>
  <w:num w:numId="19" w16cid:durableId="1562211586">
    <w:abstractNumId w:val="14"/>
  </w:num>
  <w:num w:numId="20" w16cid:durableId="1666546371">
    <w:abstractNumId w:val="31"/>
  </w:num>
  <w:num w:numId="21" w16cid:durableId="1032195929">
    <w:abstractNumId w:val="44"/>
  </w:num>
  <w:num w:numId="22" w16cid:durableId="203713906">
    <w:abstractNumId w:val="9"/>
  </w:num>
  <w:num w:numId="23" w16cid:durableId="1684089419">
    <w:abstractNumId w:val="6"/>
  </w:num>
  <w:num w:numId="24" w16cid:durableId="603460545">
    <w:abstractNumId w:val="4"/>
  </w:num>
  <w:num w:numId="25" w16cid:durableId="302976706">
    <w:abstractNumId w:val="28"/>
  </w:num>
  <w:num w:numId="26" w16cid:durableId="1265072327">
    <w:abstractNumId w:val="2"/>
  </w:num>
  <w:num w:numId="27" w16cid:durableId="1342511836">
    <w:abstractNumId w:val="27"/>
  </w:num>
  <w:num w:numId="28" w16cid:durableId="882210695">
    <w:abstractNumId w:val="0"/>
  </w:num>
  <w:num w:numId="29" w16cid:durableId="155539529">
    <w:abstractNumId w:val="40"/>
  </w:num>
  <w:num w:numId="30" w16cid:durableId="320619041">
    <w:abstractNumId w:val="18"/>
  </w:num>
  <w:num w:numId="31" w16cid:durableId="346635918">
    <w:abstractNumId w:val="42"/>
  </w:num>
  <w:num w:numId="32" w16cid:durableId="1706369738">
    <w:abstractNumId w:val="30"/>
  </w:num>
  <w:num w:numId="33" w16cid:durableId="2067215929">
    <w:abstractNumId w:val="36"/>
  </w:num>
  <w:num w:numId="34" w16cid:durableId="44531071">
    <w:abstractNumId w:val="22"/>
  </w:num>
  <w:num w:numId="35" w16cid:durableId="635570654">
    <w:abstractNumId w:val="33"/>
  </w:num>
  <w:num w:numId="36" w16cid:durableId="2040154273">
    <w:abstractNumId w:val="25"/>
  </w:num>
  <w:num w:numId="37" w16cid:durableId="38364321">
    <w:abstractNumId w:val="8"/>
  </w:num>
  <w:num w:numId="38" w16cid:durableId="1262301214">
    <w:abstractNumId w:val="20"/>
  </w:num>
  <w:num w:numId="39" w16cid:durableId="304358271">
    <w:abstractNumId w:val="34"/>
  </w:num>
  <w:num w:numId="40" w16cid:durableId="1149055085">
    <w:abstractNumId w:val="5"/>
  </w:num>
  <w:num w:numId="41" w16cid:durableId="1374118245">
    <w:abstractNumId w:val="37"/>
  </w:num>
  <w:num w:numId="42" w16cid:durableId="830828601">
    <w:abstractNumId w:val="35"/>
  </w:num>
  <w:num w:numId="43" w16cid:durableId="1587692969">
    <w:abstractNumId w:val="46"/>
  </w:num>
  <w:num w:numId="44" w16cid:durableId="1603763580">
    <w:abstractNumId w:val="3"/>
  </w:num>
  <w:num w:numId="45" w16cid:durableId="1995523775">
    <w:abstractNumId w:val="45"/>
  </w:num>
  <w:num w:numId="46" w16cid:durableId="950673781">
    <w:abstractNumId w:val="39"/>
  </w:num>
  <w:num w:numId="47" w16cid:durableId="13455914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15BF"/>
    <w:rsid w:val="0002291B"/>
    <w:rsid w:val="0003405A"/>
    <w:rsid w:val="00035A7B"/>
    <w:rsid w:val="0005261D"/>
    <w:rsid w:val="0005287F"/>
    <w:rsid w:val="00052E50"/>
    <w:rsid w:val="00053F31"/>
    <w:rsid w:val="00055E24"/>
    <w:rsid w:val="00055FD5"/>
    <w:rsid w:val="000573D4"/>
    <w:rsid w:val="00057791"/>
    <w:rsid w:val="00063F2C"/>
    <w:rsid w:val="00065014"/>
    <w:rsid w:val="00070380"/>
    <w:rsid w:val="00072668"/>
    <w:rsid w:val="00074FE6"/>
    <w:rsid w:val="00087F9C"/>
    <w:rsid w:val="00091CD1"/>
    <w:rsid w:val="00092EE7"/>
    <w:rsid w:val="000A07B4"/>
    <w:rsid w:val="000A235B"/>
    <w:rsid w:val="000A71E7"/>
    <w:rsid w:val="000B032C"/>
    <w:rsid w:val="000B40AA"/>
    <w:rsid w:val="000B519A"/>
    <w:rsid w:val="000C1689"/>
    <w:rsid w:val="000C2923"/>
    <w:rsid w:val="000D1C8F"/>
    <w:rsid w:val="000D60D6"/>
    <w:rsid w:val="000F409C"/>
    <w:rsid w:val="000F5D2E"/>
    <w:rsid w:val="00104134"/>
    <w:rsid w:val="00105F57"/>
    <w:rsid w:val="001217CA"/>
    <w:rsid w:val="001220DA"/>
    <w:rsid w:val="0014062F"/>
    <w:rsid w:val="001409EF"/>
    <w:rsid w:val="00143903"/>
    <w:rsid w:val="00153ADB"/>
    <w:rsid w:val="00154E6B"/>
    <w:rsid w:val="00155B8D"/>
    <w:rsid w:val="00164EE6"/>
    <w:rsid w:val="00166216"/>
    <w:rsid w:val="00171C9B"/>
    <w:rsid w:val="00172CA8"/>
    <w:rsid w:val="00173E18"/>
    <w:rsid w:val="0017641A"/>
    <w:rsid w:val="00187B9E"/>
    <w:rsid w:val="00187C03"/>
    <w:rsid w:val="001926D4"/>
    <w:rsid w:val="001A178B"/>
    <w:rsid w:val="001A2B49"/>
    <w:rsid w:val="001A37EE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4897"/>
    <w:rsid w:val="00207DEC"/>
    <w:rsid w:val="00216C33"/>
    <w:rsid w:val="002170A1"/>
    <w:rsid w:val="00220F42"/>
    <w:rsid w:val="00235FEF"/>
    <w:rsid w:val="00237E14"/>
    <w:rsid w:val="00251B80"/>
    <w:rsid w:val="00255F7E"/>
    <w:rsid w:val="00260C60"/>
    <w:rsid w:val="00270DFD"/>
    <w:rsid w:val="00285572"/>
    <w:rsid w:val="00290E58"/>
    <w:rsid w:val="0029164B"/>
    <w:rsid w:val="00296542"/>
    <w:rsid w:val="002972FA"/>
    <w:rsid w:val="002A4FC0"/>
    <w:rsid w:val="002B12B9"/>
    <w:rsid w:val="002B6CF7"/>
    <w:rsid w:val="002C3D99"/>
    <w:rsid w:val="002C4574"/>
    <w:rsid w:val="002E5B7E"/>
    <w:rsid w:val="002F7036"/>
    <w:rsid w:val="00301B6E"/>
    <w:rsid w:val="00303739"/>
    <w:rsid w:val="00304A1E"/>
    <w:rsid w:val="00310A95"/>
    <w:rsid w:val="00312C4D"/>
    <w:rsid w:val="00320822"/>
    <w:rsid w:val="00323076"/>
    <w:rsid w:val="00327272"/>
    <w:rsid w:val="00336189"/>
    <w:rsid w:val="003406E4"/>
    <w:rsid w:val="00341416"/>
    <w:rsid w:val="003521FE"/>
    <w:rsid w:val="00352687"/>
    <w:rsid w:val="0036192A"/>
    <w:rsid w:val="0036219A"/>
    <w:rsid w:val="00370761"/>
    <w:rsid w:val="00371731"/>
    <w:rsid w:val="00371B87"/>
    <w:rsid w:val="00377E86"/>
    <w:rsid w:val="003804C2"/>
    <w:rsid w:val="00386546"/>
    <w:rsid w:val="003A082C"/>
    <w:rsid w:val="003A0AAE"/>
    <w:rsid w:val="003A342D"/>
    <w:rsid w:val="003A4A99"/>
    <w:rsid w:val="003A6708"/>
    <w:rsid w:val="003B2AA7"/>
    <w:rsid w:val="003B3BE1"/>
    <w:rsid w:val="003C03F0"/>
    <w:rsid w:val="003D38C0"/>
    <w:rsid w:val="003D7BC0"/>
    <w:rsid w:val="003E6F0C"/>
    <w:rsid w:val="003F1CE7"/>
    <w:rsid w:val="003F5F5C"/>
    <w:rsid w:val="003F75E1"/>
    <w:rsid w:val="0040330C"/>
    <w:rsid w:val="004055F4"/>
    <w:rsid w:val="00407569"/>
    <w:rsid w:val="0041533D"/>
    <w:rsid w:val="004157FF"/>
    <w:rsid w:val="0041767B"/>
    <w:rsid w:val="00427C5F"/>
    <w:rsid w:val="00431CFF"/>
    <w:rsid w:val="0043320C"/>
    <w:rsid w:val="004355D7"/>
    <w:rsid w:val="0044242F"/>
    <w:rsid w:val="00446D1F"/>
    <w:rsid w:val="00452B69"/>
    <w:rsid w:val="004638C8"/>
    <w:rsid w:val="004657F4"/>
    <w:rsid w:val="00470EA1"/>
    <w:rsid w:val="00482ED2"/>
    <w:rsid w:val="004837A9"/>
    <w:rsid w:val="004901B7"/>
    <w:rsid w:val="00491970"/>
    <w:rsid w:val="00497E2D"/>
    <w:rsid w:val="004A1089"/>
    <w:rsid w:val="004B1879"/>
    <w:rsid w:val="004B1A68"/>
    <w:rsid w:val="004B344A"/>
    <w:rsid w:val="004C6308"/>
    <w:rsid w:val="004D0F33"/>
    <w:rsid w:val="004D0FCA"/>
    <w:rsid w:val="004D2D04"/>
    <w:rsid w:val="004E05B8"/>
    <w:rsid w:val="004F3507"/>
    <w:rsid w:val="00503092"/>
    <w:rsid w:val="00513D14"/>
    <w:rsid w:val="00514EAD"/>
    <w:rsid w:val="00517AA0"/>
    <w:rsid w:val="00522F26"/>
    <w:rsid w:val="005271BB"/>
    <w:rsid w:val="00527F14"/>
    <w:rsid w:val="005331FF"/>
    <w:rsid w:val="005366D7"/>
    <w:rsid w:val="00544E0F"/>
    <w:rsid w:val="00547412"/>
    <w:rsid w:val="00554CDB"/>
    <w:rsid w:val="00557388"/>
    <w:rsid w:val="0056170A"/>
    <w:rsid w:val="00562409"/>
    <w:rsid w:val="0056556C"/>
    <w:rsid w:val="005746D1"/>
    <w:rsid w:val="00581439"/>
    <w:rsid w:val="00581E08"/>
    <w:rsid w:val="00583058"/>
    <w:rsid w:val="005833AF"/>
    <w:rsid w:val="005847DD"/>
    <w:rsid w:val="00592437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E5DAA"/>
    <w:rsid w:val="005F01DE"/>
    <w:rsid w:val="005F0E88"/>
    <w:rsid w:val="005F1CCB"/>
    <w:rsid w:val="00611092"/>
    <w:rsid w:val="006146B7"/>
    <w:rsid w:val="006209CB"/>
    <w:rsid w:val="006248FB"/>
    <w:rsid w:val="006261D8"/>
    <w:rsid w:val="006279A2"/>
    <w:rsid w:val="006362D6"/>
    <w:rsid w:val="006427E0"/>
    <w:rsid w:val="00642B07"/>
    <w:rsid w:val="00654DA0"/>
    <w:rsid w:val="006567FD"/>
    <w:rsid w:val="0065788D"/>
    <w:rsid w:val="006608B1"/>
    <w:rsid w:val="006612BE"/>
    <w:rsid w:val="00661BFD"/>
    <w:rsid w:val="00665374"/>
    <w:rsid w:val="006671FA"/>
    <w:rsid w:val="006774AF"/>
    <w:rsid w:val="00687012"/>
    <w:rsid w:val="00693B97"/>
    <w:rsid w:val="006A04D9"/>
    <w:rsid w:val="006A0CBA"/>
    <w:rsid w:val="006B056F"/>
    <w:rsid w:val="006B23E8"/>
    <w:rsid w:val="006B4854"/>
    <w:rsid w:val="006C1414"/>
    <w:rsid w:val="006C1721"/>
    <w:rsid w:val="006C3A32"/>
    <w:rsid w:val="006C57E1"/>
    <w:rsid w:val="006C7BD1"/>
    <w:rsid w:val="006D075C"/>
    <w:rsid w:val="006D161F"/>
    <w:rsid w:val="006D45AC"/>
    <w:rsid w:val="006D4765"/>
    <w:rsid w:val="006D4AB8"/>
    <w:rsid w:val="006F1F27"/>
    <w:rsid w:val="006F7496"/>
    <w:rsid w:val="0070341D"/>
    <w:rsid w:val="00706C61"/>
    <w:rsid w:val="007147D4"/>
    <w:rsid w:val="007225E3"/>
    <w:rsid w:val="007328E8"/>
    <w:rsid w:val="00735785"/>
    <w:rsid w:val="00746B16"/>
    <w:rsid w:val="007534B5"/>
    <w:rsid w:val="007552EC"/>
    <w:rsid w:val="007615C2"/>
    <w:rsid w:val="00764092"/>
    <w:rsid w:val="00773E5A"/>
    <w:rsid w:val="007741FF"/>
    <w:rsid w:val="00774E06"/>
    <w:rsid w:val="007750D2"/>
    <w:rsid w:val="00781201"/>
    <w:rsid w:val="007818B0"/>
    <w:rsid w:val="00790E0F"/>
    <w:rsid w:val="007A5A88"/>
    <w:rsid w:val="007B2EB8"/>
    <w:rsid w:val="007B7664"/>
    <w:rsid w:val="007C6E9B"/>
    <w:rsid w:val="007D4729"/>
    <w:rsid w:val="007E6719"/>
    <w:rsid w:val="007F48CB"/>
    <w:rsid w:val="00804FA0"/>
    <w:rsid w:val="00823F1F"/>
    <w:rsid w:val="00824B8C"/>
    <w:rsid w:val="00830B38"/>
    <w:rsid w:val="008329AB"/>
    <w:rsid w:val="00833E0D"/>
    <w:rsid w:val="00837A25"/>
    <w:rsid w:val="0084016E"/>
    <w:rsid w:val="00853E48"/>
    <w:rsid w:val="00855345"/>
    <w:rsid w:val="00864A4B"/>
    <w:rsid w:val="00865736"/>
    <w:rsid w:val="008801C4"/>
    <w:rsid w:val="0088616C"/>
    <w:rsid w:val="00887286"/>
    <w:rsid w:val="008935A7"/>
    <w:rsid w:val="0089702A"/>
    <w:rsid w:val="008A2643"/>
    <w:rsid w:val="008A6702"/>
    <w:rsid w:val="008B2BAA"/>
    <w:rsid w:val="008B66D6"/>
    <w:rsid w:val="008C4814"/>
    <w:rsid w:val="008D0076"/>
    <w:rsid w:val="008D7448"/>
    <w:rsid w:val="0090442C"/>
    <w:rsid w:val="00913122"/>
    <w:rsid w:val="00917CD5"/>
    <w:rsid w:val="009212F0"/>
    <w:rsid w:val="00923E56"/>
    <w:rsid w:val="00937865"/>
    <w:rsid w:val="00937C22"/>
    <w:rsid w:val="00947923"/>
    <w:rsid w:val="00952CA1"/>
    <w:rsid w:val="00955A5B"/>
    <w:rsid w:val="00957225"/>
    <w:rsid w:val="009640A9"/>
    <w:rsid w:val="0096701D"/>
    <w:rsid w:val="00975751"/>
    <w:rsid w:val="009771E5"/>
    <w:rsid w:val="009776B9"/>
    <w:rsid w:val="009948AE"/>
    <w:rsid w:val="00995B39"/>
    <w:rsid w:val="00995FA7"/>
    <w:rsid w:val="009A21EB"/>
    <w:rsid w:val="009C23F7"/>
    <w:rsid w:val="009C2A54"/>
    <w:rsid w:val="009D0E19"/>
    <w:rsid w:val="009D751A"/>
    <w:rsid w:val="009F33C2"/>
    <w:rsid w:val="009F729A"/>
    <w:rsid w:val="00A0217B"/>
    <w:rsid w:val="00A0232D"/>
    <w:rsid w:val="00A10C88"/>
    <w:rsid w:val="00A241F0"/>
    <w:rsid w:val="00A2611B"/>
    <w:rsid w:val="00A26143"/>
    <w:rsid w:val="00A30F8C"/>
    <w:rsid w:val="00A3676E"/>
    <w:rsid w:val="00A55A30"/>
    <w:rsid w:val="00A65903"/>
    <w:rsid w:val="00A74BA4"/>
    <w:rsid w:val="00A76F62"/>
    <w:rsid w:val="00A8171D"/>
    <w:rsid w:val="00A8433B"/>
    <w:rsid w:val="00A91F9F"/>
    <w:rsid w:val="00A94DFA"/>
    <w:rsid w:val="00AA49DD"/>
    <w:rsid w:val="00AA644B"/>
    <w:rsid w:val="00AB1060"/>
    <w:rsid w:val="00AB7A91"/>
    <w:rsid w:val="00AD2EBC"/>
    <w:rsid w:val="00AD4AA9"/>
    <w:rsid w:val="00AE0898"/>
    <w:rsid w:val="00AE3957"/>
    <w:rsid w:val="00AE4419"/>
    <w:rsid w:val="00AF4E06"/>
    <w:rsid w:val="00B107B2"/>
    <w:rsid w:val="00B20EF4"/>
    <w:rsid w:val="00B24B2A"/>
    <w:rsid w:val="00B258F2"/>
    <w:rsid w:val="00B31826"/>
    <w:rsid w:val="00B35108"/>
    <w:rsid w:val="00B40F4E"/>
    <w:rsid w:val="00B44D6A"/>
    <w:rsid w:val="00B50EF3"/>
    <w:rsid w:val="00B51E4E"/>
    <w:rsid w:val="00B535D8"/>
    <w:rsid w:val="00B676E9"/>
    <w:rsid w:val="00B71E73"/>
    <w:rsid w:val="00B85C9F"/>
    <w:rsid w:val="00B92B67"/>
    <w:rsid w:val="00B95D45"/>
    <w:rsid w:val="00B97315"/>
    <w:rsid w:val="00B97D44"/>
    <w:rsid w:val="00BA26F0"/>
    <w:rsid w:val="00BA3F94"/>
    <w:rsid w:val="00BA42E8"/>
    <w:rsid w:val="00BA6968"/>
    <w:rsid w:val="00BC26E0"/>
    <w:rsid w:val="00BC2EC9"/>
    <w:rsid w:val="00BC4299"/>
    <w:rsid w:val="00BD0E45"/>
    <w:rsid w:val="00BD4E98"/>
    <w:rsid w:val="00BE01F4"/>
    <w:rsid w:val="00BE129E"/>
    <w:rsid w:val="00BF07BA"/>
    <w:rsid w:val="00BF522A"/>
    <w:rsid w:val="00BF6E18"/>
    <w:rsid w:val="00C10483"/>
    <w:rsid w:val="00C11090"/>
    <w:rsid w:val="00C127AC"/>
    <w:rsid w:val="00C143DC"/>
    <w:rsid w:val="00C22FDF"/>
    <w:rsid w:val="00C42785"/>
    <w:rsid w:val="00C460C9"/>
    <w:rsid w:val="00C6179D"/>
    <w:rsid w:val="00C7308D"/>
    <w:rsid w:val="00C87569"/>
    <w:rsid w:val="00C9106A"/>
    <w:rsid w:val="00C9427B"/>
    <w:rsid w:val="00C946A4"/>
    <w:rsid w:val="00CB26BA"/>
    <w:rsid w:val="00CB7CEA"/>
    <w:rsid w:val="00CC388C"/>
    <w:rsid w:val="00CD0FB9"/>
    <w:rsid w:val="00CD23A6"/>
    <w:rsid w:val="00CD7116"/>
    <w:rsid w:val="00CE041F"/>
    <w:rsid w:val="00CE39C6"/>
    <w:rsid w:val="00CE4AF7"/>
    <w:rsid w:val="00CE6EF3"/>
    <w:rsid w:val="00CF5ED8"/>
    <w:rsid w:val="00CF6E30"/>
    <w:rsid w:val="00CF6FD9"/>
    <w:rsid w:val="00CF783C"/>
    <w:rsid w:val="00D0242C"/>
    <w:rsid w:val="00D13B87"/>
    <w:rsid w:val="00D169BE"/>
    <w:rsid w:val="00D17CB3"/>
    <w:rsid w:val="00D24B20"/>
    <w:rsid w:val="00D26667"/>
    <w:rsid w:val="00D270B3"/>
    <w:rsid w:val="00D34AF6"/>
    <w:rsid w:val="00D36923"/>
    <w:rsid w:val="00D40251"/>
    <w:rsid w:val="00D428FA"/>
    <w:rsid w:val="00D5531C"/>
    <w:rsid w:val="00D61273"/>
    <w:rsid w:val="00D626C1"/>
    <w:rsid w:val="00D70A56"/>
    <w:rsid w:val="00D72025"/>
    <w:rsid w:val="00D7362A"/>
    <w:rsid w:val="00D7438A"/>
    <w:rsid w:val="00D74E0F"/>
    <w:rsid w:val="00DB4F34"/>
    <w:rsid w:val="00DB6823"/>
    <w:rsid w:val="00DC0738"/>
    <w:rsid w:val="00DC446A"/>
    <w:rsid w:val="00DC6C11"/>
    <w:rsid w:val="00DD5964"/>
    <w:rsid w:val="00DD6F82"/>
    <w:rsid w:val="00DE4509"/>
    <w:rsid w:val="00DE4891"/>
    <w:rsid w:val="00DE4F40"/>
    <w:rsid w:val="00DF426F"/>
    <w:rsid w:val="00DF5D0E"/>
    <w:rsid w:val="00E160F0"/>
    <w:rsid w:val="00E20A93"/>
    <w:rsid w:val="00E33DE6"/>
    <w:rsid w:val="00E342D5"/>
    <w:rsid w:val="00E37EF8"/>
    <w:rsid w:val="00E40201"/>
    <w:rsid w:val="00E471B4"/>
    <w:rsid w:val="00E64BAF"/>
    <w:rsid w:val="00E71200"/>
    <w:rsid w:val="00E74845"/>
    <w:rsid w:val="00E841AB"/>
    <w:rsid w:val="00E85A3A"/>
    <w:rsid w:val="00E86F03"/>
    <w:rsid w:val="00E90DA9"/>
    <w:rsid w:val="00E97F52"/>
    <w:rsid w:val="00EA085D"/>
    <w:rsid w:val="00EA1138"/>
    <w:rsid w:val="00EA2A3C"/>
    <w:rsid w:val="00EB5364"/>
    <w:rsid w:val="00EB7081"/>
    <w:rsid w:val="00EB78F1"/>
    <w:rsid w:val="00EC07B8"/>
    <w:rsid w:val="00EC0A1A"/>
    <w:rsid w:val="00EC1057"/>
    <w:rsid w:val="00EC416B"/>
    <w:rsid w:val="00EC4FB2"/>
    <w:rsid w:val="00ED0997"/>
    <w:rsid w:val="00ED69A8"/>
    <w:rsid w:val="00F10356"/>
    <w:rsid w:val="00F1038B"/>
    <w:rsid w:val="00F13626"/>
    <w:rsid w:val="00F13F6F"/>
    <w:rsid w:val="00F2094B"/>
    <w:rsid w:val="00F24A6A"/>
    <w:rsid w:val="00F26C20"/>
    <w:rsid w:val="00F31728"/>
    <w:rsid w:val="00F37781"/>
    <w:rsid w:val="00F45CCE"/>
    <w:rsid w:val="00F52F3D"/>
    <w:rsid w:val="00F55603"/>
    <w:rsid w:val="00F55CD1"/>
    <w:rsid w:val="00F6212B"/>
    <w:rsid w:val="00F722A3"/>
    <w:rsid w:val="00F7741F"/>
    <w:rsid w:val="00F93F36"/>
    <w:rsid w:val="00F9579A"/>
    <w:rsid w:val="00FA14C6"/>
    <w:rsid w:val="00FA3C8D"/>
    <w:rsid w:val="00FB0A07"/>
    <w:rsid w:val="00FC234A"/>
    <w:rsid w:val="00FC54C2"/>
    <w:rsid w:val="00FD13BE"/>
    <w:rsid w:val="00FD4394"/>
    <w:rsid w:val="00FD7F63"/>
    <w:rsid w:val="00FF1F76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qFormat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897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/Drivers/Desktop/definitivat.edu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/Drivers/Desktop/definitivat.edu.r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5881-28D1-4E97-BA4B-256DA925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2937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12</cp:revision>
  <cp:lastPrinted>2024-07-24T11:42:00Z</cp:lastPrinted>
  <dcterms:created xsi:type="dcterms:W3CDTF">2024-07-23T09:55:00Z</dcterms:created>
  <dcterms:modified xsi:type="dcterms:W3CDTF">2024-07-24T11:42:00Z</dcterms:modified>
</cp:coreProperties>
</file>