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5244A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D11F2EE" w:rsidR="00F7741F" w:rsidRPr="005244A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244A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71786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23</w:t>
      </w:r>
      <w:r w:rsidR="005C5695" w:rsidRPr="005244A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 w:rsidR="0071786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10</w:t>
      </w:r>
      <w:r w:rsidRPr="005244A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71786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05C77119" w14:textId="4766873B" w:rsidR="00323076" w:rsidRPr="005244A6" w:rsidRDefault="00F7741F" w:rsidP="00DE4509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5244A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5F451B42" w14:textId="77777777" w:rsidR="00E72350" w:rsidRDefault="00E72350" w:rsidP="0071786B">
      <w:pPr>
        <w:jc w:val="center"/>
        <w:rPr>
          <w:rFonts w:ascii="Trebuchet MS" w:hAnsi="Trebuchet MS"/>
          <w:b/>
          <w:color w:val="4F81BD" w:themeColor="accent1"/>
        </w:rPr>
      </w:pPr>
    </w:p>
    <w:p w14:paraId="1365C402" w14:textId="03369029" w:rsidR="00027386" w:rsidRPr="0071786B" w:rsidRDefault="004738B2" w:rsidP="0071786B">
      <w:pPr>
        <w:jc w:val="center"/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</w:pPr>
      <w:proofErr w:type="spellStart"/>
      <w:r w:rsidRPr="00C52F35">
        <w:rPr>
          <w:rFonts w:ascii="Trebuchet MS" w:hAnsi="Trebuchet MS"/>
          <w:b/>
          <w:color w:val="4F81BD" w:themeColor="accent1"/>
        </w:rPr>
        <w:t>P</w:t>
      </w:r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remii</w:t>
      </w:r>
      <w:proofErr w:type="spellEnd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r w:rsidR="00797C4E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de </w:t>
      </w:r>
      <w:r w:rsidR="00176056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2</w:t>
      </w:r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.000 </w:t>
      </w:r>
      <w:proofErr w:type="spellStart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și</w:t>
      </w:r>
      <w:proofErr w:type="spellEnd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r w:rsidR="00176056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5</w:t>
      </w:r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.000 de lei </w:t>
      </w:r>
      <w:proofErr w:type="spellStart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pentru</w:t>
      </w:r>
      <w:proofErr w:type="spellEnd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fiecare</w:t>
      </w:r>
      <w:proofErr w:type="spellEnd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elev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din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județul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Cluj care </w:t>
      </w:r>
      <w:proofErr w:type="gram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a</w:t>
      </w:r>
      <w:proofErr w:type="gram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obținut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media</w:t>
      </w:r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10 la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examenul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național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de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Evaluare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Națională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,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respectiv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la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examenul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național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de </w:t>
      </w:r>
      <w:proofErr w:type="spellStart"/>
      <w:r w:rsidR="00E538FA"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Bac</w:t>
      </w:r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alaureat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,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sesiunea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</w:t>
      </w:r>
      <w:proofErr w:type="spellStart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iunie-iulie</w:t>
      </w:r>
      <w:proofErr w:type="spellEnd"/>
      <w:r w:rsidRPr="00C52F35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 xml:space="preserve"> 202</w:t>
      </w:r>
      <w:r w:rsidR="0071786B">
        <w:rPr>
          <w:rFonts w:ascii="Trebuchet MS" w:eastAsia="Times New Roman" w:hAnsi="Trebuchet MS" w:cs="Arial"/>
          <w:b/>
          <w:bCs/>
          <w:color w:val="4F81BD" w:themeColor="accent1"/>
          <w:kern w:val="36"/>
          <w:sz w:val="24"/>
          <w:szCs w:val="24"/>
        </w:rPr>
        <w:t>4</w:t>
      </w:r>
    </w:p>
    <w:p w14:paraId="64E0A3F8" w14:textId="77777777" w:rsidR="00E72350" w:rsidRDefault="00E72350" w:rsidP="005244A6">
      <w:pPr>
        <w:shd w:val="clear" w:color="auto" w:fill="FFFFFF"/>
        <w:spacing w:after="0" w:afterAutospacing="1" w:line="240" w:lineRule="auto"/>
        <w:jc w:val="both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</w:p>
    <w:p w14:paraId="05DD5CE8" w14:textId="1A41AEEE" w:rsidR="004738B2" w:rsidRPr="004A1899" w:rsidRDefault="00082A1F" w:rsidP="005244A6">
      <w:pPr>
        <w:shd w:val="clear" w:color="auto" w:fill="FFFFFF"/>
        <w:spacing w:after="0" w:afterAutospacing="1" w:line="240" w:lineRule="auto"/>
        <w:jc w:val="both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Cei 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11</w:t>
      </w:r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de </w:t>
      </w:r>
      <w:proofErr w:type="spellStart"/>
      <w:r w:rsidR="00E538FA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elevi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clujeni</w:t>
      </w:r>
      <w:proofErr w:type="spellEnd"/>
      <w:r w:rsid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care au </w:t>
      </w:r>
      <w:proofErr w:type="spellStart"/>
      <w:r w:rsid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obținut</w:t>
      </w:r>
      <w:proofErr w:type="spellEnd"/>
      <w:r w:rsid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media 10 la</w:t>
      </w:r>
      <w:r w:rsidR="00886E1D" w:rsidRPr="00886E1D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examenele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naționale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Evaluare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Națională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și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Bacalaureat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în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anul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școlar</w:t>
      </w:r>
      <w:proofErr w:type="spellEnd"/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202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3</w:t>
      </w:r>
      <w:r w:rsidR="00886E1D" w:rsidRP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-202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</w:t>
      </w:r>
      <w:r w:rsidR="00886E1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au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fost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premiați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astăzi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23 </w:t>
      </w:r>
      <w:proofErr w:type="spellStart"/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octombrie</w:t>
      </w:r>
      <w:proofErr w:type="spellEnd"/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202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</w:t>
      </w:r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de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către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conducerea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Inspectoratului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Școlar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Județean</w:t>
      </w:r>
      <w:proofErr w:type="spellEnd"/>
      <w:r w:rsidR="004738B2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Cluj</w:t>
      </w:r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în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cadrul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festivității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premiere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organizate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sediul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Inspectoratului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Școlar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Județean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Cluj,</w:t>
      </w:r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în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prezența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directorilor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unităților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învățământ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preuniversitar</w:t>
      </w:r>
      <w:proofErr w:type="spellEnd"/>
      <w:r w:rsidR="0066057B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a </w:t>
      </w:r>
      <w:proofErr w:type="spellStart"/>
      <w:r w:rsidR="0066057B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profesorilor</w:t>
      </w:r>
      <w:proofErr w:type="spellEnd"/>
      <w:r w:rsidR="0066057B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6057B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și</w:t>
      </w:r>
      <w:proofErr w:type="spellEnd"/>
      <w:r w:rsidR="0066057B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66057B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părinților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.</w:t>
      </w:r>
    </w:p>
    <w:p w14:paraId="1F72D40B" w14:textId="09952323" w:rsidR="004738B2" w:rsidRPr="004A1899" w:rsidRDefault="004738B2" w:rsidP="008371A7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000000"/>
          <w:sz w:val="24"/>
          <w:szCs w:val="24"/>
        </w:rPr>
      </w:pP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Ministerul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Educației</w:t>
      </w:r>
      <w:proofErr w:type="spellEnd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,</w:t>
      </w:r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prin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Inspectoratul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Școlar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Județean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Cluj a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premiat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performanța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elevilor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clujeni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care au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obținut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media </w:t>
      </w:r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10</w:t>
      </w:r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examenele</w:t>
      </w:r>
      <w:proofErr w:type="spellEnd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naționale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de </w:t>
      </w:r>
      <w:proofErr w:type="spellStart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Evaluare</w:t>
      </w:r>
      <w:proofErr w:type="spellEnd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Națională</w:t>
      </w:r>
      <w:proofErr w:type="spellEnd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și</w:t>
      </w:r>
      <w:proofErr w:type="spellEnd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538FA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Bacalaureat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în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anul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școlar</w:t>
      </w:r>
      <w:proofErr w:type="spellEnd"/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20</w:t>
      </w:r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2</w:t>
      </w:r>
      <w:r w:rsidR="0071786B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3</w:t>
      </w:r>
      <w:r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-202</w:t>
      </w:r>
      <w:r w:rsidR="0071786B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4</w:t>
      </w:r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în</w:t>
      </w:r>
      <w:proofErr w:type="spellEnd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baza</w:t>
      </w:r>
      <w:proofErr w:type="spellEnd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Ordinului</w:t>
      </w:r>
      <w:proofErr w:type="spellEnd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Ministerului</w:t>
      </w:r>
      <w:proofErr w:type="spellEnd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Educației</w:t>
      </w:r>
      <w:proofErr w:type="spellEnd"/>
      <w:r w:rsidR="00082A1F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,</w:t>
      </w:r>
      <w:r w:rsidR="0066057B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prin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care s-</w:t>
      </w:r>
      <w:proofErr w:type="gram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a</w:t>
      </w:r>
      <w:proofErr w:type="gram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aprobat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lista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nominală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absolvenților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învățământul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liceal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și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gimnazial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beneficiari</w:t>
      </w:r>
      <w:proofErr w:type="spellEnd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 ai </w:t>
      </w:r>
      <w:proofErr w:type="spellStart"/>
      <w:r w:rsidR="009565C8" w:rsidRPr="004A1899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prevederilor</w:t>
      </w:r>
      <w:proofErr w:type="spellEnd"/>
      <w:r w:rsidR="0066057B" w:rsidRPr="004A1899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66057B" w:rsidRPr="004A1899">
        <w:rPr>
          <w:rFonts w:ascii="Trebuchet MS" w:eastAsia="Times New Roman" w:hAnsi="Trebuchet MS"/>
          <w:b/>
          <w:bCs/>
          <w:color w:val="000000"/>
          <w:sz w:val="24"/>
          <w:szCs w:val="24"/>
        </w:rPr>
        <w:t xml:space="preserve">H.G. nr. </w:t>
      </w:r>
      <w:r w:rsidR="0071786B">
        <w:rPr>
          <w:rFonts w:ascii="Trebuchet MS" w:eastAsia="Times New Roman" w:hAnsi="Trebuchet MS"/>
          <w:b/>
          <w:bCs/>
          <w:color w:val="000000"/>
          <w:sz w:val="24"/>
          <w:szCs w:val="24"/>
        </w:rPr>
        <w:t>1.151</w:t>
      </w:r>
      <w:r w:rsidR="0066057B" w:rsidRPr="004A1899">
        <w:rPr>
          <w:rFonts w:ascii="Trebuchet MS" w:eastAsia="Times New Roman" w:hAnsi="Trebuchet MS"/>
          <w:b/>
          <w:bCs/>
          <w:color w:val="000000"/>
          <w:sz w:val="24"/>
          <w:szCs w:val="24"/>
        </w:rPr>
        <w:t>/</w:t>
      </w:r>
      <w:r w:rsidR="0071786B">
        <w:rPr>
          <w:rFonts w:ascii="Trebuchet MS" w:eastAsia="Times New Roman" w:hAnsi="Trebuchet MS"/>
          <w:b/>
          <w:bCs/>
          <w:color w:val="000000"/>
          <w:sz w:val="24"/>
          <w:szCs w:val="24"/>
        </w:rPr>
        <w:t>18</w:t>
      </w:r>
      <w:r w:rsidR="0066057B" w:rsidRPr="004A1899">
        <w:rPr>
          <w:rFonts w:ascii="Trebuchet MS" w:eastAsia="Times New Roman" w:hAnsi="Trebuchet MS"/>
          <w:b/>
          <w:bCs/>
          <w:color w:val="000000"/>
          <w:sz w:val="24"/>
          <w:szCs w:val="24"/>
        </w:rPr>
        <w:t>.0</w:t>
      </w:r>
      <w:r w:rsidR="0071786B">
        <w:rPr>
          <w:rFonts w:ascii="Trebuchet MS" w:eastAsia="Times New Roman" w:hAnsi="Trebuchet MS"/>
          <w:b/>
          <w:bCs/>
          <w:color w:val="000000"/>
          <w:sz w:val="24"/>
          <w:szCs w:val="24"/>
        </w:rPr>
        <w:t>9</w:t>
      </w:r>
      <w:r w:rsidR="0066057B" w:rsidRPr="004A1899">
        <w:rPr>
          <w:rFonts w:ascii="Trebuchet MS" w:eastAsia="Times New Roman" w:hAnsi="Trebuchet MS"/>
          <w:b/>
          <w:bCs/>
          <w:color w:val="000000"/>
          <w:sz w:val="24"/>
          <w:szCs w:val="24"/>
        </w:rPr>
        <w:t>.202</w:t>
      </w:r>
      <w:r w:rsidR="0071786B">
        <w:rPr>
          <w:rFonts w:ascii="Trebuchet MS" w:eastAsia="Times New Roman" w:hAnsi="Trebuchet MS"/>
          <w:b/>
          <w:bCs/>
          <w:color w:val="000000"/>
          <w:sz w:val="24"/>
          <w:szCs w:val="24"/>
        </w:rPr>
        <w:t>4</w:t>
      </w:r>
      <w:r w:rsidR="0066057B" w:rsidRPr="004A1899">
        <w:rPr>
          <w:rFonts w:ascii="Trebuchet MS" w:eastAsia="Times New Roman" w:hAnsi="Trebuchet MS"/>
          <w:b/>
          <w:bCs/>
          <w:color w:val="000000"/>
          <w:sz w:val="24"/>
          <w:szCs w:val="24"/>
        </w:rPr>
        <w:t>.</w:t>
      </w:r>
    </w:p>
    <w:p w14:paraId="06FAC326" w14:textId="77777777" w:rsidR="008371A7" w:rsidRPr="004A1899" w:rsidRDefault="008371A7" w:rsidP="008371A7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000000"/>
          <w:sz w:val="24"/>
          <w:szCs w:val="24"/>
        </w:rPr>
      </w:pPr>
    </w:p>
    <w:p w14:paraId="1A6B6AC6" w14:textId="3C7FADDF" w:rsidR="009565C8" w:rsidRPr="004A1899" w:rsidRDefault="009565C8" w:rsidP="005244A6">
      <w:pPr>
        <w:shd w:val="clear" w:color="auto" w:fill="FFFFFF"/>
        <w:spacing w:after="0" w:afterAutospacing="1" w:line="240" w:lineRule="auto"/>
        <w:jc w:val="both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Cuantumul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stimulentului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financiar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acordat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fiecărui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absolvent care </w:t>
      </w:r>
      <w:proofErr w:type="gram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a</w:t>
      </w:r>
      <w:proofErr w:type="gram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obținut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media 10 la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examen</w:t>
      </w:r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ul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Bacalaureat</w:t>
      </w:r>
      <w:proofErr w:type="spellEnd"/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202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</w:t>
      </w:r>
      <w:r w:rsidR="008371A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este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în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valoare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5</w:t>
      </w:r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.</w:t>
      </w:r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000 lei</w:t>
      </w:r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respectiv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r w:rsidR="000B5B57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2</w:t>
      </w:r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.000 lei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pentru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absolvenții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învățământului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gimnazial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care au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obținut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media 10 la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examenul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Evaluare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Națională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sesiunea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iunie-iulie</w:t>
      </w:r>
      <w:proofErr w:type="spellEnd"/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202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</w:t>
      </w:r>
      <w:r w:rsidR="00AC27EC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. </w:t>
      </w:r>
    </w:p>
    <w:p w14:paraId="5D664228" w14:textId="2E4851EA" w:rsidR="00F33AB5" w:rsidRPr="004A1899" w:rsidRDefault="00E538FA" w:rsidP="00F33AB5">
      <w:pPr>
        <w:spacing w:after="0" w:line="24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Absolven</w:t>
      </w:r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>ții</w:t>
      </w:r>
      <w:proofErr w:type="spellEnd"/>
      <w:r w:rsidR="009E7D81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C3C9D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cluje</w:t>
      </w:r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>ni</w:t>
      </w:r>
      <w:proofErr w:type="spellEnd"/>
      <w:r w:rsidR="009E7D81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premia</w:t>
      </w:r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>ți</w:t>
      </w:r>
      <w:proofErr w:type="spellEnd"/>
      <w:r w:rsidR="009E7D81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C3C9D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astăzi</w:t>
      </w:r>
      <w:proofErr w:type="spellEnd"/>
      <w:r w:rsidR="00CC3C9D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, </w:t>
      </w:r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23 </w:t>
      </w:r>
      <w:proofErr w:type="spellStart"/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>octombrie</w:t>
      </w:r>
      <w:proofErr w:type="spellEnd"/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2024</w:t>
      </w:r>
      <w:r w:rsidR="00CC3C9D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pentru</w:t>
      </w:r>
      <w:proofErr w:type="spellEnd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media 10 la </w:t>
      </w:r>
      <w:proofErr w:type="spellStart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examenul</w:t>
      </w:r>
      <w:proofErr w:type="spellEnd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național</w:t>
      </w:r>
      <w:proofErr w:type="spellEnd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B</w:t>
      </w:r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acalaureat</w:t>
      </w:r>
      <w:proofErr w:type="spellEnd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sesiunea</w:t>
      </w:r>
      <w:proofErr w:type="spellEnd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iunie-iulie</w:t>
      </w:r>
      <w:proofErr w:type="spellEnd"/>
      <w:r w:rsidR="00F33AB5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202</w:t>
      </w:r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>4</w:t>
      </w:r>
      <w:r w:rsidR="009E7D81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r w:rsidR="0071786B">
        <w:rPr>
          <w:rFonts w:ascii="Trebuchet MS" w:hAnsi="Trebuchet MS"/>
          <w:sz w:val="24"/>
          <w:szCs w:val="24"/>
          <w:shd w:val="clear" w:color="auto" w:fill="FFFFFF"/>
        </w:rPr>
        <w:t xml:space="preserve">sunt </w:t>
      </w:r>
      <w:proofErr w:type="spellStart"/>
      <w:r w:rsidR="0071786B">
        <w:rPr>
          <w:rFonts w:ascii="Trebuchet MS" w:hAnsi="Trebuchet MS"/>
          <w:sz w:val="24"/>
          <w:szCs w:val="24"/>
          <w:shd w:val="clear" w:color="auto" w:fill="FFFFFF"/>
        </w:rPr>
        <w:t>următorii</w:t>
      </w:r>
      <w:proofErr w:type="spellEnd"/>
      <w:r w:rsidR="0071786B">
        <w:rPr>
          <w:rFonts w:ascii="Trebuchet MS" w:hAnsi="Trebuchet MS"/>
          <w:sz w:val="24"/>
          <w:szCs w:val="24"/>
          <w:shd w:val="clear" w:color="auto" w:fill="FFFFFF"/>
        </w:rPr>
        <w:t>: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LUCA L.V. MARIA-CASIANA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,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ONISIFOR GHIBU”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;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STAN H.M. </w:t>
      </w:r>
      <w:proofErr w:type="gramStart"/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TEODORA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, 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COLEGIUL</w:t>
      </w:r>
      <w:proofErr w:type="gramEnd"/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 NAȚIONAL 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EMIL RACOVIȚĂ”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;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VIȘAN V. LOUISE-ANASTASIA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,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COLEGIUL NAȚIONAL 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,,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GHEORGHE ȘINCAI”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;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TRIFAN M.C. ȘTEFANA-GEORGETA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COLEGIUL NAȚIONAL 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ANDREI MUREȘANU” DEJ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.</w:t>
      </w:r>
    </w:p>
    <w:p w14:paraId="1D3942AA" w14:textId="1B911D03" w:rsidR="00F33AB5" w:rsidRPr="004A1899" w:rsidRDefault="00F33AB5" w:rsidP="00F33AB5">
      <w:pPr>
        <w:spacing w:after="0" w:line="240" w:lineRule="auto"/>
        <w:rPr>
          <w:rFonts w:ascii="Trebuchet MS" w:hAnsi="Trebuchet MS" w:cs="Arial"/>
          <w:color w:val="000000"/>
          <w:sz w:val="24"/>
          <w:szCs w:val="24"/>
        </w:rPr>
      </w:pPr>
    </w:p>
    <w:p w14:paraId="32E92A78" w14:textId="0AC0681A" w:rsidR="00307698" w:rsidRDefault="00F33AB5" w:rsidP="00E72350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Absolvenții</w:t>
      </w:r>
      <w:proofErr w:type="spellEnd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clujeni</w:t>
      </w:r>
      <w:proofErr w:type="spellEnd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premiați</w:t>
      </w:r>
      <w:proofErr w:type="spellEnd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astăzi</w:t>
      </w:r>
      <w:proofErr w:type="spellEnd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,</w:t>
      </w:r>
      <w:r w:rsidR="00AE31D1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</w:t>
      </w:r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23 </w:t>
      </w:r>
      <w:proofErr w:type="spellStart"/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>octombrie</w:t>
      </w:r>
      <w:proofErr w:type="spellEnd"/>
      <w:r w:rsidR="0071786B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2024, </w:t>
      </w:r>
      <w:proofErr w:type="spellStart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media 10 la</w:t>
      </w:r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examenul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Evaluare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Națională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sesiunea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iunie-iulie</w:t>
      </w:r>
      <w:proofErr w:type="spellEnd"/>
      <w:r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202</w:t>
      </w:r>
      <w:r w:rsidR="0071786B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</w:t>
      </w:r>
      <w:r w:rsidR="00F419F0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sunt </w:t>
      </w:r>
      <w:proofErr w:type="spellStart"/>
      <w:r w:rsidR="00F419F0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următorii</w:t>
      </w:r>
      <w:proofErr w:type="spellEnd"/>
      <w:r w:rsidR="00B55F93" w:rsidRPr="004A1899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: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BOCOCI D. MEDEEA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,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ELF”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;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MOLDOVAN L.D. ANIA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ȘCOALA GIMNAZIALĂ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IOAN BOB”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;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RADU M.F. ANA-SOFIA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ONISIFOR GHIBU”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;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RUSAN P.R. VICTOR-ILIE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LUCIAN BLAGA”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;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SABO G.E. CATINCA MARA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AVRAM IANCU”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;</w:t>
      </w:r>
      <w:r w:rsidR="0071786B" w:rsidRPr="0071786B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SAGHIN P.D. VICTOR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,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NICOLAE BĂLCESCU” CLUJ-NAPOCA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 xml:space="preserve">; </w:t>
      </w:r>
      <w:r w:rsidR="0071786B" w:rsidRPr="00AB3DEC">
        <w:rPr>
          <w:rFonts w:ascii="Cambria" w:eastAsia="Times New Roman" w:hAnsi="Cambria" w:cs="Calibri"/>
          <w:color w:val="000000"/>
          <w:sz w:val="24"/>
          <w:szCs w:val="24"/>
        </w:rPr>
        <w:t>TĂTAR M.O. PAUL MIHAI</w:t>
      </w:r>
      <w:r w:rsidR="0071786B">
        <w:rPr>
          <w:rFonts w:ascii="Cambria" w:eastAsia="Times New Roman" w:hAnsi="Cambria" w:cs="Calibri"/>
          <w:color w:val="000000"/>
          <w:sz w:val="24"/>
          <w:szCs w:val="24"/>
        </w:rPr>
        <w:t>,</w:t>
      </w:r>
      <w:r w:rsidR="00E72350" w:rsidRPr="00E72350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E72350" w:rsidRPr="00AB3DEC">
        <w:rPr>
          <w:rFonts w:ascii="Cambria" w:eastAsia="Times New Roman" w:hAnsi="Cambria" w:cs="Calibri"/>
          <w:color w:val="000000"/>
          <w:sz w:val="24"/>
          <w:szCs w:val="24"/>
        </w:rPr>
        <w:t xml:space="preserve">LICEUL TEORETIC 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„</w:t>
      </w:r>
      <w:r w:rsidR="00E72350" w:rsidRPr="00AB3DEC">
        <w:rPr>
          <w:rFonts w:ascii="Cambria" w:eastAsia="Times New Roman" w:hAnsi="Cambria" w:cs="Calibri"/>
          <w:color w:val="000000"/>
          <w:sz w:val="24"/>
          <w:szCs w:val="24"/>
        </w:rPr>
        <w:t>AVRAM IANCU” CLUJ-NAPOCA</w:t>
      </w:r>
      <w:r w:rsidR="00E72350">
        <w:rPr>
          <w:rFonts w:ascii="Cambria" w:eastAsia="Times New Roman" w:hAnsi="Cambria" w:cs="Calibri"/>
          <w:color w:val="000000"/>
          <w:sz w:val="24"/>
          <w:szCs w:val="24"/>
        </w:rPr>
        <w:t>.</w:t>
      </w:r>
    </w:p>
    <w:p w14:paraId="7E9AF8A4" w14:textId="77777777" w:rsidR="00E72350" w:rsidRPr="00E72350" w:rsidRDefault="00E72350" w:rsidP="00E72350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</w:p>
    <w:p w14:paraId="0623B405" w14:textId="21B04AE9" w:rsidR="00332D95" w:rsidRPr="004A1899" w:rsidRDefault="00E538FA" w:rsidP="00562409">
      <w:pPr>
        <w:jc w:val="both"/>
        <w:rPr>
          <w:rFonts w:ascii="Trebuchet MS" w:eastAsia="Times New Roman" w:hAnsi="Trebuchet MS"/>
          <w:b/>
          <w:i/>
          <w:iCs/>
          <w:sz w:val="24"/>
          <w:szCs w:val="24"/>
        </w:rPr>
      </w:pPr>
      <w:r w:rsidRPr="004A1899">
        <w:rPr>
          <w:rFonts w:ascii="Trebuchet MS" w:hAnsi="Trebuchet MS"/>
          <w:sz w:val="24"/>
          <w:szCs w:val="24"/>
          <w:shd w:val="clear" w:color="auto" w:fill="FFFFFF"/>
        </w:rPr>
        <w:lastRenderedPageBreak/>
        <w:t>“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Festivitatea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premiere </w:t>
      </w:r>
      <w:proofErr w:type="gram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</w:t>
      </w:r>
      <w:proofErr w:type="gram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elevilor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care au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reușit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performanța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a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obține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medii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10 la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examenele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naționale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din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această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vară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ne-a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făcut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să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retrăim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emoția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bucuria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care ne-au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încercat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în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momentul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afișării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rezultatelor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.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Notele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10,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dar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celelalte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note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mari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care au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plasat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județul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Cluj pe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pri</w:t>
      </w:r>
      <w:r w:rsidR="00797C95" w:rsidRPr="004A1899">
        <w:rPr>
          <w:rFonts w:ascii="Trebuchet MS" w:hAnsi="Trebuchet MS"/>
          <w:sz w:val="24"/>
          <w:szCs w:val="24"/>
          <w:shd w:val="clear" w:color="auto" w:fill="FFFFFF"/>
        </w:rPr>
        <w:t>mele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loc</w:t>
      </w:r>
      <w:r w:rsidR="00797C95" w:rsidRPr="004A1899">
        <w:rPr>
          <w:rFonts w:ascii="Trebuchet MS" w:hAnsi="Trebuchet MS"/>
          <w:sz w:val="24"/>
          <w:szCs w:val="24"/>
          <w:shd w:val="clear" w:color="auto" w:fill="FFFFFF"/>
        </w:rPr>
        <w:t>uri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la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nivel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național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, la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toate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examenele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din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anul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școlar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202</w:t>
      </w:r>
      <w:r w:rsidR="00E72350">
        <w:rPr>
          <w:rFonts w:ascii="Trebuchet MS" w:hAnsi="Trebuchet MS"/>
          <w:sz w:val="24"/>
          <w:szCs w:val="24"/>
          <w:shd w:val="clear" w:color="auto" w:fill="FFFFFF"/>
        </w:rPr>
        <w:t>3</w:t>
      </w:r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-202</w:t>
      </w:r>
      <w:r w:rsidR="00E72350">
        <w:rPr>
          <w:rFonts w:ascii="Trebuchet MS" w:hAnsi="Trebuchet MS"/>
          <w:sz w:val="24"/>
          <w:szCs w:val="24"/>
          <w:shd w:val="clear" w:color="auto" w:fill="FFFFFF"/>
        </w:rPr>
        <w:t>4</w:t>
      </w:r>
      <w:r w:rsidR="00797C4E" w:rsidRPr="004A1899">
        <w:rPr>
          <w:rFonts w:ascii="Trebuchet MS" w:hAnsi="Trebuchet MS"/>
          <w:b/>
          <w:bCs/>
          <w:sz w:val="24"/>
          <w:szCs w:val="24"/>
          <w:shd w:val="clear" w:color="auto" w:fill="FFFFFF"/>
        </w:rPr>
        <w:t>,</w:t>
      </w:r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sunt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dovada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unui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proces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educațional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calitate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în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școlile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clujene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.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Îi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felicit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pe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toți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elevii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premiați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azi</w:t>
      </w:r>
      <w:proofErr w:type="spellEnd"/>
      <w:r w:rsidR="004E28BF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</w:t>
      </w:r>
      <w:proofErr w:type="spellStart"/>
      <w:r w:rsidR="004E28BF" w:rsidRPr="004A1899">
        <w:rPr>
          <w:rFonts w:ascii="Trebuchet MS" w:hAnsi="Trebuchet MS"/>
          <w:sz w:val="24"/>
          <w:szCs w:val="24"/>
          <w:shd w:val="clear" w:color="auto" w:fill="FFFFFF"/>
        </w:rPr>
        <w:t>Ministerul</w:t>
      </w:r>
      <w:proofErr w:type="spellEnd"/>
      <w:r w:rsidR="004E28BF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4E28BF" w:rsidRPr="004A1899">
        <w:rPr>
          <w:rFonts w:ascii="Trebuchet MS" w:hAnsi="Trebuchet MS"/>
          <w:sz w:val="24"/>
          <w:szCs w:val="24"/>
          <w:shd w:val="clear" w:color="auto" w:fill="FFFFFF"/>
        </w:rPr>
        <w:t>Educației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, pe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părinții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profesorii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lor, care au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contribuit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la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aceste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rezultate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excepție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ale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Clujului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le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doresc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să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rămână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aceiași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tineri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de 10 care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să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performeze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în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viitor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,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oriunde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au ales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să-și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continue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parcursul</w:t>
      </w:r>
      <w:proofErr w:type="spellEnd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797C4E" w:rsidRPr="004A1899">
        <w:rPr>
          <w:rFonts w:ascii="Trebuchet MS" w:hAnsi="Trebuchet MS"/>
          <w:sz w:val="24"/>
          <w:szCs w:val="24"/>
          <w:shd w:val="clear" w:color="auto" w:fill="FFFFFF"/>
        </w:rPr>
        <w:t>educațional</w:t>
      </w:r>
      <w:proofErr w:type="spellEnd"/>
      <w:r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”, a </w:t>
      </w:r>
      <w:proofErr w:type="spellStart"/>
      <w:r w:rsidRPr="004A1899">
        <w:rPr>
          <w:rFonts w:ascii="Trebuchet MS" w:hAnsi="Trebuchet MS"/>
          <w:sz w:val="24"/>
          <w:szCs w:val="24"/>
          <w:shd w:val="clear" w:color="auto" w:fill="FFFFFF"/>
        </w:rPr>
        <w:t>declarat</w:t>
      </w:r>
      <w:proofErr w:type="spellEnd"/>
      <w:r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4E28BF" w:rsidRPr="004A1899">
        <w:rPr>
          <w:rFonts w:ascii="Trebuchet MS" w:hAnsi="Trebuchet MS"/>
          <w:sz w:val="24"/>
          <w:szCs w:val="24"/>
          <w:shd w:val="clear" w:color="auto" w:fill="FFFFFF"/>
        </w:rPr>
        <w:t>doamna</w:t>
      </w:r>
      <w:proofErr w:type="spellEnd"/>
      <w:r w:rsidR="004E28BF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Marinela MARC, </w:t>
      </w:r>
      <w:r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inspector </w:t>
      </w:r>
      <w:proofErr w:type="spellStart"/>
      <w:r w:rsidRPr="004A1899">
        <w:rPr>
          <w:rFonts w:ascii="Trebuchet MS" w:hAnsi="Trebuchet MS"/>
          <w:sz w:val="24"/>
          <w:szCs w:val="24"/>
          <w:shd w:val="clear" w:color="auto" w:fill="FFFFFF"/>
        </w:rPr>
        <w:t>școlar</w:t>
      </w:r>
      <w:proofErr w:type="spellEnd"/>
      <w:r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general al </w:t>
      </w:r>
      <w:proofErr w:type="spellStart"/>
      <w:r w:rsidRPr="004A1899">
        <w:rPr>
          <w:rFonts w:ascii="Trebuchet MS" w:hAnsi="Trebuchet MS"/>
          <w:sz w:val="24"/>
          <w:szCs w:val="24"/>
          <w:shd w:val="clear" w:color="auto" w:fill="FFFFFF"/>
        </w:rPr>
        <w:t>I</w:t>
      </w:r>
      <w:r w:rsidR="00A11BC6" w:rsidRPr="004A1899">
        <w:rPr>
          <w:rFonts w:ascii="Trebuchet MS" w:hAnsi="Trebuchet MS"/>
          <w:sz w:val="24"/>
          <w:szCs w:val="24"/>
          <w:shd w:val="clear" w:color="auto" w:fill="FFFFFF"/>
        </w:rPr>
        <w:t>nspectoratului</w:t>
      </w:r>
      <w:proofErr w:type="spellEnd"/>
      <w:r w:rsidR="00A11BC6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="00CC3C9D" w:rsidRPr="004A1899">
        <w:rPr>
          <w:rFonts w:ascii="Trebuchet MS" w:hAnsi="Trebuchet MS"/>
          <w:sz w:val="24"/>
          <w:szCs w:val="24"/>
          <w:shd w:val="clear" w:color="auto" w:fill="FFFFFF"/>
        </w:rPr>
        <w:t>Ș</w:t>
      </w:r>
      <w:r w:rsidR="00A11BC6" w:rsidRPr="004A1899">
        <w:rPr>
          <w:rFonts w:ascii="Trebuchet MS" w:hAnsi="Trebuchet MS"/>
          <w:sz w:val="24"/>
          <w:szCs w:val="24"/>
          <w:shd w:val="clear" w:color="auto" w:fill="FFFFFF"/>
        </w:rPr>
        <w:t>colar</w:t>
      </w:r>
      <w:proofErr w:type="spellEnd"/>
      <w:r w:rsidR="00A11BC6"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4A1899">
        <w:rPr>
          <w:rFonts w:ascii="Trebuchet MS" w:hAnsi="Trebuchet MS"/>
          <w:sz w:val="24"/>
          <w:szCs w:val="24"/>
          <w:shd w:val="clear" w:color="auto" w:fill="FFFFFF"/>
        </w:rPr>
        <w:t>J</w:t>
      </w:r>
      <w:r w:rsidR="00A11BC6" w:rsidRPr="004A1899">
        <w:rPr>
          <w:rFonts w:ascii="Trebuchet MS" w:hAnsi="Trebuchet MS"/>
          <w:sz w:val="24"/>
          <w:szCs w:val="24"/>
          <w:shd w:val="clear" w:color="auto" w:fill="FFFFFF"/>
        </w:rPr>
        <w:t>udețean</w:t>
      </w:r>
      <w:proofErr w:type="spellEnd"/>
      <w:r w:rsidRPr="004A1899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r w:rsidR="00CC3C9D" w:rsidRPr="004A1899">
        <w:rPr>
          <w:rFonts w:ascii="Trebuchet MS" w:hAnsi="Trebuchet MS"/>
          <w:sz w:val="24"/>
          <w:szCs w:val="24"/>
          <w:shd w:val="clear" w:color="auto" w:fill="FFFFFF"/>
        </w:rPr>
        <w:t>Cluj</w:t>
      </w:r>
      <w:r w:rsidR="00A11BC6" w:rsidRPr="004A1899">
        <w:rPr>
          <w:rFonts w:ascii="Trebuchet MS" w:hAnsi="Trebuchet MS"/>
          <w:sz w:val="24"/>
          <w:szCs w:val="24"/>
          <w:shd w:val="clear" w:color="auto" w:fill="FFFFFF"/>
        </w:rPr>
        <w:t>.</w:t>
      </w:r>
    </w:p>
    <w:p w14:paraId="08D14AA3" w14:textId="77777777" w:rsidR="004A1899" w:rsidRDefault="00CC3C9D" w:rsidP="00BD2E10">
      <w:pPr>
        <w:jc w:val="both"/>
        <w:rPr>
          <w:rFonts w:ascii="Trebuchet MS" w:eastAsia="Times New Roman" w:hAnsi="Trebuchet MS"/>
          <w:b/>
          <w:i/>
          <w:iCs/>
          <w:sz w:val="24"/>
          <w:szCs w:val="24"/>
        </w:rPr>
      </w:pPr>
      <w:r w:rsidRPr="004A1899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                                                           </w:t>
      </w:r>
      <w:r w:rsidR="00A11BC6" w:rsidRPr="004A1899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      </w:t>
      </w:r>
      <w:r w:rsidRPr="004A1899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</w:t>
      </w:r>
    </w:p>
    <w:p w14:paraId="1420F925" w14:textId="22C7727F" w:rsidR="006D4765" w:rsidRPr="00BD2E10" w:rsidRDefault="004A1899" w:rsidP="00BD2E10">
      <w:pPr>
        <w:jc w:val="both"/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</w:pPr>
      <w:r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 xml:space="preserve">                                                                     </w:t>
      </w:r>
      <w:r w:rsidR="00C52F35"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>COMUNICARE INSTITUȚIONALĂ</w:t>
      </w:r>
      <w:r w:rsidR="00B55F93"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>,</w:t>
      </w:r>
      <w:r w:rsidR="00F7741F" w:rsidRPr="005244A6"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 xml:space="preserve"> I.Ș.J. C</w:t>
      </w:r>
      <w:r>
        <w:rPr>
          <w:rFonts w:ascii="Trebuchet MS" w:eastAsia="Times New Roman" w:hAnsi="Trebuchet MS"/>
          <w:b/>
          <w:color w:val="365F91" w:themeColor="accent1" w:themeShade="BF"/>
          <w:sz w:val="24"/>
          <w:szCs w:val="24"/>
        </w:rPr>
        <w:t>LUJ</w:t>
      </w:r>
    </w:p>
    <w:sectPr w:rsidR="006D4765" w:rsidRPr="00BD2E10" w:rsidSect="00A17CEB">
      <w:headerReference w:type="first" r:id="rId8"/>
      <w:footerReference w:type="first" r:id="rId9"/>
      <w:pgSz w:w="11907" w:h="16839" w:code="9"/>
      <w:pgMar w:top="-1560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EBC7B" w14:textId="77777777" w:rsidR="005E0966" w:rsidRDefault="005E0966" w:rsidP="00E160F0">
      <w:pPr>
        <w:spacing w:after="0" w:line="240" w:lineRule="auto"/>
      </w:pPr>
      <w:r>
        <w:separator/>
      </w:r>
    </w:p>
  </w:endnote>
  <w:endnote w:type="continuationSeparator" w:id="0">
    <w:p w14:paraId="215C227B" w14:textId="77777777" w:rsidR="005E0966" w:rsidRDefault="005E096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7D545A69" w14:textId="0F3DDFB0" w:rsidR="00332D95" w:rsidRDefault="00332D95" w:rsidP="00332D95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</w:t>
    </w:r>
    <w:hyperlink r:id="rId1" w:history="1">
      <w:r w:rsidR="007329AF" w:rsidRPr="00E54B39">
        <w:rPr>
          <w:rStyle w:val="Hyperlink"/>
        </w:rPr>
        <w:t>www.isjcj.ro</w:t>
      </w:r>
    </w:hyperlink>
    <w:r>
      <w:rPr>
        <w:color w:val="0F243E"/>
      </w:rPr>
      <w:t xml:space="preserve"> , </w:t>
    </w:r>
    <w:hyperlink r:id="rId2" w:history="1">
      <w:r>
        <w:rPr>
          <w:rStyle w:val="Hyperlink"/>
        </w:rPr>
        <w:t>contact@isjcj.ro</w:t>
      </w:r>
    </w:hyperlink>
    <w:r>
      <w:rPr>
        <w:color w:val="0F243E"/>
      </w:rPr>
      <w:t xml:space="preserve"> </w:t>
    </w:r>
  </w:p>
  <w:p w14:paraId="11BAC310" w14:textId="301CD5B5" w:rsidR="0005261D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</w:rPr>
    </w:pP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52E4B" w14:textId="77777777" w:rsidR="005E0966" w:rsidRDefault="005E0966" w:rsidP="00E160F0">
      <w:pPr>
        <w:spacing w:after="0" w:line="240" w:lineRule="auto"/>
      </w:pPr>
      <w:r>
        <w:separator/>
      </w:r>
    </w:p>
  </w:footnote>
  <w:footnote w:type="continuationSeparator" w:id="0">
    <w:p w14:paraId="14523868" w14:textId="77777777" w:rsidR="005E0966" w:rsidRDefault="005E096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025186102" name="Picture 1025186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082A1F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082A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DB5E0BB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082A1F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082A1F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3DB5E0BB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D47EC"/>
    <w:multiLevelType w:val="hybridMultilevel"/>
    <w:tmpl w:val="D4AEC4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9658113">
    <w:abstractNumId w:val="15"/>
  </w:num>
  <w:num w:numId="2" w16cid:durableId="2033917260">
    <w:abstractNumId w:val="25"/>
  </w:num>
  <w:num w:numId="3" w16cid:durableId="656688338">
    <w:abstractNumId w:val="13"/>
  </w:num>
  <w:num w:numId="4" w16cid:durableId="1414274276">
    <w:abstractNumId w:val="23"/>
  </w:num>
  <w:num w:numId="5" w16cid:durableId="1656687179">
    <w:abstractNumId w:val="17"/>
  </w:num>
  <w:num w:numId="6" w16cid:durableId="481434297">
    <w:abstractNumId w:val="16"/>
  </w:num>
  <w:num w:numId="7" w16cid:durableId="1950355606">
    <w:abstractNumId w:val="1"/>
  </w:num>
  <w:num w:numId="8" w16cid:durableId="1970552050">
    <w:abstractNumId w:val="11"/>
  </w:num>
  <w:num w:numId="9" w16cid:durableId="630475187">
    <w:abstractNumId w:val="43"/>
  </w:num>
  <w:num w:numId="10" w16cid:durableId="418403021">
    <w:abstractNumId w:val="41"/>
  </w:num>
  <w:num w:numId="11" w16cid:durableId="1764649592">
    <w:abstractNumId w:val="19"/>
  </w:num>
  <w:num w:numId="12" w16cid:durableId="1592658461">
    <w:abstractNumId w:val="38"/>
  </w:num>
  <w:num w:numId="13" w16cid:durableId="342361899">
    <w:abstractNumId w:val="12"/>
  </w:num>
  <w:num w:numId="14" w16cid:durableId="377901699">
    <w:abstractNumId w:val="32"/>
  </w:num>
  <w:num w:numId="15" w16cid:durableId="1778716581">
    <w:abstractNumId w:val="28"/>
  </w:num>
  <w:num w:numId="16" w16cid:durableId="642657023">
    <w:abstractNumId w:val="10"/>
  </w:num>
  <w:num w:numId="17" w16cid:durableId="1153722320">
    <w:abstractNumId w:val="21"/>
  </w:num>
  <w:num w:numId="18" w16cid:durableId="1325160243">
    <w:abstractNumId w:val="7"/>
  </w:num>
  <w:num w:numId="19" w16cid:durableId="1941597454">
    <w:abstractNumId w:val="14"/>
  </w:num>
  <w:num w:numId="20" w16cid:durableId="1629899628">
    <w:abstractNumId w:val="30"/>
  </w:num>
  <w:num w:numId="21" w16cid:durableId="1447314922">
    <w:abstractNumId w:val="44"/>
  </w:num>
  <w:num w:numId="22" w16cid:durableId="1284967177">
    <w:abstractNumId w:val="9"/>
  </w:num>
  <w:num w:numId="23" w16cid:durableId="204754071">
    <w:abstractNumId w:val="6"/>
  </w:num>
  <w:num w:numId="24" w16cid:durableId="2117358640">
    <w:abstractNumId w:val="4"/>
  </w:num>
  <w:num w:numId="25" w16cid:durableId="1845440735">
    <w:abstractNumId w:val="27"/>
  </w:num>
  <w:num w:numId="26" w16cid:durableId="386072864">
    <w:abstractNumId w:val="2"/>
  </w:num>
  <w:num w:numId="27" w16cid:durableId="1968898394">
    <w:abstractNumId w:val="26"/>
  </w:num>
  <w:num w:numId="28" w16cid:durableId="226452426">
    <w:abstractNumId w:val="0"/>
  </w:num>
  <w:num w:numId="29" w16cid:durableId="610238125">
    <w:abstractNumId w:val="40"/>
  </w:num>
  <w:num w:numId="30" w16cid:durableId="244219258">
    <w:abstractNumId w:val="18"/>
  </w:num>
  <w:num w:numId="31" w16cid:durableId="815494897">
    <w:abstractNumId w:val="42"/>
  </w:num>
  <w:num w:numId="32" w16cid:durableId="674185640">
    <w:abstractNumId w:val="29"/>
  </w:num>
  <w:num w:numId="33" w16cid:durableId="398286911">
    <w:abstractNumId w:val="36"/>
  </w:num>
  <w:num w:numId="34" w16cid:durableId="1239755075">
    <w:abstractNumId w:val="22"/>
  </w:num>
  <w:num w:numId="35" w16cid:durableId="2117676060">
    <w:abstractNumId w:val="33"/>
  </w:num>
  <w:num w:numId="36" w16cid:durableId="1980643009">
    <w:abstractNumId w:val="24"/>
  </w:num>
  <w:num w:numId="37" w16cid:durableId="803887284">
    <w:abstractNumId w:val="8"/>
  </w:num>
  <w:num w:numId="38" w16cid:durableId="893352567">
    <w:abstractNumId w:val="20"/>
  </w:num>
  <w:num w:numId="39" w16cid:durableId="1151019674">
    <w:abstractNumId w:val="34"/>
  </w:num>
  <w:num w:numId="40" w16cid:durableId="869226747">
    <w:abstractNumId w:val="5"/>
  </w:num>
  <w:num w:numId="41" w16cid:durableId="192615668">
    <w:abstractNumId w:val="37"/>
  </w:num>
  <w:num w:numId="42" w16cid:durableId="1654915533">
    <w:abstractNumId w:val="35"/>
  </w:num>
  <w:num w:numId="43" w16cid:durableId="89325642">
    <w:abstractNumId w:val="46"/>
  </w:num>
  <w:num w:numId="44" w16cid:durableId="1077173544">
    <w:abstractNumId w:val="3"/>
  </w:num>
  <w:num w:numId="45" w16cid:durableId="1778983287">
    <w:abstractNumId w:val="45"/>
  </w:num>
  <w:num w:numId="46" w16cid:durableId="515117087">
    <w:abstractNumId w:val="39"/>
  </w:num>
  <w:num w:numId="47" w16cid:durableId="16049912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7386"/>
    <w:rsid w:val="0003405A"/>
    <w:rsid w:val="00050855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2A1F"/>
    <w:rsid w:val="000913F2"/>
    <w:rsid w:val="00092BF8"/>
    <w:rsid w:val="00092EE7"/>
    <w:rsid w:val="000A07B4"/>
    <w:rsid w:val="000A235B"/>
    <w:rsid w:val="000B032C"/>
    <w:rsid w:val="000B40AA"/>
    <w:rsid w:val="000B519A"/>
    <w:rsid w:val="000B5B57"/>
    <w:rsid w:val="000C1689"/>
    <w:rsid w:val="000D1C8F"/>
    <w:rsid w:val="000D60D6"/>
    <w:rsid w:val="000F409C"/>
    <w:rsid w:val="000F5D2E"/>
    <w:rsid w:val="00104134"/>
    <w:rsid w:val="00105F57"/>
    <w:rsid w:val="001217CA"/>
    <w:rsid w:val="001220DA"/>
    <w:rsid w:val="0014062F"/>
    <w:rsid w:val="00153ADB"/>
    <w:rsid w:val="00154E6B"/>
    <w:rsid w:val="00155B8D"/>
    <w:rsid w:val="001565EC"/>
    <w:rsid w:val="00164EE6"/>
    <w:rsid w:val="00171C9B"/>
    <w:rsid w:val="00172CA8"/>
    <w:rsid w:val="00176056"/>
    <w:rsid w:val="0017641A"/>
    <w:rsid w:val="00187B9E"/>
    <w:rsid w:val="00187C03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6CF7"/>
    <w:rsid w:val="002C4574"/>
    <w:rsid w:val="002E5B7E"/>
    <w:rsid w:val="00301B6E"/>
    <w:rsid w:val="00303739"/>
    <w:rsid w:val="00304A1E"/>
    <w:rsid w:val="00305830"/>
    <w:rsid w:val="00307698"/>
    <w:rsid w:val="00310A95"/>
    <w:rsid w:val="00312C4D"/>
    <w:rsid w:val="00323076"/>
    <w:rsid w:val="00327272"/>
    <w:rsid w:val="00332D95"/>
    <w:rsid w:val="00336189"/>
    <w:rsid w:val="003406E4"/>
    <w:rsid w:val="00341416"/>
    <w:rsid w:val="00346783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1CE7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638C8"/>
    <w:rsid w:val="004657F4"/>
    <w:rsid w:val="004738B2"/>
    <w:rsid w:val="00482ED2"/>
    <w:rsid w:val="004901B7"/>
    <w:rsid w:val="004928E5"/>
    <w:rsid w:val="00497E2D"/>
    <w:rsid w:val="004A1089"/>
    <w:rsid w:val="004A1550"/>
    <w:rsid w:val="004A1899"/>
    <w:rsid w:val="004B1879"/>
    <w:rsid w:val="004B32AD"/>
    <w:rsid w:val="004B344A"/>
    <w:rsid w:val="004C6308"/>
    <w:rsid w:val="004D0F33"/>
    <w:rsid w:val="004D2D04"/>
    <w:rsid w:val="004D4877"/>
    <w:rsid w:val="004E05B8"/>
    <w:rsid w:val="004E28BF"/>
    <w:rsid w:val="00503092"/>
    <w:rsid w:val="00513D14"/>
    <w:rsid w:val="00514EAD"/>
    <w:rsid w:val="00517AA0"/>
    <w:rsid w:val="00522F26"/>
    <w:rsid w:val="005244A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96076"/>
    <w:rsid w:val="005B3477"/>
    <w:rsid w:val="005C38FC"/>
    <w:rsid w:val="005C5695"/>
    <w:rsid w:val="005C72DE"/>
    <w:rsid w:val="005C7A4B"/>
    <w:rsid w:val="005D2F67"/>
    <w:rsid w:val="005D52C9"/>
    <w:rsid w:val="005D60D8"/>
    <w:rsid w:val="005D6432"/>
    <w:rsid w:val="005D76E1"/>
    <w:rsid w:val="005E0966"/>
    <w:rsid w:val="005E542F"/>
    <w:rsid w:val="005F01DE"/>
    <w:rsid w:val="005F0E88"/>
    <w:rsid w:val="005F1CCB"/>
    <w:rsid w:val="006020BC"/>
    <w:rsid w:val="00611092"/>
    <w:rsid w:val="006146B7"/>
    <w:rsid w:val="006209CB"/>
    <w:rsid w:val="006248FB"/>
    <w:rsid w:val="006261D8"/>
    <w:rsid w:val="006279A2"/>
    <w:rsid w:val="00635DC6"/>
    <w:rsid w:val="006362D6"/>
    <w:rsid w:val="006427E0"/>
    <w:rsid w:val="00642B07"/>
    <w:rsid w:val="00654DA0"/>
    <w:rsid w:val="0065788D"/>
    <w:rsid w:val="0066057B"/>
    <w:rsid w:val="006608B1"/>
    <w:rsid w:val="00661BFD"/>
    <w:rsid w:val="006671FA"/>
    <w:rsid w:val="006774AF"/>
    <w:rsid w:val="00687012"/>
    <w:rsid w:val="00687D3B"/>
    <w:rsid w:val="00693B97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6F79B7"/>
    <w:rsid w:val="0070341D"/>
    <w:rsid w:val="00706C61"/>
    <w:rsid w:val="0071786B"/>
    <w:rsid w:val="007225E3"/>
    <w:rsid w:val="007328E8"/>
    <w:rsid w:val="007329AF"/>
    <w:rsid w:val="00735785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945C3"/>
    <w:rsid w:val="00797C4E"/>
    <w:rsid w:val="00797C95"/>
    <w:rsid w:val="007A5A88"/>
    <w:rsid w:val="007D4729"/>
    <w:rsid w:val="007E57DD"/>
    <w:rsid w:val="00804FA0"/>
    <w:rsid w:val="00823F1F"/>
    <w:rsid w:val="00824B8C"/>
    <w:rsid w:val="00830B38"/>
    <w:rsid w:val="008329AB"/>
    <w:rsid w:val="00833E0D"/>
    <w:rsid w:val="008371A7"/>
    <w:rsid w:val="00837A25"/>
    <w:rsid w:val="0084016E"/>
    <w:rsid w:val="00853E48"/>
    <w:rsid w:val="00864A4B"/>
    <w:rsid w:val="00865327"/>
    <w:rsid w:val="00865736"/>
    <w:rsid w:val="008801C4"/>
    <w:rsid w:val="0088616C"/>
    <w:rsid w:val="00886E1D"/>
    <w:rsid w:val="00887286"/>
    <w:rsid w:val="008935A7"/>
    <w:rsid w:val="008A2643"/>
    <w:rsid w:val="008A5E50"/>
    <w:rsid w:val="008A6702"/>
    <w:rsid w:val="008B2BAA"/>
    <w:rsid w:val="008B66D6"/>
    <w:rsid w:val="008D0076"/>
    <w:rsid w:val="008D1324"/>
    <w:rsid w:val="008D7448"/>
    <w:rsid w:val="00907937"/>
    <w:rsid w:val="00913122"/>
    <w:rsid w:val="00917CD5"/>
    <w:rsid w:val="009212F0"/>
    <w:rsid w:val="00923E56"/>
    <w:rsid w:val="00937C22"/>
    <w:rsid w:val="00947923"/>
    <w:rsid w:val="00955A5B"/>
    <w:rsid w:val="009565C8"/>
    <w:rsid w:val="00957225"/>
    <w:rsid w:val="00975751"/>
    <w:rsid w:val="009771E5"/>
    <w:rsid w:val="009948AE"/>
    <w:rsid w:val="00995B39"/>
    <w:rsid w:val="00995FA7"/>
    <w:rsid w:val="009A21EB"/>
    <w:rsid w:val="009B375D"/>
    <w:rsid w:val="009C2A54"/>
    <w:rsid w:val="009D0E19"/>
    <w:rsid w:val="009E7D81"/>
    <w:rsid w:val="009F33C2"/>
    <w:rsid w:val="009F729A"/>
    <w:rsid w:val="00A11BC6"/>
    <w:rsid w:val="00A17CEB"/>
    <w:rsid w:val="00A241F0"/>
    <w:rsid w:val="00A2611B"/>
    <w:rsid w:val="00A3676E"/>
    <w:rsid w:val="00A55A30"/>
    <w:rsid w:val="00A65903"/>
    <w:rsid w:val="00A74BA4"/>
    <w:rsid w:val="00A76F62"/>
    <w:rsid w:val="00A8171D"/>
    <w:rsid w:val="00A8433B"/>
    <w:rsid w:val="00A91F9F"/>
    <w:rsid w:val="00AA49DD"/>
    <w:rsid w:val="00AB1060"/>
    <w:rsid w:val="00AB7A91"/>
    <w:rsid w:val="00AC27EC"/>
    <w:rsid w:val="00AD2EBC"/>
    <w:rsid w:val="00AD4AA9"/>
    <w:rsid w:val="00AE0898"/>
    <w:rsid w:val="00AE31D1"/>
    <w:rsid w:val="00AE3957"/>
    <w:rsid w:val="00AE4419"/>
    <w:rsid w:val="00AE4DF2"/>
    <w:rsid w:val="00B107B2"/>
    <w:rsid w:val="00B20EF4"/>
    <w:rsid w:val="00B24B2A"/>
    <w:rsid w:val="00B31826"/>
    <w:rsid w:val="00B35108"/>
    <w:rsid w:val="00B50EF3"/>
    <w:rsid w:val="00B535D8"/>
    <w:rsid w:val="00B55F93"/>
    <w:rsid w:val="00B676E9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D0E45"/>
    <w:rsid w:val="00BD2E10"/>
    <w:rsid w:val="00BD4E98"/>
    <w:rsid w:val="00BE01F4"/>
    <w:rsid w:val="00BE129E"/>
    <w:rsid w:val="00BE1E9D"/>
    <w:rsid w:val="00BF522A"/>
    <w:rsid w:val="00BF6E18"/>
    <w:rsid w:val="00C10483"/>
    <w:rsid w:val="00C11090"/>
    <w:rsid w:val="00C127AC"/>
    <w:rsid w:val="00C22FDF"/>
    <w:rsid w:val="00C42785"/>
    <w:rsid w:val="00C47657"/>
    <w:rsid w:val="00C52F35"/>
    <w:rsid w:val="00C53CE6"/>
    <w:rsid w:val="00C6179D"/>
    <w:rsid w:val="00C87569"/>
    <w:rsid w:val="00C9106A"/>
    <w:rsid w:val="00C9427B"/>
    <w:rsid w:val="00C946A4"/>
    <w:rsid w:val="00CB26BA"/>
    <w:rsid w:val="00CB7CEA"/>
    <w:rsid w:val="00CC3C9D"/>
    <w:rsid w:val="00CD0FB9"/>
    <w:rsid w:val="00CD23A6"/>
    <w:rsid w:val="00CE041F"/>
    <w:rsid w:val="00CE4AF7"/>
    <w:rsid w:val="00CE6EF3"/>
    <w:rsid w:val="00CF5ED8"/>
    <w:rsid w:val="00CF6FD9"/>
    <w:rsid w:val="00CF783C"/>
    <w:rsid w:val="00D0242C"/>
    <w:rsid w:val="00D04DF0"/>
    <w:rsid w:val="00D13B87"/>
    <w:rsid w:val="00D169BE"/>
    <w:rsid w:val="00D17CB3"/>
    <w:rsid w:val="00D24B20"/>
    <w:rsid w:val="00D270B3"/>
    <w:rsid w:val="00D31444"/>
    <w:rsid w:val="00D34AF6"/>
    <w:rsid w:val="00D36923"/>
    <w:rsid w:val="00D40251"/>
    <w:rsid w:val="00D428FA"/>
    <w:rsid w:val="00D5531C"/>
    <w:rsid w:val="00D61273"/>
    <w:rsid w:val="00D626C1"/>
    <w:rsid w:val="00D67E33"/>
    <w:rsid w:val="00D70A56"/>
    <w:rsid w:val="00D72025"/>
    <w:rsid w:val="00D7362A"/>
    <w:rsid w:val="00D7438A"/>
    <w:rsid w:val="00D74E0F"/>
    <w:rsid w:val="00DB6823"/>
    <w:rsid w:val="00DC446A"/>
    <w:rsid w:val="00DC6C11"/>
    <w:rsid w:val="00DD5964"/>
    <w:rsid w:val="00DD6F82"/>
    <w:rsid w:val="00DE4509"/>
    <w:rsid w:val="00DE4891"/>
    <w:rsid w:val="00DF426F"/>
    <w:rsid w:val="00E00602"/>
    <w:rsid w:val="00E1419A"/>
    <w:rsid w:val="00E160F0"/>
    <w:rsid w:val="00E203ED"/>
    <w:rsid w:val="00E20A93"/>
    <w:rsid w:val="00E33DE6"/>
    <w:rsid w:val="00E342D5"/>
    <w:rsid w:val="00E37EF8"/>
    <w:rsid w:val="00E40201"/>
    <w:rsid w:val="00E538FA"/>
    <w:rsid w:val="00E64BAF"/>
    <w:rsid w:val="00E71200"/>
    <w:rsid w:val="00E72350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F24A6A"/>
    <w:rsid w:val="00F26C20"/>
    <w:rsid w:val="00F31728"/>
    <w:rsid w:val="00F33AB5"/>
    <w:rsid w:val="00F37781"/>
    <w:rsid w:val="00F419F0"/>
    <w:rsid w:val="00F52F3D"/>
    <w:rsid w:val="00F55603"/>
    <w:rsid w:val="00F6212B"/>
    <w:rsid w:val="00F722A3"/>
    <w:rsid w:val="00F770A5"/>
    <w:rsid w:val="00F7741F"/>
    <w:rsid w:val="00F93F36"/>
    <w:rsid w:val="00FA14C6"/>
    <w:rsid w:val="00FC234A"/>
    <w:rsid w:val="00FC54C2"/>
    <w:rsid w:val="00FC7D08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695C-CAF3-49D5-B79C-2F162DE7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3607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5</cp:revision>
  <cp:lastPrinted>2023-09-06T10:37:00Z</cp:lastPrinted>
  <dcterms:created xsi:type="dcterms:W3CDTF">2023-09-06T10:30:00Z</dcterms:created>
  <dcterms:modified xsi:type="dcterms:W3CDTF">2024-10-23T08:04:00Z</dcterms:modified>
</cp:coreProperties>
</file>