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21DB79" w14:textId="6D85E0B1" w:rsidR="000F3DAC" w:rsidRDefault="005E75B8" w:rsidP="00DB5C7F">
      <w:pPr>
        <w:spacing w:line="0" w:lineRule="atLeast"/>
        <w:jc w:val="both"/>
        <w:rPr>
          <w:rFonts w:ascii="Trebuchet MS" w:eastAsia="Trebuchet MS" w:hAnsi="Trebuchet MS"/>
          <w:noProof/>
          <w:color w:val="231F20"/>
          <w:sz w:val="24"/>
          <w:szCs w:val="24"/>
        </w:rPr>
      </w:pPr>
      <w:r>
        <w:rPr>
          <w:noProof/>
        </w:rPr>
        <w:drawing>
          <wp:inline distT="0" distB="0" distL="0" distR="0" wp14:anchorId="4409CDA1" wp14:editId="47225F8C">
            <wp:extent cx="5760720" cy="331470"/>
            <wp:effectExtent l="0" t="0" r="0" b="0"/>
            <wp:docPr id="6" name="Imagine 1" descr="C:\Users\acdum\AppData\Local\Microsoft\Windows\INetCache\Content.Word\Comunicat de Presa fundal sigla gov mijl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ine 6" descr="C:\Users\acdum\AppData\Local\Microsoft\Windows\INetCache\Content.Word\Comunicat de Presa fundal sigla gov mijloc.png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06" b="84225"/>
                    <a:stretch/>
                  </pic:blipFill>
                  <pic:spPr bwMode="auto">
                    <a:xfrm>
                      <a:off x="0" y="0"/>
                      <a:ext cx="576072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53640926-AAD7-44d8-BBD7-CCE9431645EC}">
                        <a14:shadowObscured xmlns:lc="http://schemas.openxmlformats.org/drawingml/2006/lockedCanvas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BE394F" w14:textId="220D5763" w:rsidR="00634285" w:rsidRDefault="00634285" w:rsidP="00DB5C7F">
      <w:pPr>
        <w:spacing w:line="0" w:lineRule="atLeast"/>
        <w:jc w:val="both"/>
        <w:rPr>
          <w:rFonts w:ascii="Trebuchet MS" w:eastAsia="Trebuchet MS" w:hAnsi="Trebuchet MS"/>
          <w:b/>
          <w:color w:val="141F25"/>
          <w:sz w:val="28"/>
          <w:szCs w:val="28"/>
        </w:rPr>
      </w:pPr>
    </w:p>
    <w:p w14:paraId="27ED590B" w14:textId="77777777" w:rsidR="008163D2" w:rsidRDefault="008163D2" w:rsidP="00DB5C7F">
      <w:pPr>
        <w:spacing w:line="0" w:lineRule="atLeast"/>
        <w:jc w:val="both"/>
        <w:rPr>
          <w:rFonts w:ascii="Trebuchet MS" w:eastAsia="Trebuchet MS" w:hAnsi="Trebuchet MS"/>
          <w:b/>
          <w:color w:val="141F25"/>
          <w:sz w:val="28"/>
          <w:szCs w:val="28"/>
        </w:rPr>
      </w:pPr>
    </w:p>
    <w:sdt>
      <w:sdtPr>
        <w:rPr>
          <w:rFonts w:ascii="Trebuchet MS" w:eastAsia="Trebuchet MS" w:hAnsi="Trebuchet MS"/>
          <w:b/>
          <w:color w:val="FF0000"/>
          <w:sz w:val="28"/>
          <w:szCs w:val="28"/>
        </w:rPr>
        <w:id w:val="851301301"/>
        <w:placeholder>
          <w:docPart w:val="9E672E7E476C4F9D9169071BF1DFE74C"/>
        </w:placeholder>
        <w:text/>
      </w:sdtPr>
      <w:sdtContent>
        <w:p w14:paraId="3EF0A5CA" w14:textId="451779F3" w:rsidR="00634285" w:rsidRPr="00C026AB" w:rsidRDefault="009D07D6" w:rsidP="00DB5C7F">
          <w:pPr>
            <w:spacing w:line="0" w:lineRule="atLeast"/>
            <w:ind w:left="4540"/>
            <w:jc w:val="right"/>
            <w:rPr>
              <w:rFonts w:ascii="Trebuchet MS" w:eastAsia="Trebuchet MS" w:hAnsi="Trebuchet MS"/>
              <w:b/>
              <w:color w:val="FF0000"/>
              <w:sz w:val="28"/>
              <w:szCs w:val="28"/>
            </w:rPr>
          </w:pPr>
          <w:r>
            <w:rPr>
              <w:rFonts w:ascii="Trebuchet MS" w:eastAsia="Trebuchet MS" w:hAnsi="Trebuchet MS"/>
              <w:b/>
              <w:color w:val="FF0000"/>
              <w:sz w:val="28"/>
              <w:szCs w:val="28"/>
            </w:rPr>
            <w:t>6</w:t>
          </w:r>
          <w:r w:rsidR="005E75B8">
            <w:rPr>
              <w:rFonts w:ascii="Trebuchet MS" w:eastAsia="Trebuchet MS" w:hAnsi="Trebuchet MS"/>
              <w:b/>
              <w:color w:val="FF0000"/>
              <w:sz w:val="28"/>
              <w:szCs w:val="28"/>
            </w:rPr>
            <w:t>.12</w:t>
          </w:r>
          <w:r w:rsidR="0070522E" w:rsidRPr="00C026AB">
            <w:rPr>
              <w:rFonts w:ascii="Trebuchet MS" w:eastAsia="Trebuchet MS" w:hAnsi="Trebuchet MS"/>
              <w:b/>
              <w:color w:val="FF0000"/>
              <w:sz w:val="28"/>
              <w:szCs w:val="28"/>
            </w:rPr>
            <w:t>.202</w:t>
          </w:r>
          <w:r w:rsidR="00C026AB" w:rsidRPr="00C026AB">
            <w:rPr>
              <w:rFonts w:ascii="Trebuchet MS" w:eastAsia="Trebuchet MS" w:hAnsi="Trebuchet MS"/>
              <w:b/>
              <w:color w:val="FF0000"/>
              <w:sz w:val="28"/>
              <w:szCs w:val="28"/>
            </w:rPr>
            <w:t>4</w:t>
          </w:r>
        </w:p>
      </w:sdtContent>
    </w:sdt>
    <w:p w14:paraId="261AF19D" w14:textId="77777777" w:rsidR="00F849E1" w:rsidRDefault="00F849E1" w:rsidP="005E75B8">
      <w:pPr>
        <w:spacing w:line="0" w:lineRule="atLeast"/>
        <w:rPr>
          <w:rFonts w:ascii="Trebuchet MS" w:eastAsia="Trebuchet MS" w:hAnsi="Trebuchet MS"/>
          <w:b/>
          <w:color w:val="141F25"/>
          <w:sz w:val="28"/>
          <w:szCs w:val="28"/>
        </w:rPr>
      </w:pPr>
    </w:p>
    <w:p w14:paraId="0E7B0886" w14:textId="77777777" w:rsidR="008163D2" w:rsidRDefault="008163D2" w:rsidP="005E75B8">
      <w:pPr>
        <w:spacing w:line="0" w:lineRule="atLeast"/>
        <w:rPr>
          <w:rFonts w:ascii="Trebuchet MS" w:eastAsia="Trebuchet MS" w:hAnsi="Trebuchet MS"/>
          <w:b/>
          <w:color w:val="141F25"/>
          <w:sz w:val="28"/>
          <w:szCs w:val="28"/>
        </w:rPr>
      </w:pPr>
    </w:p>
    <w:p w14:paraId="01FB5FE0" w14:textId="77777777" w:rsidR="008163D2" w:rsidRDefault="008163D2" w:rsidP="005E75B8">
      <w:pPr>
        <w:spacing w:line="0" w:lineRule="atLeast"/>
        <w:rPr>
          <w:rFonts w:ascii="Trebuchet MS" w:eastAsia="Trebuchet MS" w:hAnsi="Trebuchet MS"/>
          <w:b/>
          <w:color w:val="141F25"/>
          <w:sz w:val="28"/>
          <w:szCs w:val="28"/>
        </w:rPr>
      </w:pPr>
    </w:p>
    <w:p w14:paraId="507B3A8E" w14:textId="05F12079" w:rsidR="00CA7B4D" w:rsidRDefault="00B34F24" w:rsidP="002F0F99">
      <w:pPr>
        <w:spacing w:line="0" w:lineRule="atLeast"/>
        <w:jc w:val="center"/>
        <w:rPr>
          <w:rFonts w:ascii="Trebuchet MS" w:eastAsia="Trebuchet MS" w:hAnsi="Trebuchet MS"/>
          <w:b/>
          <w:color w:val="141F25"/>
          <w:sz w:val="26"/>
          <w:szCs w:val="26"/>
        </w:rPr>
      </w:pPr>
      <w:r>
        <w:rPr>
          <w:rFonts w:ascii="Trebuchet MS" w:eastAsia="Trebuchet MS" w:hAnsi="Trebuchet MS"/>
          <w:b/>
          <w:color w:val="141F25"/>
          <w:sz w:val="26"/>
          <w:szCs w:val="26"/>
        </w:rPr>
        <w:t xml:space="preserve">Sprijin pentru 1265 de elevi </w:t>
      </w:r>
      <w:r w:rsidR="00CD7834">
        <w:rPr>
          <w:rFonts w:ascii="Trebuchet MS" w:eastAsia="Trebuchet MS" w:hAnsi="Trebuchet MS"/>
          <w:b/>
          <w:color w:val="141F25"/>
          <w:sz w:val="26"/>
          <w:szCs w:val="26"/>
        </w:rPr>
        <w:t>înmatriculați în</w:t>
      </w:r>
      <w:r>
        <w:rPr>
          <w:rFonts w:ascii="Trebuchet MS" w:eastAsia="Trebuchet MS" w:hAnsi="Trebuchet MS"/>
          <w:b/>
          <w:color w:val="141F25"/>
          <w:sz w:val="26"/>
          <w:szCs w:val="26"/>
        </w:rPr>
        <w:t xml:space="preserve"> învățământul tehnic și tehnologic</w:t>
      </w:r>
      <w:r w:rsidR="00CD7834">
        <w:rPr>
          <w:rFonts w:ascii="Trebuchet MS" w:eastAsia="Trebuchet MS" w:hAnsi="Trebuchet MS"/>
          <w:b/>
          <w:color w:val="141F25"/>
          <w:sz w:val="26"/>
          <w:szCs w:val="26"/>
        </w:rPr>
        <w:t xml:space="preserve"> din județul Cluj</w:t>
      </w:r>
    </w:p>
    <w:p w14:paraId="7F43B0E9" w14:textId="77777777" w:rsidR="005B3803" w:rsidRDefault="005B3803" w:rsidP="005E75B8">
      <w:pPr>
        <w:suppressAutoHyphens/>
        <w:spacing w:line="276" w:lineRule="auto"/>
        <w:rPr>
          <w:rFonts w:ascii="Trebuchet MS" w:eastAsia="Trebuchet MS" w:hAnsi="Trebuchet MS" w:cstheme="minorHAnsi"/>
          <w:color w:val="231F20"/>
          <w:sz w:val="24"/>
          <w:szCs w:val="24"/>
        </w:rPr>
      </w:pPr>
    </w:p>
    <w:p w14:paraId="5E583F13" w14:textId="77777777" w:rsidR="008163D2" w:rsidRDefault="008163D2" w:rsidP="005E75B8">
      <w:pPr>
        <w:suppressAutoHyphens/>
        <w:spacing w:line="276" w:lineRule="auto"/>
        <w:rPr>
          <w:rFonts w:ascii="Trebuchet MS" w:eastAsia="Trebuchet MS" w:hAnsi="Trebuchet MS" w:cstheme="minorHAnsi"/>
          <w:color w:val="231F20"/>
          <w:sz w:val="24"/>
          <w:szCs w:val="24"/>
        </w:rPr>
      </w:pPr>
    </w:p>
    <w:p w14:paraId="00B638F2" w14:textId="77777777" w:rsidR="008163D2" w:rsidRDefault="008163D2" w:rsidP="005E75B8">
      <w:pPr>
        <w:suppressAutoHyphens/>
        <w:spacing w:line="276" w:lineRule="auto"/>
        <w:rPr>
          <w:rFonts w:ascii="Trebuchet MS" w:eastAsia="Trebuchet MS" w:hAnsi="Trebuchet MS" w:cstheme="minorHAnsi"/>
          <w:color w:val="231F20"/>
          <w:sz w:val="24"/>
          <w:szCs w:val="24"/>
        </w:rPr>
      </w:pPr>
    </w:p>
    <w:p w14:paraId="215AE596" w14:textId="77777777" w:rsidR="008163D2" w:rsidRDefault="008163D2" w:rsidP="005E75B8">
      <w:pPr>
        <w:suppressAutoHyphens/>
        <w:spacing w:line="276" w:lineRule="auto"/>
        <w:rPr>
          <w:rFonts w:ascii="Trebuchet MS" w:eastAsia="Trebuchet MS" w:hAnsi="Trebuchet MS" w:cstheme="minorHAnsi"/>
          <w:color w:val="231F20"/>
          <w:sz w:val="24"/>
          <w:szCs w:val="24"/>
        </w:rPr>
      </w:pPr>
    </w:p>
    <w:p w14:paraId="63D258E0" w14:textId="2FF32149" w:rsidR="00F06D61" w:rsidRDefault="00B34F24" w:rsidP="004A7665">
      <w:pPr>
        <w:suppressAutoHyphens/>
        <w:spacing w:line="276" w:lineRule="auto"/>
        <w:jc w:val="both"/>
        <w:rPr>
          <w:rFonts w:ascii="Trebuchet MS" w:eastAsia="Trebuchet MS" w:hAnsi="Trebuchet MS" w:cstheme="minorHAnsi"/>
          <w:color w:val="231F20"/>
          <w:sz w:val="24"/>
          <w:szCs w:val="24"/>
        </w:rPr>
      </w:pPr>
      <w:r w:rsidRPr="00B34F24">
        <w:rPr>
          <w:rFonts w:ascii="Trebuchet MS" w:eastAsia="Trebuchet MS" w:hAnsi="Trebuchet MS" w:cstheme="minorHAnsi"/>
          <w:color w:val="231F20"/>
          <w:sz w:val="24"/>
          <w:szCs w:val="24"/>
        </w:rPr>
        <w:t>Inspectoratul Școlar Județean Cluj, alături de cinci unități de învățământ din județ, demarează o inițiativă amplă pentru sprijinirea a 1265 de elevi care urmează cursuri în domeniile profesional și tehnic</w:t>
      </w:r>
      <w:r w:rsidR="00CD7834">
        <w:rPr>
          <w:rFonts w:ascii="Trebuchet MS" w:eastAsia="Trebuchet MS" w:hAnsi="Trebuchet MS" w:cstheme="minorHAnsi"/>
          <w:color w:val="231F20"/>
          <w:sz w:val="24"/>
          <w:szCs w:val="24"/>
        </w:rPr>
        <w:t xml:space="preserve">, având ca obiectiv </w:t>
      </w:r>
      <w:r w:rsidRPr="00B34F24">
        <w:rPr>
          <w:rFonts w:ascii="Trebuchet MS" w:eastAsia="Trebuchet MS" w:hAnsi="Trebuchet MS" w:cstheme="minorHAnsi"/>
          <w:color w:val="231F20"/>
          <w:sz w:val="24"/>
          <w:szCs w:val="24"/>
        </w:rPr>
        <w:t xml:space="preserve">creșterea accesului la educație de calitate, pregătirea profesională și integrarea </w:t>
      </w:r>
      <w:r w:rsidR="00CD7834">
        <w:rPr>
          <w:rFonts w:ascii="Trebuchet MS" w:eastAsia="Trebuchet MS" w:hAnsi="Trebuchet MS" w:cstheme="minorHAnsi"/>
          <w:color w:val="231F20"/>
          <w:sz w:val="24"/>
          <w:szCs w:val="24"/>
        </w:rPr>
        <w:t>elevilor</w:t>
      </w:r>
      <w:r w:rsidRPr="00B34F24">
        <w:rPr>
          <w:rFonts w:ascii="Trebuchet MS" w:eastAsia="Trebuchet MS" w:hAnsi="Trebuchet MS" w:cstheme="minorHAnsi"/>
          <w:color w:val="231F20"/>
          <w:sz w:val="24"/>
          <w:szCs w:val="24"/>
        </w:rPr>
        <w:t xml:space="preserve"> pe piața muncii</w:t>
      </w:r>
      <w:r w:rsidR="00CD7834">
        <w:rPr>
          <w:rFonts w:ascii="Trebuchet MS" w:eastAsia="Trebuchet MS" w:hAnsi="Trebuchet MS" w:cstheme="minorHAnsi"/>
          <w:color w:val="231F20"/>
          <w:sz w:val="24"/>
          <w:szCs w:val="24"/>
        </w:rPr>
        <w:t xml:space="preserve">. Inițiativa este </w:t>
      </w:r>
      <w:r>
        <w:rPr>
          <w:rFonts w:ascii="Trebuchet MS" w:eastAsia="Trebuchet MS" w:hAnsi="Trebuchet MS" w:cstheme="minorHAnsi"/>
          <w:color w:val="231F20"/>
          <w:sz w:val="24"/>
          <w:szCs w:val="24"/>
        </w:rPr>
        <w:t xml:space="preserve">cofinanțată </w:t>
      </w:r>
      <w:r w:rsidRPr="00B34F24">
        <w:rPr>
          <w:rFonts w:ascii="Trebuchet MS" w:eastAsia="Trebuchet MS" w:hAnsi="Trebuchet MS" w:cstheme="minorHAnsi"/>
          <w:color w:val="231F20"/>
          <w:sz w:val="24"/>
          <w:szCs w:val="24"/>
        </w:rPr>
        <w:t xml:space="preserve">din Fondul Social European </w:t>
      </w:r>
      <w:r>
        <w:rPr>
          <w:rFonts w:ascii="Trebuchet MS" w:eastAsia="Trebuchet MS" w:hAnsi="Trebuchet MS" w:cstheme="minorHAnsi"/>
          <w:color w:val="231F20"/>
          <w:sz w:val="24"/>
          <w:szCs w:val="24"/>
        </w:rPr>
        <w:t>Plus</w:t>
      </w:r>
      <w:r w:rsidRPr="00B34F24">
        <w:rPr>
          <w:rFonts w:ascii="Trebuchet MS" w:eastAsia="Trebuchet MS" w:hAnsi="Trebuchet MS" w:cstheme="minorHAnsi"/>
          <w:color w:val="231F20"/>
          <w:sz w:val="24"/>
          <w:szCs w:val="24"/>
        </w:rPr>
        <w:t xml:space="preserve"> prin Programul Educație și Ocupare 2021-2027</w:t>
      </w:r>
      <w:r w:rsidR="00CD7834">
        <w:rPr>
          <w:rFonts w:ascii="Trebuchet MS" w:eastAsia="Trebuchet MS" w:hAnsi="Trebuchet MS" w:cstheme="minorHAnsi"/>
          <w:color w:val="231F20"/>
          <w:sz w:val="24"/>
          <w:szCs w:val="24"/>
        </w:rPr>
        <w:t xml:space="preserve"> și de la Bugetul de stat</w:t>
      </w:r>
      <w:r w:rsidRPr="00B34F24">
        <w:rPr>
          <w:rFonts w:ascii="Trebuchet MS" w:eastAsia="Trebuchet MS" w:hAnsi="Trebuchet MS" w:cstheme="minorHAnsi"/>
          <w:color w:val="231F20"/>
          <w:sz w:val="24"/>
          <w:szCs w:val="24"/>
        </w:rPr>
        <w:t>.</w:t>
      </w:r>
    </w:p>
    <w:p w14:paraId="46992A6C" w14:textId="77777777" w:rsidR="007D4331" w:rsidRDefault="007D4331" w:rsidP="00B34F24">
      <w:pPr>
        <w:suppressAutoHyphens/>
        <w:spacing w:line="276" w:lineRule="auto"/>
        <w:ind w:firstLine="708"/>
        <w:jc w:val="both"/>
        <w:rPr>
          <w:rFonts w:ascii="Trebuchet MS" w:eastAsia="Trebuchet MS" w:hAnsi="Trebuchet MS" w:cstheme="minorHAnsi"/>
          <w:color w:val="231F20"/>
          <w:sz w:val="24"/>
          <w:szCs w:val="24"/>
        </w:rPr>
      </w:pPr>
    </w:p>
    <w:p w14:paraId="789C8C8F" w14:textId="082891BC" w:rsidR="007D4331" w:rsidRDefault="00CD7834" w:rsidP="00A22DF4">
      <w:pPr>
        <w:suppressAutoHyphens/>
        <w:spacing w:line="276" w:lineRule="auto"/>
        <w:rPr>
          <w:rFonts w:ascii="Trebuchet MS" w:eastAsia="Trebuchet MS" w:hAnsi="Trebuchet MS"/>
          <w:color w:val="231F20"/>
          <w:sz w:val="24"/>
          <w:szCs w:val="24"/>
        </w:rPr>
      </w:pPr>
      <w:r>
        <w:rPr>
          <w:rFonts w:ascii="Trebuchet MS" w:eastAsia="Trebuchet MS" w:hAnsi="Trebuchet MS"/>
          <w:color w:val="231F20"/>
          <w:sz w:val="24"/>
          <w:szCs w:val="24"/>
        </w:rPr>
        <w:t>Denumirea proiectelor:</w:t>
      </w:r>
    </w:p>
    <w:p w14:paraId="60EEFDF2" w14:textId="4C75052A" w:rsidR="00CD7834" w:rsidRPr="007D4331" w:rsidRDefault="005E75B8" w:rsidP="005E75B8">
      <w:pPr>
        <w:suppressAutoHyphens/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>
        <w:rPr>
          <w:rFonts w:ascii="Trebuchet MS" w:hAnsi="Trebuchet MS"/>
          <w:sz w:val="24"/>
          <w:szCs w:val="24"/>
          <w:lang w:val="it-IT"/>
        </w:rPr>
        <w:t>„</w:t>
      </w:r>
      <w:r w:rsidR="00CD7834" w:rsidRPr="007D4331">
        <w:rPr>
          <w:rFonts w:ascii="Trebuchet MS" w:hAnsi="Trebuchet MS"/>
          <w:sz w:val="24"/>
          <w:szCs w:val="24"/>
          <w:lang w:val="it-IT"/>
        </w:rPr>
        <w:t>NEXT-GEN - Viitorii profesioniști în era serviciilor sustenabile”, PEO/76/PEO_P8/OP4/ESO4.5/PEO_A3/317702</w:t>
      </w:r>
      <w:r>
        <w:rPr>
          <w:rFonts w:ascii="Trebuchet MS" w:hAnsi="Trebuchet MS"/>
          <w:sz w:val="24"/>
          <w:szCs w:val="24"/>
          <w:lang w:val="it-IT"/>
        </w:rPr>
        <w:t xml:space="preserve">, în parteneriat cu </w:t>
      </w:r>
      <w:r w:rsidRPr="007D4331">
        <w:rPr>
          <w:rFonts w:ascii="Trebuchet MS" w:eastAsia="Trebuchet MS" w:hAnsi="Trebuchet MS"/>
          <w:color w:val="231F20"/>
          <w:sz w:val="24"/>
          <w:szCs w:val="24"/>
        </w:rPr>
        <w:t xml:space="preserve">Colegiul Economic </w:t>
      </w:r>
      <w:r>
        <w:rPr>
          <w:rFonts w:ascii="Trebuchet MS" w:eastAsia="Trebuchet MS" w:hAnsi="Trebuchet MS"/>
          <w:color w:val="231F20"/>
          <w:sz w:val="24"/>
          <w:szCs w:val="24"/>
        </w:rPr>
        <w:t>„</w:t>
      </w:r>
      <w:r w:rsidRPr="007D4331">
        <w:rPr>
          <w:rFonts w:ascii="Trebuchet MS" w:eastAsia="Trebuchet MS" w:hAnsi="Trebuchet MS"/>
          <w:color w:val="231F20"/>
          <w:sz w:val="24"/>
          <w:szCs w:val="24"/>
        </w:rPr>
        <w:t>Iulian Pop" Cluj-Napoc</w:t>
      </w:r>
      <w:r>
        <w:rPr>
          <w:rFonts w:ascii="Trebuchet MS" w:eastAsia="Trebuchet MS" w:hAnsi="Trebuchet MS"/>
          <w:color w:val="231F20"/>
          <w:sz w:val="24"/>
          <w:szCs w:val="24"/>
        </w:rPr>
        <w:t>a</w:t>
      </w:r>
    </w:p>
    <w:p w14:paraId="0220C1F1" w14:textId="363F7CA6" w:rsidR="00CD7834" w:rsidRPr="007D4331" w:rsidRDefault="005E75B8" w:rsidP="005E75B8">
      <w:pPr>
        <w:suppressAutoHyphens/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>
        <w:rPr>
          <w:rFonts w:ascii="Trebuchet MS" w:eastAsia="Trebuchet MS" w:hAnsi="Trebuchet MS"/>
          <w:color w:val="231F20"/>
          <w:sz w:val="24"/>
          <w:szCs w:val="24"/>
        </w:rPr>
        <w:t>„</w:t>
      </w:r>
      <w:r w:rsidR="00CD7834" w:rsidRPr="007D4331">
        <w:rPr>
          <w:rFonts w:ascii="Trebuchet MS" w:eastAsia="Trebuchet MS" w:hAnsi="Trebuchet MS"/>
          <w:color w:val="231F20"/>
          <w:sz w:val="24"/>
          <w:szCs w:val="24"/>
        </w:rPr>
        <w:t>ECO-BIZ – Program sustenabil de practică în domeniile turism și alimentație”, PEO/76/PEO_P8/OP4/ESO4.5/PEO_A3/317703</w:t>
      </w:r>
      <w:r>
        <w:rPr>
          <w:rFonts w:ascii="Trebuchet MS" w:eastAsia="Trebuchet MS" w:hAnsi="Trebuchet MS"/>
          <w:color w:val="231F20"/>
          <w:sz w:val="24"/>
          <w:szCs w:val="24"/>
        </w:rPr>
        <w:t xml:space="preserve">, în parteneriat cu </w:t>
      </w:r>
      <w:r w:rsidRPr="007D4331">
        <w:rPr>
          <w:rFonts w:ascii="Trebuchet MS" w:eastAsia="Trebuchet MS" w:hAnsi="Trebuchet MS"/>
          <w:color w:val="231F20"/>
          <w:sz w:val="24"/>
          <w:szCs w:val="24"/>
        </w:rPr>
        <w:t xml:space="preserve">Colegiul </w:t>
      </w:r>
      <w:r>
        <w:rPr>
          <w:rFonts w:ascii="Trebuchet MS" w:eastAsia="Trebuchet MS" w:hAnsi="Trebuchet MS"/>
          <w:color w:val="231F20"/>
          <w:sz w:val="24"/>
          <w:szCs w:val="24"/>
        </w:rPr>
        <w:t>d</w:t>
      </w:r>
      <w:r w:rsidRPr="007D4331">
        <w:rPr>
          <w:rFonts w:ascii="Trebuchet MS" w:eastAsia="Trebuchet MS" w:hAnsi="Trebuchet MS"/>
          <w:color w:val="231F20"/>
          <w:sz w:val="24"/>
          <w:szCs w:val="24"/>
        </w:rPr>
        <w:t xml:space="preserve">e Servicii În Turism </w:t>
      </w:r>
      <w:r>
        <w:rPr>
          <w:rFonts w:ascii="Trebuchet MS" w:eastAsia="Trebuchet MS" w:hAnsi="Trebuchet MS"/>
          <w:color w:val="231F20"/>
          <w:sz w:val="24"/>
          <w:szCs w:val="24"/>
        </w:rPr>
        <w:t>„</w:t>
      </w:r>
      <w:r w:rsidRPr="007D4331">
        <w:rPr>
          <w:rFonts w:ascii="Trebuchet MS" w:eastAsia="Trebuchet MS" w:hAnsi="Trebuchet MS"/>
          <w:color w:val="231F20"/>
          <w:sz w:val="24"/>
          <w:szCs w:val="24"/>
        </w:rPr>
        <w:t>Napoca"</w:t>
      </w:r>
      <w:r>
        <w:rPr>
          <w:rFonts w:ascii="Trebuchet MS" w:eastAsia="Trebuchet MS" w:hAnsi="Trebuchet MS"/>
          <w:color w:val="231F20"/>
          <w:sz w:val="24"/>
          <w:szCs w:val="24"/>
        </w:rPr>
        <w:t xml:space="preserve"> </w:t>
      </w:r>
      <w:r w:rsidRPr="007D4331">
        <w:rPr>
          <w:rFonts w:ascii="Trebuchet MS" w:eastAsia="Trebuchet MS" w:hAnsi="Trebuchet MS"/>
          <w:color w:val="231F20"/>
          <w:sz w:val="24"/>
          <w:szCs w:val="24"/>
        </w:rPr>
        <w:t>Cluj-Napoca</w:t>
      </w:r>
    </w:p>
    <w:p w14:paraId="66B9EAA2" w14:textId="5989A0C5" w:rsidR="00CD7834" w:rsidRPr="007D4331" w:rsidRDefault="005E75B8" w:rsidP="005E75B8">
      <w:pPr>
        <w:suppressAutoHyphens/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>
        <w:rPr>
          <w:rFonts w:ascii="Trebuchet MS" w:eastAsia="Trebuchet MS" w:hAnsi="Trebuchet MS"/>
          <w:color w:val="231F20"/>
          <w:sz w:val="24"/>
          <w:szCs w:val="24"/>
        </w:rPr>
        <w:t>„</w:t>
      </w:r>
      <w:r w:rsidR="00CD7834" w:rsidRPr="007D4331">
        <w:rPr>
          <w:rFonts w:ascii="Trebuchet MS" w:eastAsia="Trebuchet MS" w:hAnsi="Trebuchet MS"/>
          <w:color w:val="231F20"/>
          <w:sz w:val="24"/>
          <w:szCs w:val="24"/>
        </w:rPr>
        <w:t>LABORATORUL VERDE – Stagii de practică inovatoare pentru protecția mediului”, PEO/76/PEO_P8/OP4/ESO4.5/PEO_A3/317704</w:t>
      </w:r>
      <w:r>
        <w:rPr>
          <w:rFonts w:ascii="Trebuchet MS" w:eastAsia="Trebuchet MS" w:hAnsi="Trebuchet MS"/>
          <w:color w:val="231F20"/>
          <w:sz w:val="24"/>
          <w:szCs w:val="24"/>
        </w:rPr>
        <w:t xml:space="preserve">, în parteneriat cu </w:t>
      </w:r>
      <w:r w:rsidRPr="007D4331">
        <w:rPr>
          <w:rFonts w:ascii="Trebuchet MS" w:eastAsia="Trebuchet MS" w:hAnsi="Trebuchet MS"/>
          <w:color w:val="231F20"/>
          <w:sz w:val="24"/>
          <w:szCs w:val="24"/>
        </w:rPr>
        <w:t>Colegiul Tehnic „Ana Aslan”</w:t>
      </w:r>
      <w:r>
        <w:rPr>
          <w:rFonts w:ascii="Trebuchet MS" w:eastAsia="Trebuchet MS" w:hAnsi="Trebuchet MS"/>
          <w:color w:val="231F20"/>
          <w:sz w:val="24"/>
          <w:szCs w:val="24"/>
        </w:rPr>
        <w:t xml:space="preserve"> </w:t>
      </w:r>
      <w:r w:rsidRPr="007D4331">
        <w:rPr>
          <w:rFonts w:ascii="Trebuchet MS" w:eastAsia="Trebuchet MS" w:hAnsi="Trebuchet MS"/>
          <w:color w:val="231F20"/>
          <w:sz w:val="24"/>
          <w:szCs w:val="24"/>
        </w:rPr>
        <w:t>Cluj-Napoca</w:t>
      </w:r>
    </w:p>
    <w:p w14:paraId="23626867" w14:textId="400590A8" w:rsidR="007D4331" w:rsidRPr="007D4331" w:rsidRDefault="005E75B8" w:rsidP="005E75B8">
      <w:pPr>
        <w:suppressAutoHyphens/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>
        <w:rPr>
          <w:rFonts w:ascii="Trebuchet MS" w:eastAsia="Trebuchet MS" w:hAnsi="Trebuchet MS"/>
          <w:color w:val="231F20"/>
          <w:sz w:val="24"/>
          <w:szCs w:val="24"/>
        </w:rPr>
        <w:t>„</w:t>
      </w:r>
      <w:r w:rsidR="007D4331" w:rsidRPr="007D4331">
        <w:rPr>
          <w:rFonts w:ascii="Trebuchet MS" w:eastAsia="Trebuchet MS" w:hAnsi="Trebuchet MS"/>
          <w:color w:val="231F20"/>
          <w:sz w:val="24"/>
          <w:szCs w:val="24"/>
        </w:rPr>
        <w:t>STAGIAR – Stagii de practică transdisciplinare dedicate elevilor”, PEO/76/PEO_P8/OP4/ESO4.5/PEO_A3/317705</w:t>
      </w:r>
      <w:r>
        <w:rPr>
          <w:rFonts w:ascii="Trebuchet MS" w:eastAsia="Trebuchet MS" w:hAnsi="Trebuchet MS"/>
          <w:color w:val="231F20"/>
          <w:sz w:val="24"/>
          <w:szCs w:val="24"/>
        </w:rPr>
        <w:t xml:space="preserve">, în parteneriat cu </w:t>
      </w:r>
      <w:r w:rsidRPr="007D4331">
        <w:rPr>
          <w:rFonts w:ascii="Trebuchet MS" w:eastAsia="Trebuchet MS" w:hAnsi="Trebuchet MS"/>
          <w:color w:val="231F20"/>
          <w:sz w:val="24"/>
          <w:szCs w:val="24"/>
        </w:rPr>
        <w:t>Liceul Tehnologic „Somes”</w:t>
      </w:r>
      <w:r>
        <w:rPr>
          <w:rFonts w:ascii="Trebuchet MS" w:eastAsia="Trebuchet MS" w:hAnsi="Trebuchet MS"/>
          <w:color w:val="231F20"/>
          <w:sz w:val="24"/>
          <w:szCs w:val="24"/>
        </w:rPr>
        <w:t xml:space="preserve"> Dej</w:t>
      </w:r>
    </w:p>
    <w:p w14:paraId="2656B13C" w14:textId="77777777" w:rsidR="005E75B8" w:rsidRDefault="005E75B8" w:rsidP="005E75B8">
      <w:pPr>
        <w:suppressAutoHyphens/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>
        <w:rPr>
          <w:rFonts w:ascii="Trebuchet MS" w:eastAsia="Trebuchet MS" w:hAnsi="Trebuchet MS"/>
          <w:color w:val="231F20"/>
          <w:sz w:val="24"/>
          <w:szCs w:val="24"/>
        </w:rPr>
        <w:t>„</w:t>
      </w:r>
      <w:r w:rsidR="007D4331" w:rsidRPr="007D4331">
        <w:rPr>
          <w:rFonts w:ascii="Trebuchet MS" w:eastAsia="Trebuchet MS" w:hAnsi="Trebuchet MS"/>
          <w:color w:val="231F20"/>
          <w:sz w:val="24"/>
          <w:szCs w:val="24"/>
        </w:rPr>
        <w:t>ORIZONT – Experiențe de practică multidisciplinare dedicate elevilor”, PEO/76/PEO_P8/OP4/ESO4.5/PEO_A3/317706</w:t>
      </w:r>
      <w:r>
        <w:rPr>
          <w:rFonts w:ascii="Trebuchet MS" w:eastAsia="Trebuchet MS" w:hAnsi="Trebuchet MS"/>
          <w:color w:val="231F20"/>
          <w:sz w:val="24"/>
          <w:szCs w:val="24"/>
        </w:rPr>
        <w:t xml:space="preserve">, în parteneriat cu </w:t>
      </w:r>
      <w:r w:rsidRPr="007D4331">
        <w:rPr>
          <w:rFonts w:ascii="Trebuchet MS" w:eastAsia="Trebuchet MS" w:hAnsi="Trebuchet MS"/>
          <w:color w:val="231F20"/>
          <w:sz w:val="24"/>
          <w:szCs w:val="24"/>
        </w:rPr>
        <w:t xml:space="preserve">Colegiul Tehnic </w:t>
      </w:r>
      <w:r>
        <w:rPr>
          <w:rFonts w:ascii="Trebuchet MS" w:eastAsia="Trebuchet MS" w:hAnsi="Trebuchet MS"/>
          <w:color w:val="231F20"/>
          <w:sz w:val="24"/>
          <w:szCs w:val="24"/>
        </w:rPr>
        <w:t>„</w:t>
      </w:r>
      <w:r w:rsidRPr="007D4331">
        <w:rPr>
          <w:rFonts w:ascii="Trebuchet MS" w:eastAsia="Trebuchet MS" w:hAnsi="Trebuchet MS"/>
          <w:color w:val="231F20"/>
          <w:sz w:val="24"/>
          <w:szCs w:val="24"/>
        </w:rPr>
        <w:t>Victor Ungureanu"</w:t>
      </w:r>
      <w:r>
        <w:rPr>
          <w:rFonts w:ascii="Trebuchet MS" w:eastAsia="Trebuchet MS" w:hAnsi="Trebuchet MS"/>
          <w:color w:val="231F20"/>
          <w:sz w:val="24"/>
          <w:szCs w:val="24"/>
        </w:rPr>
        <w:t xml:space="preserve"> Câmpia Turzii</w:t>
      </w:r>
    </w:p>
    <w:p w14:paraId="4E2B8089" w14:textId="77777777" w:rsidR="007D4331" w:rsidRDefault="007D4331" w:rsidP="005E75B8">
      <w:pPr>
        <w:suppressAutoHyphens/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</w:p>
    <w:p w14:paraId="2976F61E" w14:textId="2AC06A32" w:rsidR="007D4331" w:rsidRDefault="007D4331" w:rsidP="004A7665">
      <w:pPr>
        <w:suppressAutoHyphens/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 w:rsidRPr="007D4331">
        <w:rPr>
          <w:rFonts w:ascii="Trebuchet MS" w:eastAsia="Trebuchet MS" w:hAnsi="Trebuchet MS"/>
          <w:color w:val="231F20"/>
          <w:sz w:val="24"/>
          <w:szCs w:val="24"/>
        </w:rPr>
        <w:t xml:space="preserve">Valoarea totală a </w:t>
      </w:r>
      <w:r>
        <w:rPr>
          <w:rFonts w:ascii="Trebuchet MS" w:eastAsia="Trebuchet MS" w:hAnsi="Trebuchet MS"/>
          <w:color w:val="231F20"/>
          <w:sz w:val="24"/>
          <w:szCs w:val="24"/>
        </w:rPr>
        <w:t>proiectelor</w:t>
      </w:r>
      <w:r w:rsidRPr="007D4331">
        <w:rPr>
          <w:rFonts w:ascii="Trebuchet MS" w:eastAsia="Trebuchet MS" w:hAnsi="Trebuchet MS"/>
          <w:color w:val="231F20"/>
          <w:sz w:val="24"/>
          <w:szCs w:val="24"/>
        </w:rPr>
        <w:t xml:space="preserve"> este de 12.317.352,15 lei, din care </w:t>
      </w:r>
      <w:r w:rsidR="00D640A6" w:rsidRPr="00D640A6">
        <w:rPr>
          <w:rFonts w:ascii="Trebuchet MS" w:eastAsia="Trebuchet MS" w:hAnsi="Trebuchet MS"/>
          <w:color w:val="231F20"/>
          <w:sz w:val="24"/>
          <w:szCs w:val="24"/>
        </w:rPr>
        <w:t>10.469.749,34</w:t>
      </w:r>
      <w:r w:rsidRPr="007D4331">
        <w:rPr>
          <w:rFonts w:ascii="Trebuchet MS" w:eastAsia="Trebuchet MS" w:hAnsi="Trebuchet MS"/>
          <w:color w:val="231F20"/>
          <w:sz w:val="24"/>
          <w:szCs w:val="24"/>
        </w:rPr>
        <w:t xml:space="preserve"> lei reprezintă cofinanțarea Uniunii Europene, </w:t>
      </w:r>
      <w:r w:rsidR="00D640A6" w:rsidRPr="00D640A6">
        <w:rPr>
          <w:rFonts w:ascii="Trebuchet MS" w:eastAsia="Trebuchet MS" w:hAnsi="Trebuchet MS"/>
          <w:color w:val="231F20"/>
          <w:sz w:val="24"/>
          <w:szCs w:val="24"/>
        </w:rPr>
        <w:t>1.847.602,81</w:t>
      </w:r>
      <w:r w:rsidRPr="007D4331">
        <w:rPr>
          <w:rFonts w:ascii="Trebuchet MS" w:eastAsia="Trebuchet MS" w:hAnsi="Trebuchet MS"/>
          <w:color w:val="231F20"/>
          <w:sz w:val="24"/>
          <w:szCs w:val="24"/>
        </w:rPr>
        <w:t xml:space="preserve"> lei reprezintă cofinanțare națională</w:t>
      </w:r>
      <w:r w:rsidR="001238C6">
        <w:rPr>
          <w:rFonts w:ascii="Trebuchet MS" w:eastAsia="Trebuchet MS" w:hAnsi="Trebuchet MS"/>
          <w:color w:val="231F20"/>
          <w:sz w:val="24"/>
          <w:szCs w:val="24"/>
        </w:rPr>
        <w:t xml:space="preserve"> de la bugetul de stat</w:t>
      </w:r>
      <w:r w:rsidRPr="007D4331">
        <w:rPr>
          <w:rFonts w:ascii="Trebuchet MS" w:eastAsia="Trebuchet MS" w:hAnsi="Trebuchet MS"/>
          <w:color w:val="231F20"/>
          <w:sz w:val="24"/>
          <w:szCs w:val="24"/>
        </w:rPr>
        <w:t xml:space="preserve"> și cofinanțare proprie a partenerilor</w:t>
      </w:r>
      <w:r w:rsidR="005E75B8">
        <w:rPr>
          <w:rFonts w:ascii="Trebuchet MS" w:eastAsia="Trebuchet MS" w:hAnsi="Trebuchet MS"/>
          <w:color w:val="231F20"/>
          <w:sz w:val="24"/>
          <w:szCs w:val="24"/>
        </w:rPr>
        <w:t xml:space="preserve"> sau de la bugetul local</w:t>
      </w:r>
      <w:r w:rsidRPr="007D4331">
        <w:rPr>
          <w:rFonts w:ascii="Trebuchet MS" w:eastAsia="Trebuchet MS" w:hAnsi="Trebuchet MS"/>
          <w:color w:val="231F20"/>
          <w:sz w:val="24"/>
          <w:szCs w:val="24"/>
        </w:rPr>
        <w:t>.</w:t>
      </w:r>
    </w:p>
    <w:p w14:paraId="7164139C" w14:textId="5B333BD0" w:rsidR="00BB7B39" w:rsidRDefault="00BB7B39" w:rsidP="004A7665">
      <w:pPr>
        <w:suppressAutoHyphens/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>
        <w:rPr>
          <w:rFonts w:ascii="Trebuchet MS" w:eastAsia="Trebuchet MS" w:hAnsi="Trebuchet MS"/>
          <w:color w:val="231F20"/>
          <w:sz w:val="24"/>
          <w:szCs w:val="24"/>
        </w:rPr>
        <w:lastRenderedPageBreak/>
        <w:t xml:space="preserve">Obiectivul </w:t>
      </w:r>
      <w:r w:rsidR="00B34F24">
        <w:rPr>
          <w:rFonts w:ascii="Trebuchet MS" w:eastAsia="Trebuchet MS" w:hAnsi="Trebuchet MS"/>
          <w:color w:val="231F20"/>
          <w:sz w:val="24"/>
          <w:szCs w:val="24"/>
        </w:rPr>
        <w:t>proiectelor</w:t>
      </w:r>
      <w:r w:rsidR="0029010D">
        <w:rPr>
          <w:rFonts w:ascii="Trebuchet MS" w:eastAsia="Trebuchet MS" w:hAnsi="Trebuchet MS" w:cs="Tahoma"/>
          <w:b/>
          <w:bCs/>
          <w:i/>
          <w:iCs/>
          <w:color w:val="CC0099"/>
          <w:sz w:val="24"/>
          <w:szCs w:val="24"/>
        </w:rPr>
        <w:t xml:space="preserve"> </w:t>
      </w:r>
      <w:r w:rsidR="0029010D">
        <w:rPr>
          <w:rFonts w:ascii="Trebuchet MS" w:eastAsia="Trebuchet MS" w:hAnsi="Trebuchet MS"/>
          <w:color w:val="231F20"/>
          <w:sz w:val="24"/>
          <w:szCs w:val="24"/>
        </w:rPr>
        <w:t xml:space="preserve">îl reprezintă </w:t>
      </w:r>
      <w:r w:rsidR="00F849E1" w:rsidRPr="00F849E1">
        <w:rPr>
          <w:rFonts w:ascii="Trebuchet MS" w:eastAsia="Trebuchet MS" w:hAnsi="Trebuchet MS"/>
          <w:color w:val="231F20"/>
          <w:sz w:val="24"/>
          <w:szCs w:val="24"/>
        </w:rPr>
        <w:t>furnizarea unei oferte educaționale adaptat</w:t>
      </w:r>
      <w:r w:rsidR="00641C67">
        <w:rPr>
          <w:rFonts w:ascii="Trebuchet MS" w:eastAsia="Trebuchet MS" w:hAnsi="Trebuchet MS"/>
          <w:color w:val="231F20"/>
          <w:sz w:val="24"/>
          <w:szCs w:val="24"/>
        </w:rPr>
        <w:t>e</w:t>
      </w:r>
      <w:r w:rsidR="00F849E1" w:rsidRPr="00F849E1">
        <w:rPr>
          <w:rFonts w:ascii="Trebuchet MS" w:eastAsia="Trebuchet MS" w:hAnsi="Trebuchet MS"/>
          <w:color w:val="231F20"/>
          <w:sz w:val="24"/>
          <w:szCs w:val="24"/>
        </w:rPr>
        <w:t xml:space="preserve"> prin parteneriat social, centrat</w:t>
      </w:r>
      <w:r w:rsidR="00641C67">
        <w:rPr>
          <w:rFonts w:ascii="Trebuchet MS" w:eastAsia="Trebuchet MS" w:hAnsi="Trebuchet MS"/>
          <w:color w:val="231F20"/>
          <w:sz w:val="24"/>
          <w:szCs w:val="24"/>
        </w:rPr>
        <w:t>e</w:t>
      </w:r>
      <w:r w:rsidR="00F849E1" w:rsidRPr="00F849E1">
        <w:rPr>
          <w:rFonts w:ascii="Trebuchet MS" w:eastAsia="Trebuchet MS" w:hAnsi="Trebuchet MS"/>
          <w:color w:val="231F20"/>
          <w:sz w:val="24"/>
          <w:szCs w:val="24"/>
        </w:rPr>
        <w:t xml:space="preserve"> pe formarea și dezvoltarea de competențe profesionale și transversale cerute pe piața muncii, participând la îmbunătățirea calității vieții </w:t>
      </w:r>
      <w:r w:rsidR="00D640A6">
        <w:rPr>
          <w:rFonts w:ascii="Trebuchet MS" w:eastAsia="Trebuchet MS" w:hAnsi="Trebuchet MS"/>
          <w:color w:val="231F20"/>
          <w:sz w:val="24"/>
          <w:szCs w:val="24"/>
        </w:rPr>
        <w:t>tinerilor</w:t>
      </w:r>
      <w:r w:rsidR="00F849E1" w:rsidRPr="00F849E1">
        <w:rPr>
          <w:rFonts w:ascii="Trebuchet MS" w:eastAsia="Trebuchet MS" w:hAnsi="Trebuchet MS"/>
          <w:color w:val="231F20"/>
          <w:sz w:val="24"/>
          <w:szCs w:val="24"/>
        </w:rPr>
        <w:t>, a incluzi</w:t>
      </w:r>
      <w:r w:rsidR="00641C67">
        <w:rPr>
          <w:rFonts w:ascii="Trebuchet MS" w:eastAsia="Trebuchet MS" w:hAnsi="Trebuchet MS"/>
          <w:color w:val="231F20"/>
          <w:sz w:val="24"/>
          <w:szCs w:val="24"/>
        </w:rPr>
        <w:t>unii</w:t>
      </w:r>
      <w:r w:rsidR="00F849E1" w:rsidRPr="00F849E1">
        <w:rPr>
          <w:rFonts w:ascii="Trebuchet MS" w:eastAsia="Trebuchet MS" w:hAnsi="Trebuchet MS"/>
          <w:color w:val="231F20"/>
          <w:sz w:val="24"/>
          <w:szCs w:val="24"/>
        </w:rPr>
        <w:t xml:space="preserve">, a eficacității și a relevanței sistemelor de educație. Scopul principal al parteneriatului este adaptarea serviciilor educaționale adresate elevilor din </w:t>
      </w:r>
      <w:r w:rsidR="00641C67">
        <w:rPr>
          <w:rFonts w:ascii="Trebuchet MS" w:eastAsia="Trebuchet MS" w:hAnsi="Trebuchet MS"/>
          <w:color w:val="231F20"/>
          <w:sz w:val="24"/>
          <w:szCs w:val="24"/>
        </w:rPr>
        <w:t>învățământul preuniversitar tehnic</w:t>
      </w:r>
      <w:r w:rsidR="00F849E1" w:rsidRPr="00F849E1">
        <w:rPr>
          <w:rFonts w:ascii="Trebuchet MS" w:eastAsia="Trebuchet MS" w:hAnsi="Trebuchet MS"/>
          <w:color w:val="231F20"/>
          <w:sz w:val="24"/>
          <w:szCs w:val="24"/>
        </w:rPr>
        <w:t xml:space="preserve"> prin organizarea de stagii de practică pentru elevi, precum și creșterea ponderii elevilor cuprinși în învățământul profesional și tehnic prin furnizarea de facilități si m</w:t>
      </w:r>
      <w:r w:rsidR="005E75B8">
        <w:rPr>
          <w:rFonts w:ascii="Trebuchet MS" w:eastAsia="Trebuchet MS" w:hAnsi="Trebuchet MS"/>
          <w:color w:val="231F20"/>
          <w:sz w:val="24"/>
          <w:szCs w:val="24"/>
        </w:rPr>
        <w:t>ă</w:t>
      </w:r>
      <w:r w:rsidR="00F849E1" w:rsidRPr="00F849E1">
        <w:rPr>
          <w:rFonts w:ascii="Trebuchet MS" w:eastAsia="Trebuchet MS" w:hAnsi="Trebuchet MS"/>
          <w:color w:val="231F20"/>
          <w:sz w:val="24"/>
          <w:szCs w:val="24"/>
        </w:rPr>
        <w:t>suri de sprijin efectiv.</w:t>
      </w:r>
    </w:p>
    <w:p w14:paraId="12DF26CC" w14:textId="77777777" w:rsidR="004A7665" w:rsidRDefault="004A7665" w:rsidP="004A7665">
      <w:pPr>
        <w:suppressAutoHyphens/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</w:p>
    <w:p w14:paraId="6F5A076E" w14:textId="084802AB" w:rsidR="00F849E1" w:rsidRDefault="00F849E1" w:rsidP="004A7665">
      <w:pPr>
        <w:suppressAutoHyphens/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 w:rsidRPr="00F849E1">
        <w:rPr>
          <w:rFonts w:ascii="Trebuchet MS" w:eastAsia="Trebuchet MS" w:hAnsi="Trebuchet MS"/>
          <w:color w:val="231F20"/>
          <w:sz w:val="24"/>
          <w:szCs w:val="24"/>
        </w:rPr>
        <w:t>Pentru atingerea obiectivului vor fi implementate activități specifice integrate menite s</w:t>
      </w:r>
      <w:r>
        <w:rPr>
          <w:rFonts w:ascii="Trebuchet MS" w:eastAsia="Trebuchet MS" w:hAnsi="Trebuchet MS"/>
          <w:color w:val="231F20"/>
          <w:sz w:val="24"/>
          <w:szCs w:val="24"/>
        </w:rPr>
        <w:t>ă</w:t>
      </w:r>
      <w:r w:rsidRPr="00F849E1">
        <w:rPr>
          <w:rFonts w:ascii="Trebuchet MS" w:eastAsia="Trebuchet MS" w:hAnsi="Trebuchet MS"/>
          <w:color w:val="231F20"/>
          <w:sz w:val="24"/>
          <w:szCs w:val="24"/>
        </w:rPr>
        <w:t xml:space="preserve"> îmbunătățească rata de participare a elevilor la programele de învățare la locul de muncă, aspect care să faciliteze inserția pe piața muncii a elevilor din învățământul profesional și tehnic, s</w:t>
      </w:r>
      <w:r>
        <w:rPr>
          <w:rFonts w:ascii="Trebuchet MS" w:eastAsia="Trebuchet MS" w:hAnsi="Trebuchet MS"/>
          <w:color w:val="231F20"/>
          <w:sz w:val="24"/>
          <w:szCs w:val="24"/>
        </w:rPr>
        <w:t>ă</w:t>
      </w:r>
      <w:r w:rsidRPr="00F849E1">
        <w:rPr>
          <w:rFonts w:ascii="Trebuchet MS" w:eastAsia="Trebuchet MS" w:hAnsi="Trebuchet MS"/>
          <w:color w:val="231F20"/>
          <w:sz w:val="24"/>
          <w:szCs w:val="24"/>
        </w:rPr>
        <w:t xml:space="preserve"> îmbunătățească gradul de independen</w:t>
      </w:r>
      <w:r w:rsidR="00641C67">
        <w:rPr>
          <w:rFonts w:ascii="Trebuchet MS" w:eastAsia="Trebuchet MS" w:hAnsi="Trebuchet MS"/>
          <w:color w:val="231F20"/>
          <w:sz w:val="24"/>
          <w:szCs w:val="24"/>
        </w:rPr>
        <w:t>ță</w:t>
      </w:r>
      <w:r w:rsidRPr="00F849E1">
        <w:rPr>
          <w:rFonts w:ascii="Trebuchet MS" w:eastAsia="Trebuchet MS" w:hAnsi="Trebuchet MS"/>
          <w:color w:val="231F20"/>
          <w:sz w:val="24"/>
          <w:szCs w:val="24"/>
        </w:rPr>
        <w:t xml:space="preserve"> financiar</w:t>
      </w:r>
      <w:r w:rsidR="005E75B8">
        <w:rPr>
          <w:rFonts w:ascii="Trebuchet MS" w:eastAsia="Trebuchet MS" w:hAnsi="Trebuchet MS"/>
          <w:color w:val="231F20"/>
          <w:sz w:val="24"/>
          <w:szCs w:val="24"/>
        </w:rPr>
        <w:t>ă</w:t>
      </w:r>
      <w:r w:rsidRPr="00F849E1">
        <w:rPr>
          <w:rFonts w:ascii="Trebuchet MS" w:eastAsia="Trebuchet MS" w:hAnsi="Trebuchet MS"/>
          <w:color w:val="231F20"/>
          <w:sz w:val="24"/>
          <w:szCs w:val="24"/>
        </w:rPr>
        <w:t xml:space="preserve"> a </w:t>
      </w:r>
      <w:r>
        <w:rPr>
          <w:rFonts w:ascii="Trebuchet MS" w:eastAsia="Trebuchet MS" w:hAnsi="Trebuchet MS"/>
          <w:color w:val="231F20"/>
          <w:sz w:val="24"/>
          <w:szCs w:val="24"/>
        </w:rPr>
        <w:t>tinerilor</w:t>
      </w:r>
      <w:r w:rsidRPr="00F849E1">
        <w:rPr>
          <w:rFonts w:ascii="Trebuchet MS" w:eastAsia="Trebuchet MS" w:hAnsi="Trebuchet MS"/>
          <w:color w:val="231F20"/>
          <w:sz w:val="24"/>
          <w:szCs w:val="24"/>
        </w:rPr>
        <w:t xml:space="preserve"> și </w:t>
      </w:r>
      <w:r w:rsidR="005E75B8">
        <w:rPr>
          <w:rFonts w:ascii="Trebuchet MS" w:eastAsia="Trebuchet MS" w:hAnsi="Trebuchet MS"/>
          <w:color w:val="231F20"/>
          <w:sz w:val="24"/>
          <w:szCs w:val="24"/>
        </w:rPr>
        <w:t xml:space="preserve">să </w:t>
      </w:r>
      <w:r w:rsidRPr="00F849E1">
        <w:rPr>
          <w:rFonts w:ascii="Trebuchet MS" w:eastAsia="Trebuchet MS" w:hAnsi="Trebuchet MS"/>
          <w:color w:val="231F20"/>
          <w:sz w:val="24"/>
          <w:szCs w:val="24"/>
        </w:rPr>
        <w:t>furnizeze sprijin ele</w:t>
      </w:r>
      <w:r>
        <w:rPr>
          <w:rFonts w:ascii="Trebuchet MS" w:eastAsia="Trebuchet MS" w:hAnsi="Trebuchet MS"/>
          <w:color w:val="231F20"/>
          <w:sz w:val="24"/>
          <w:szCs w:val="24"/>
        </w:rPr>
        <w:t>vilor</w:t>
      </w:r>
      <w:r w:rsidRPr="00F849E1">
        <w:rPr>
          <w:rFonts w:ascii="Trebuchet MS" w:eastAsia="Trebuchet MS" w:hAnsi="Trebuchet MS"/>
          <w:color w:val="231F20"/>
          <w:sz w:val="24"/>
          <w:szCs w:val="24"/>
        </w:rPr>
        <w:t xml:space="preserve"> </w:t>
      </w:r>
      <w:r>
        <w:rPr>
          <w:rFonts w:ascii="Trebuchet MS" w:eastAsia="Trebuchet MS" w:hAnsi="Trebuchet MS"/>
          <w:color w:val="231F20"/>
          <w:sz w:val="24"/>
          <w:szCs w:val="24"/>
        </w:rPr>
        <w:t>î</w:t>
      </w:r>
      <w:r w:rsidRPr="00F849E1">
        <w:rPr>
          <w:rFonts w:ascii="Trebuchet MS" w:eastAsia="Trebuchet MS" w:hAnsi="Trebuchet MS"/>
          <w:color w:val="231F20"/>
          <w:sz w:val="24"/>
          <w:szCs w:val="24"/>
        </w:rPr>
        <w:t xml:space="preserve">n a se perfecționa în concordanță cu aptitudinile și deprinderile </w:t>
      </w:r>
      <w:r>
        <w:rPr>
          <w:rFonts w:ascii="Trebuchet MS" w:eastAsia="Trebuchet MS" w:hAnsi="Trebuchet MS"/>
          <w:color w:val="231F20"/>
          <w:sz w:val="24"/>
          <w:szCs w:val="24"/>
        </w:rPr>
        <w:t>proprii</w:t>
      </w:r>
      <w:r w:rsidRPr="00F849E1">
        <w:rPr>
          <w:rFonts w:ascii="Trebuchet MS" w:eastAsia="Trebuchet MS" w:hAnsi="Trebuchet MS"/>
          <w:color w:val="231F20"/>
          <w:sz w:val="24"/>
          <w:szCs w:val="24"/>
        </w:rPr>
        <w:t>.</w:t>
      </w:r>
    </w:p>
    <w:p w14:paraId="500BB6C9" w14:textId="77777777" w:rsidR="004A7665" w:rsidRDefault="004A7665" w:rsidP="004A7665">
      <w:pPr>
        <w:suppressAutoHyphens/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</w:p>
    <w:p w14:paraId="0D9B69FB" w14:textId="15E0117D" w:rsidR="002712F6" w:rsidRDefault="004E58BA" w:rsidP="004A7665">
      <w:pPr>
        <w:suppressAutoHyphens/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 w:rsidRPr="004E58BA">
        <w:rPr>
          <w:rFonts w:ascii="Trebuchet MS" w:eastAsia="Trebuchet MS" w:hAnsi="Trebuchet MS"/>
          <w:color w:val="231F20"/>
          <w:sz w:val="24"/>
          <w:szCs w:val="24"/>
        </w:rPr>
        <w:t xml:space="preserve">Acțiunile propuse a fi implementate </w:t>
      </w:r>
      <w:r w:rsidR="0011290D">
        <w:rPr>
          <w:rFonts w:ascii="Trebuchet MS" w:eastAsia="Trebuchet MS" w:hAnsi="Trebuchet MS"/>
          <w:color w:val="231F20"/>
          <w:sz w:val="24"/>
          <w:szCs w:val="24"/>
        </w:rPr>
        <w:t>se împart</w:t>
      </w:r>
      <w:r w:rsidRPr="004E58BA">
        <w:rPr>
          <w:rFonts w:ascii="Trebuchet MS" w:eastAsia="Trebuchet MS" w:hAnsi="Trebuchet MS"/>
          <w:color w:val="231F20"/>
          <w:sz w:val="24"/>
          <w:szCs w:val="24"/>
        </w:rPr>
        <w:t xml:space="preserve"> în </w:t>
      </w:r>
      <w:r w:rsidR="00BA7B4B">
        <w:rPr>
          <w:rFonts w:ascii="Trebuchet MS" w:eastAsia="Trebuchet MS" w:hAnsi="Trebuchet MS"/>
          <w:color w:val="231F20"/>
          <w:sz w:val="24"/>
          <w:szCs w:val="24"/>
        </w:rPr>
        <w:t>trei</w:t>
      </w:r>
      <w:r w:rsidRPr="004E58BA">
        <w:rPr>
          <w:rFonts w:ascii="Trebuchet MS" w:eastAsia="Trebuchet MS" w:hAnsi="Trebuchet MS"/>
          <w:color w:val="231F20"/>
          <w:sz w:val="24"/>
          <w:szCs w:val="24"/>
        </w:rPr>
        <w:t xml:space="preserve"> mari componente, respectiv:</w:t>
      </w:r>
    </w:p>
    <w:p w14:paraId="2DED3BC6" w14:textId="2A573B6E" w:rsidR="008163D2" w:rsidRPr="005E75B8" w:rsidRDefault="008163D2" w:rsidP="005E75B8">
      <w:pPr>
        <w:suppressAutoHyphens/>
        <w:spacing w:line="276" w:lineRule="auto"/>
        <w:ind w:firstLine="426"/>
        <w:jc w:val="both"/>
        <w:rPr>
          <w:rFonts w:ascii="Trebuchet MS" w:eastAsia="Trebuchet MS" w:hAnsi="Trebuchet MS"/>
          <w:color w:val="231F20"/>
          <w:sz w:val="24"/>
          <w:szCs w:val="24"/>
        </w:rPr>
      </w:pPr>
    </w:p>
    <w:p w14:paraId="58EDF119" w14:textId="6F8FB776" w:rsidR="0023135E" w:rsidRDefault="008163D2" w:rsidP="004C5E0B">
      <w:pPr>
        <w:suppressAutoHyphens/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>
        <w:rPr>
          <w:rFonts w:ascii="Trebuchet MS" w:eastAsia="Trebuchet MS" w:hAnsi="Trebuchet MS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347535AC" wp14:editId="777E1529">
                <wp:simplePos x="0" y="0"/>
                <wp:positionH relativeFrom="page">
                  <wp:align>center</wp:align>
                </wp:positionH>
                <wp:positionV relativeFrom="paragraph">
                  <wp:posOffset>114300</wp:posOffset>
                </wp:positionV>
                <wp:extent cx="6316980" cy="1181100"/>
                <wp:effectExtent l="0" t="76200" r="26670" b="95250"/>
                <wp:wrapNone/>
                <wp:docPr id="663763510" name="Paranteză dublă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6980" cy="1181100"/>
                        </a:xfrm>
                        <a:prstGeom prst="bracketPair">
                          <a:avLst/>
                        </a:prstGeom>
                        <a:gradFill flip="none" rotWithShape="1">
                          <a:gsLst>
                            <a:gs pos="0">
                              <a:srgbClr val="00B0F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B0F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B0F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9122437" w14:textId="77777777" w:rsidR="0023135E" w:rsidRDefault="0023135E" w:rsidP="0023135E">
                            <w:pPr>
                              <w:jc w:val="both"/>
                              <w:rPr>
                                <w:rFonts w:ascii="Trebuchet MS" w:eastAsia="Trebuchet MS" w:hAnsi="Trebuchet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F329D74" w14:textId="77777777" w:rsidR="00870E28" w:rsidRDefault="00870E28" w:rsidP="00F56161">
                            <w:pPr>
                              <w:suppressAutoHyphens/>
                              <w:spacing w:line="276" w:lineRule="auto"/>
                              <w:jc w:val="both"/>
                              <w:rPr>
                                <w:rFonts w:ascii="Trebuchet MS" w:eastAsia="Trebuchet MS" w:hAnsi="Trebuchet MS"/>
                                <w:color w:val="231F20"/>
                                <w:sz w:val="24"/>
                                <w:szCs w:val="24"/>
                              </w:rPr>
                            </w:pPr>
                          </w:p>
                          <w:p w14:paraId="4078AA62" w14:textId="4A7B0E3F" w:rsidR="006343A0" w:rsidRPr="005E75B8" w:rsidRDefault="00EF4407" w:rsidP="009A7C5E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Trebuchet MS" w:eastAsia="Trebuchet MS" w:hAnsi="Trebuchet MS"/>
                                <w:i/>
                                <w:iCs/>
                                <w:color w:val="231F20"/>
                                <w:sz w:val="24"/>
                                <w:szCs w:val="24"/>
                              </w:rPr>
                            </w:pPr>
                            <w:r w:rsidRPr="006343A0">
                              <w:rPr>
                                <w:rFonts w:ascii="Trebuchet MS" w:eastAsia="Trebuchet MS" w:hAnsi="Trebuchet MS"/>
                                <w:i/>
                                <w:iCs/>
                                <w:color w:val="231F20"/>
                                <w:sz w:val="24"/>
                                <w:szCs w:val="24"/>
                              </w:rPr>
                              <w:t>Dezvoltarea a</w:t>
                            </w:r>
                            <w:r w:rsidR="00F56161" w:rsidRPr="006343A0">
                              <w:rPr>
                                <w:rFonts w:ascii="Trebuchet MS" w:eastAsia="Trebuchet MS" w:hAnsi="Trebuchet MS"/>
                                <w:i/>
                                <w:iCs/>
                                <w:color w:val="231F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849E1">
                              <w:rPr>
                                <w:rFonts w:ascii="Trebuchet MS" w:eastAsia="Trebuchet MS" w:hAnsi="Trebuchet MS"/>
                                <w:i/>
                                <w:iCs/>
                                <w:color w:val="231F20"/>
                                <w:sz w:val="24"/>
                                <w:szCs w:val="24"/>
                              </w:rPr>
                              <w:t>60</w:t>
                            </w:r>
                            <w:r w:rsidR="00F56161" w:rsidRPr="006343A0">
                              <w:rPr>
                                <w:rFonts w:ascii="Trebuchet MS" w:eastAsia="Trebuchet MS" w:hAnsi="Trebuchet MS"/>
                                <w:i/>
                                <w:iCs/>
                                <w:color w:val="231F20"/>
                                <w:sz w:val="24"/>
                                <w:szCs w:val="24"/>
                              </w:rPr>
                              <w:t xml:space="preserve"> parteneriate cu angajatori în vederea sprijinirii și a dezvoltării competențelor profesionale</w:t>
                            </w:r>
                            <w:r w:rsidR="001026CD" w:rsidRPr="006343A0">
                              <w:rPr>
                                <w:rFonts w:ascii="Trebuchet MS" w:eastAsia="Trebuchet MS" w:hAnsi="Trebuchet MS"/>
                                <w:i/>
                                <w:iCs/>
                                <w:color w:val="231F20"/>
                                <w:sz w:val="24"/>
                                <w:szCs w:val="24"/>
                              </w:rPr>
                              <w:t xml:space="preserve"> ale elevilor </w:t>
                            </w:r>
                            <w:r w:rsidR="00D640A6">
                              <w:rPr>
                                <w:rFonts w:ascii="Trebuchet MS" w:eastAsia="Trebuchet MS" w:hAnsi="Trebuchet MS"/>
                                <w:i/>
                                <w:iCs/>
                                <w:color w:val="231F20"/>
                                <w:sz w:val="24"/>
                                <w:szCs w:val="24"/>
                              </w:rPr>
                              <w:t>î</w:t>
                            </w:r>
                            <w:r w:rsidR="001026CD" w:rsidRPr="006343A0">
                              <w:rPr>
                                <w:rFonts w:ascii="Trebuchet MS" w:eastAsia="Trebuchet MS" w:hAnsi="Trebuchet MS"/>
                                <w:i/>
                                <w:iCs/>
                                <w:color w:val="231F20"/>
                                <w:sz w:val="24"/>
                                <w:szCs w:val="24"/>
                              </w:rPr>
                              <w:t xml:space="preserve">n domeniile </w:t>
                            </w:r>
                            <w:r w:rsidR="00F849E1">
                              <w:rPr>
                                <w:rFonts w:ascii="Trebuchet MS" w:eastAsia="Trebuchet MS" w:hAnsi="Trebuchet MS"/>
                                <w:i/>
                                <w:iCs/>
                                <w:color w:val="231F20"/>
                                <w:sz w:val="24"/>
                                <w:szCs w:val="24"/>
                              </w:rPr>
                              <w:t>de studii</w:t>
                            </w:r>
                            <w:r w:rsidR="00D640A6">
                              <w:rPr>
                                <w:rFonts w:ascii="Trebuchet MS" w:eastAsia="Trebuchet MS" w:hAnsi="Trebuchet MS"/>
                                <w:i/>
                                <w:iCs/>
                                <w:color w:val="231F20"/>
                                <w:sz w:val="24"/>
                                <w:szCs w:val="24"/>
                              </w:rPr>
                              <w:t xml:space="preserve"> ale acestora</w:t>
                            </w:r>
                            <w:r w:rsidR="001026CD" w:rsidRPr="006343A0">
                              <w:rPr>
                                <w:rFonts w:ascii="Trebuchet MS" w:eastAsia="Trebuchet MS" w:hAnsi="Trebuchet MS"/>
                                <w:i/>
                                <w:iCs/>
                                <w:color w:val="231F20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7AC81344" w14:textId="4D9B159D" w:rsidR="0023135E" w:rsidRPr="00F56161" w:rsidRDefault="0023135E" w:rsidP="00F56161">
                            <w:pPr>
                              <w:suppressAutoHyphens/>
                              <w:spacing w:line="276" w:lineRule="auto"/>
                              <w:jc w:val="both"/>
                              <w:rPr>
                                <w:rFonts w:ascii="Trebuchet MS" w:eastAsia="Trebuchet MS" w:hAnsi="Trebuchet MS"/>
                                <w:color w:val="231F20"/>
                                <w:sz w:val="24"/>
                                <w:szCs w:val="24"/>
                              </w:rPr>
                            </w:pPr>
                          </w:p>
                          <w:p w14:paraId="2525A389" w14:textId="77777777" w:rsidR="0023135E" w:rsidRDefault="0023135E" w:rsidP="0023135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7535A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aranteză dublă 20" o:spid="_x0000_s1026" type="#_x0000_t185" style="position:absolute;left:0;text-align:left;margin-left:0;margin-top:9pt;width:497.4pt;height:93pt;z-index:2518466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" filled="t" fillcolor="#83d3ff" strokecolor="black [3213]">
                <v:fill color2="#dbf0ff" rotate="t" focusposition=".5,.5" focussize="" colors="0 #83d3ff;.5 #b5e2ff;1 #dbf0ff" focus="100%" type="gradientRadial"/>
                <v:stroke endarrow="open"/>
                <v:textbox>
                  <w:txbxContent>
                    <w:p w14:paraId="69122437" w14:textId="77777777" w:rsidR="0023135E" w:rsidRDefault="0023135E" w:rsidP="0023135E">
                      <w:pPr>
                        <w:jc w:val="both"/>
                        <w:rPr>
                          <w:rFonts w:ascii="Trebuchet MS" w:eastAsia="Trebuchet MS" w:hAnsi="Trebuchet MS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F329D74" w14:textId="77777777" w:rsidR="00870E28" w:rsidRDefault="00870E28" w:rsidP="00F56161">
                      <w:pPr>
                        <w:suppressAutoHyphens/>
                        <w:spacing w:line="276" w:lineRule="auto"/>
                        <w:jc w:val="both"/>
                        <w:rPr>
                          <w:rFonts w:ascii="Trebuchet MS" w:eastAsia="Trebuchet MS" w:hAnsi="Trebuchet MS"/>
                          <w:color w:val="231F20"/>
                          <w:sz w:val="24"/>
                          <w:szCs w:val="24"/>
                        </w:rPr>
                      </w:pPr>
                    </w:p>
                    <w:p w14:paraId="4078AA62" w14:textId="4A7B0E3F" w:rsidR="006343A0" w:rsidRPr="005E75B8" w:rsidRDefault="00EF4407" w:rsidP="009A7C5E">
                      <w:pPr>
                        <w:suppressAutoHyphens/>
                        <w:spacing w:line="240" w:lineRule="atLeast"/>
                        <w:jc w:val="both"/>
                        <w:rPr>
                          <w:rFonts w:ascii="Trebuchet MS" w:eastAsia="Trebuchet MS" w:hAnsi="Trebuchet MS"/>
                          <w:i/>
                          <w:iCs/>
                          <w:color w:val="231F20"/>
                          <w:sz w:val="24"/>
                          <w:szCs w:val="24"/>
                        </w:rPr>
                      </w:pPr>
                      <w:r w:rsidRPr="006343A0">
                        <w:rPr>
                          <w:rFonts w:ascii="Trebuchet MS" w:eastAsia="Trebuchet MS" w:hAnsi="Trebuchet MS"/>
                          <w:i/>
                          <w:iCs/>
                          <w:color w:val="231F20"/>
                          <w:sz w:val="24"/>
                          <w:szCs w:val="24"/>
                        </w:rPr>
                        <w:t>Dezvoltarea a</w:t>
                      </w:r>
                      <w:r w:rsidR="00F56161" w:rsidRPr="006343A0">
                        <w:rPr>
                          <w:rFonts w:ascii="Trebuchet MS" w:eastAsia="Trebuchet MS" w:hAnsi="Trebuchet MS"/>
                          <w:i/>
                          <w:iCs/>
                          <w:color w:val="231F20"/>
                          <w:sz w:val="24"/>
                          <w:szCs w:val="24"/>
                        </w:rPr>
                        <w:t xml:space="preserve"> </w:t>
                      </w:r>
                      <w:r w:rsidR="00F849E1">
                        <w:rPr>
                          <w:rFonts w:ascii="Trebuchet MS" w:eastAsia="Trebuchet MS" w:hAnsi="Trebuchet MS"/>
                          <w:i/>
                          <w:iCs/>
                          <w:color w:val="231F20"/>
                          <w:sz w:val="24"/>
                          <w:szCs w:val="24"/>
                        </w:rPr>
                        <w:t>60</w:t>
                      </w:r>
                      <w:r w:rsidR="00F56161" w:rsidRPr="006343A0">
                        <w:rPr>
                          <w:rFonts w:ascii="Trebuchet MS" w:eastAsia="Trebuchet MS" w:hAnsi="Trebuchet MS"/>
                          <w:i/>
                          <w:iCs/>
                          <w:color w:val="231F20"/>
                          <w:sz w:val="24"/>
                          <w:szCs w:val="24"/>
                        </w:rPr>
                        <w:t xml:space="preserve"> parteneriate cu angajatori în vederea sprijinirii și a dezvoltării competențelor profesionale</w:t>
                      </w:r>
                      <w:r w:rsidR="001026CD" w:rsidRPr="006343A0">
                        <w:rPr>
                          <w:rFonts w:ascii="Trebuchet MS" w:eastAsia="Trebuchet MS" w:hAnsi="Trebuchet MS"/>
                          <w:i/>
                          <w:iCs/>
                          <w:color w:val="231F20"/>
                          <w:sz w:val="24"/>
                          <w:szCs w:val="24"/>
                        </w:rPr>
                        <w:t xml:space="preserve"> ale elevilor </w:t>
                      </w:r>
                      <w:r w:rsidR="00D640A6">
                        <w:rPr>
                          <w:rFonts w:ascii="Trebuchet MS" w:eastAsia="Trebuchet MS" w:hAnsi="Trebuchet MS"/>
                          <w:i/>
                          <w:iCs/>
                          <w:color w:val="231F20"/>
                          <w:sz w:val="24"/>
                          <w:szCs w:val="24"/>
                        </w:rPr>
                        <w:t>î</w:t>
                      </w:r>
                      <w:r w:rsidR="001026CD" w:rsidRPr="006343A0">
                        <w:rPr>
                          <w:rFonts w:ascii="Trebuchet MS" w:eastAsia="Trebuchet MS" w:hAnsi="Trebuchet MS"/>
                          <w:i/>
                          <w:iCs/>
                          <w:color w:val="231F20"/>
                          <w:sz w:val="24"/>
                          <w:szCs w:val="24"/>
                        </w:rPr>
                        <w:t xml:space="preserve">n domeniile </w:t>
                      </w:r>
                      <w:r w:rsidR="00F849E1">
                        <w:rPr>
                          <w:rFonts w:ascii="Trebuchet MS" w:eastAsia="Trebuchet MS" w:hAnsi="Trebuchet MS"/>
                          <w:i/>
                          <w:iCs/>
                          <w:color w:val="231F20"/>
                          <w:sz w:val="24"/>
                          <w:szCs w:val="24"/>
                        </w:rPr>
                        <w:t>de studii</w:t>
                      </w:r>
                      <w:r w:rsidR="00D640A6">
                        <w:rPr>
                          <w:rFonts w:ascii="Trebuchet MS" w:eastAsia="Trebuchet MS" w:hAnsi="Trebuchet MS"/>
                          <w:i/>
                          <w:iCs/>
                          <w:color w:val="231F20"/>
                          <w:sz w:val="24"/>
                          <w:szCs w:val="24"/>
                        </w:rPr>
                        <w:t xml:space="preserve"> ale acestora</w:t>
                      </w:r>
                      <w:r w:rsidR="001026CD" w:rsidRPr="006343A0">
                        <w:rPr>
                          <w:rFonts w:ascii="Trebuchet MS" w:eastAsia="Trebuchet MS" w:hAnsi="Trebuchet MS"/>
                          <w:i/>
                          <w:iCs/>
                          <w:color w:val="231F20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7AC81344" w14:textId="4D9B159D" w:rsidR="0023135E" w:rsidRPr="00F56161" w:rsidRDefault="0023135E" w:rsidP="00F56161">
                      <w:pPr>
                        <w:suppressAutoHyphens/>
                        <w:spacing w:line="276" w:lineRule="auto"/>
                        <w:jc w:val="both"/>
                        <w:rPr>
                          <w:rFonts w:ascii="Trebuchet MS" w:eastAsia="Trebuchet MS" w:hAnsi="Trebuchet MS"/>
                          <w:color w:val="231F20"/>
                          <w:sz w:val="24"/>
                          <w:szCs w:val="24"/>
                        </w:rPr>
                      </w:pPr>
                    </w:p>
                    <w:p w14:paraId="2525A389" w14:textId="77777777" w:rsidR="0023135E" w:rsidRDefault="0023135E" w:rsidP="0023135E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52E598A" w14:textId="3D923FF8" w:rsidR="00301596" w:rsidRPr="00301596" w:rsidRDefault="008163D2" w:rsidP="004C5E0B">
      <w:pPr>
        <w:suppressAutoHyphens/>
        <w:spacing w:line="276" w:lineRule="auto"/>
        <w:jc w:val="both"/>
        <w:rPr>
          <w:rFonts w:ascii="Trebuchet MS" w:eastAsia="Trebuchet MS" w:hAnsi="Trebuchet MS" w:cs="Tahoma"/>
          <w:b/>
          <w:bCs/>
          <w:i/>
          <w:iCs/>
          <w:color w:val="CC0099"/>
          <w:sz w:val="24"/>
          <w:szCs w:val="24"/>
        </w:rPr>
      </w:pPr>
      <w:r>
        <w:rPr>
          <w:rFonts w:ascii="Trebuchet MS" w:eastAsia="Trebuchet MS" w:hAnsi="Trebuchet MS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47B6947E" wp14:editId="2EACDDA5">
                <wp:simplePos x="0" y="0"/>
                <wp:positionH relativeFrom="page">
                  <wp:align>center</wp:align>
                </wp:positionH>
                <wp:positionV relativeFrom="paragraph">
                  <wp:posOffset>6985</wp:posOffset>
                </wp:positionV>
                <wp:extent cx="1295400" cy="297180"/>
                <wp:effectExtent l="0" t="0" r="0" b="7620"/>
                <wp:wrapNone/>
                <wp:docPr id="1840490478" name="Casetă tex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CF7572" w14:textId="14245674" w:rsidR="0023135E" w:rsidRPr="0023135E" w:rsidRDefault="0023135E">
                            <w:pPr>
                              <w:rPr>
                                <w:rFonts w:ascii="Trebuchet MS" w:hAnsi="Trebuchet MS"/>
                                <w:sz w:val="24"/>
                                <w:szCs w:val="24"/>
                              </w:rPr>
                            </w:pPr>
                            <w:r w:rsidRPr="0023135E">
                              <w:rPr>
                                <w:rFonts w:ascii="Trebuchet MS" w:hAnsi="Trebuchet MS"/>
                                <w:sz w:val="24"/>
                                <w:szCs w:val="24"/>
                              </w:rPr>
                              <w:t>Componenta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7B6947E" id="_x0000_t202" coordsize="21600,21600" o:spt="202" path="m,l,21600r21600,l21600,xe">
                <v:stroke joinstyle="miter"/>
                <v:path gradientshapeok="t" o:connecttype="rect"/>
              </v:shapetype>
              <v:shape id="Casetă text 10" o:spid="_x0000_s1027" type="#_x0000_t202" style="position:absolute;left:0;text-align:left;margin-left:0;margin-top:.55pt;width:102pt;height:23.4pt;z-index:251851776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" filled="f" stroked="f" strokeweight=".5pt">
                <v:textbox>
                  <w:txbxContent>
                    <w:p w14:paraId="2ECF7572" w14:textId="14245674" w:rsidR="0023135E" w:rsidRPr="0023135E" w:rsidRDefault="0023135E">
                      <w:pPr>
                        <w:rPr>
                          <w:rFonts w:ascii="Trebuchet MS" w:hAnsi="Trebuchet MS"/>
                          <w:sz w:val="24"/>
                          <w:szCs w:val="24"/>
                        </w:rPr>
                      </w:pPr>
                      <w:r w:rsidRPr="0023135E">
                        <w:rPr>
                          <w:rFonts w:ascii="Trebuchet MS" w:hAnsi="Trebuchet MS"/>
                          <w:sz w:val="24"/>
                          <w:szCs w:val="24"/>
                        </w:rPr>
                        <w:t>Componenta 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E0AA24A" w14:textId="689800E6" w:rsidR="00F05ECB" w:rsidRDefault="00AE4E54" w:rsidP="004E58BA">
      <w:pPr>
        <w:suppressAutoHyphens/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>
        <w:rPr>
          <w:rFonts w:ascii="Trebuchet MS" w:eastAsia="Trebuchet MS" w:hAnsi="Trebuchet MS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FC03D0F" wp14:editId="217C9109">
                <wp:simplePos x="0" y="0"/>
                <wp:positionH relativeFrom="column">
                  <wp:posOffset>163888</wp:posOffset>
                </wp:positionH>
                <wp:positionV relativeFrom="paragraph">
                  <wp:posOffset>147955</wp:posOffset>
                </wp:positionV>
                <wp:extent cx="935182" cy="450215"/>
                <wp:effectExtent l="0" t="0" r="0" b="6985"/>
                <wp:wrapNone/>
                <wp:docPr id="36" name="Casetă tex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5182" cy="450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C6EBD9" w14:textId="613662BE" w:rsidR="000D5CEE" w:rsidRPr="000D5CEE" w:rsidRDefault="000D5CEE" w:rsidP="000D5CEE">
                            <w:pPr>
                              <w:jc w:val="center"/>
                              <w:rPr>
                                <w:rFonts w:ascii="Trebuchet MS" w:hAnsi="Trebuchet M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0D5CEE">
                              <w:rPr>
                                <w:rFonts w:ascii="Trebuchet MS" w:hAnsi="Trebuchet MS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Componenta </w:t>
                            </w:r>
                            <w:r w:rsidRPr="000D5CEE">
                              <w:rPr>
                                <w:rFonts w:ascii="Trebuchet MS" w:hAnsi="Trebuchet MS"/>
                                <w:color w:val="FFFFFF" w:themeColor="background1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14:paraId="27BAF4D8" w14:textId="77777777" w:rsidR="000D5CEE" w:rsidRDefault="000D5CEE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14:paraId="557EAB32" w14:textId="77777777" w:rsidR="00745C58" w:rsidRPr="000D5CEE" w:rsidRDefault="00745C58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03D0F" id="Casetă text 36" o:spid="_x0000_s1028" type="#_x0000_t202" style="position:absolute;left:0;text-align:left;margin-left:12.9pt;margin-top:11.65pt;width:73.65pt;height:35.4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" filled="f" stroked="f" strokeweight=".5pt">
                <v:textbox>
                  <w:txbxContent>
                    <w:p w14:paraId="4DC6EBD9" w14:textId="613662BE" w:rsidR="000D5CEE" w:rsidRPr="000D5CEE" w:rsidRDefault="000D5CEE" w:rsidP="000D5CEE">
                      <w:pPr>
                        <w:jc w:val="center"/>
                        <w:rPr>
                          <w:rFonts w:ascii="Trebuchet MS" w:hAnsi="Trebuchet MS"/>
                          <w:color w:val="FFFFFF" w:themeColor="background1"/>
                          <w:sz w:val="16"/>
                          <w:szCs w:val="16"/>
                        </w:rPr>
                      </w:pPr>
                      <w:r w:rsidRPr="000D5CEE">
                        <w:rPr>
                          <w:rFonts w:ascii="Trebuchet MS" w:hAnsi="Trebuchet MS"/>
                          <w:color w:val="FFFFFF" w:themeColor="background1"/>
                          <w:sz w:val="16"/>
                          <w:szCs w:val="16"/>
                        </w:rPr>
                        <w:t xml:space="preserve">Componenta </w:t>
                      </w:r>
                      <w:r w:rsidRPr="000D5CEE">
                        <w:rPr>
                          <w:rFonts w:ascii="Trebuchet MS" w:hAnsi="Trebuchet MS"/>
                          <w:color w:val="FFFFFF" w:themeColor="background1"/>
                          <w:sz w:val="28"/>
                          <w:szCs w:val="28"/>
                        </w:rPr>
                        <w:t>1</w:t>
                      </w:r>
                    </w:p>
                    <w:p w14:paraId="27BAF4D8" w14:textId="77777777" w:rsidR="000D5CEE" w:rsidRDefault="000D5CEE">
                      <w:pPr>
                        <w:rPr>
                          <w:color w:val="FFFFFF" w:themeColor="background1"/>
                        </w:rPr>
                      </w:pPr>
                    </w:p>
                    <w:p w14:paraId="557EAB32" w14:textId="77777777" w:rsidR="00745C58" w:rsidRPr="000D5CEE" w:rsidRDefault="00745C58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1CAFFC4" w14:textId="77777777" w:rsidR="0023135E" w:rsidRDefault="0023135E" w:rsidP="004E58BA">
      <w:pPr>
        <w:suppressAutoHyphens/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</w:p>
    <w:p w14:paraId="04F38A02" w14:textId="77777777" w:rsidR="0023135E" w:rsidRDefault="0023135E" w:rsidP="004E58BA">
      <w:pPr>
        <w:suppressAutoHyphens/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</w:p>
    <w:p w14:paraId="0459C5E2" w14:textId="77777777" w:rsidR="0023135E" w:rsidRDefault="0023135E" w:rsidP="004E58BA">
      <w:pPr>
        <w:suppressAutoHyphens/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</w:p>
    <w:p w14:paraId="1140F0C7" w14:textId="3AE0D62E" w:rsidR="0023135E" w:rsidRDefault="0023135E" w:rsidP="004E58BA">
      <w:pPr>
        <w:suppressAutoHyphens/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</w:p>
    <w:p w14:paraId="55539D14" w14:textId="00C6CD1C" w:rsidR="0023135E" w:rsidRDefault="008163D2" w:rsidP="004E58BA">
      <w:pPr>
        <w:suppressAutoHyphens/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>
        <w:rPr>
          <w:rFonts w:ascii="Trebuchet MS" w:eastAsia="Trebuchet MS" w:hAnsi="Trebuchet MS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BAC02B0" wp14:editId="65B7623E">
                <wp:simplePos x="0" y="0"/>
                <wp:positionH relativeFrom="margin">
                  <wp:align>center</wp:align>
                </wp:positionH>
                <wp:positionV relativeFrom="paragraph">
                  <wp:posOffset>146050</wp:posOffset>
                </wp:positionV>
                <wp:extent cx="1295400" cy="297180"/>
                <wp:effectExtent l="0" t="0" r="0" b="7620"/>
                <wp:wrapNone/>
                <wp:docPr id="1565410128" name="Casetă tex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F4F8BB" w14:textId="18EDCF62" w:rsidR="0023135E" w:rsidRPr="0023135E" w:rsidRDefault="0023135E" w:rsidP="0023135E">
                            <w:pPr>
                              <w:jc w:val="center"/>
                              <w:rPr>
                                <w:rFonts w:ascii="Trebuchet MS" w:hAnsi="Trebuchet MS"/>
                                <w:sz w:val="24"/>
                                <w:szCs w:val="24"/>
                              </w:rPr>
                            </w:pPr>
                            <w:r w:rsidRPr="0023135E">
                              <w:rPr>
                                <w:rFonts w:ascii="Trebuchet MS" w:hAnsi="Trebuchet MS"/>
                                <w:sz w:val="24"/>
                                <w:szCs w:val="24"/>
                              </w:rPr>
                              <w:t xml:space="preserve">Componenta </w:t>
                            </w:r>
                            <w:r>
                              <w:rPr>
                                <w:rFonts w:ascii="Trebuchet MS" w:hAnsi="Trebuchet MS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AC02B0" id="_x0000_s1029" type="#_x0000_t202" style="position:absolute;left:0;text-align:left;margin-left:0;margin-top:11.5pt;width:102pt;height:23.4pt;z-index:25185382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" filled="f" stroked="f" strokeweight=".5pt">
                <v:textbox>
                  <w:txbxContent>
                    <w:p w14:paraId="27F4F8BB" w14:textId="18EDCF62" w:rsidR="0023135E" w:rsidRPr="0023135E" w:rsidRDefault="0023135E" w:rsidP="0023135E">
                      <w:pPr>
                        <w:jc w:val="center"/>
                        <w:rPr>
                          <w:rFonts w:ascii="Trebuchet MS" w:hAnsi="Trebuchet MS"/>
                          <w:sz w:val="24"/>
                          <w:szCs w:val="24"/>
                        </w:rPr>
                      </w:pPr>
                      <w:r w:rsidRPr="0023135E">
                        <w:rPr>
                          <w:rFonts w:ascii="Trebuchet MS" w:hAnsi="Trebuchet MS"/>
                          <w:sz w:val="24"/>
                          <w:szCs w:val="24"/>
                        </w:rPr>
                        <w:t xml:space="preserve">Componenta </w:t>
                      </w:r>
                      <w:r>
                        <w:rPr>
                          <w:rFonts w:ascii="Trebuchet MS" w:hAnsi="Trebuchet MS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rebuchet MS" w:eastAsia="Trebuchet MS" w:hAnsi="Trebuchet MS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608D6F23" wp14:editId="50DE8920">
                <wp:simplePos x="0" y="0"/>
                <wp:positionH relativeFrom="page">
                  <wp:align>center</wp:align>
                </wp:positionH>
                <wp:positionV relativeFrom="paragraph">
                  <wp:posOffset>80645</wp:posOffset>
                </wp:positionV>
                <wp:extent cx="6315075" cy="1409700"/>
                <wp:effectExtent l="0" t="76200" r="28575" b="95250"/>
                <wp:wrapNone/>
                <wp:docPr id="1535476342" name="Paranteză dublă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075" cy="1409700"/>
                        </a:xfrm>
                        <a:prstGeom prst="bracketPair">
                          <a:avLst/>
                        </a:prstGeom>
                        <a:gradFill flip="none" rotWithShape="1">
                          <a:gsLst>
                            <a:gs pos="0">
                              <a:srgbClr val="00B0F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B0F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B0F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D4BD09E" w14:textId="3FA34B19" w:rsidR="0023135E" w:rsidRDefault="0023135E" w:rsidP="0023135E">
                            <w:pPr>
                              <w:jc w:val="both"/>
                              <w:rPr>
                                <w:rFonts w:ascii="Trebuchet MS" w:eastAsia="Trebuchet MS" w:hAnsi="Trebuchet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C409BAB" w14:textId="77777777" w:rsidR="00641C67" w:rsidRPr="0023135E" w:rsidRDefault="00641C67" w:rsidP="0023135E">
                            <w:pPr>
                              <w:jc w:val="both"/>
                              <w:rPr>
                                <w:rFonts w:ascii="Trebuchet MS" w:eastAsia="Trebuchet MS" w:hAnsi="Trebuchet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935BE4B" w14:textId="66D906D0" w:rsidR="006343A0" w:rsidRPr="00F849E1" w:rsidRDefault="006343A0" w:rsidP="009A7C5E">
                            <w:pPr>
                              <w:spacing w:line="240" w:lineRule="atLeast"/>
                              <w:jc w:val="both"/>
                              <w:rPr>
                                <w:rFonts w:ascii="Trebuchet MS" w:eastAsia="Trebuchet MS" w:hAnsi="Trebuchet MS"/>
                                <w:sz w:val="24"/>
                                <w:szCs w:val="24"/>
                              </w:rPr>
                            </w:pPr>
                            <w:r w:rsidRPr="00F849E1">
                              <w:rPr>
                                <w:rFonts w:ascii="Trebuchet MS" w:eastAsia="Trebuchet MS" w:hAnsi="Trebuchet MS"/>
                                <w:i/>
                                <w:iCs/>
                                <w:sz w:val="24"/>
                                <w:szCs w:val="24"/>
                              </w:rPr>
                              <w:t>Activități de îmbunătățire a infrastructurii mediilor de practică</w:t>
                            </w:r>
                            <w:r w:rsidR="00F849E1" w:rsidRPr="00F849E1">
                              <w:rPr>
                                <w:rFonts w:ascii="Trebuchet MS" w:eastAsia="Trebuchet MS" w:hAnsi="Trebuchet MS"/>
                                <w:sz w:val="24"/>
                                <w:szCs w:val="24"/>
                              </w:rPr>
                              <w:t xml:space="preserve"> prin crearea a 5 structuri pilot</w:t>
                            </w:r>
                            <w:r w:rsidRPr="00F849E1">
                              <w:rPr>
                                <w:rFonts w:ascii="Trebuchet MS" w:eastAsia="Trebuchet MS" w:hAnsi="Trebuchet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849E1">
                              <w:rPr>
                                <w:rFonts w:ascii="Trebuchet MS" w:eastAsia="Trebuchet MS" w:hAnsi="Trebuchet MS"/>
                                <w:sz w:val="24"/>
                                <w:szCs w:val="24"/>
                              </w:rPr>
                              <w:t xml:space="preserve">denumite </w:t>
                            </w:r>
                            <w:r w:rsidRPr="00F849E1">
                              <w:rPr>
                                <w:rFonts w:ascii="Trebuchet MS" w:eastAsia="Trebuchet MS" w:hAnsi="Trebuchet MS"/>
                                <w:b/>
                                <w:bCs/>
                                <w:sz w:val="24"/>
                                <w:szCs w:val="24"/>
                              </w:rPr>
                              <w:t>„Cent</w:t>
                            </w:r>
                            <w:r w:rsidR="00F849E1">
                              <w:rPr>
                                <w:rFonts w:ascii="Trebuchet MS" w:eastAsia="Trebuchet MS" w:hAnsi="Trebuchet MS"/>
                                <w:b/>
                                <w:bCs/>
                                <w:sz w:val="24"/>
                                <w:szCs w:val="24"/>
                              </w:rPr>
                              <w:t>re</w:t>
                            </w:r>
                            <w:r w:rsidRPr="00F849E1">
                              <w:rPr>
                                <w:rFonts w:ascii="Trebuchet MS" w:eastAsia="Trebuchet MS" w:hAnsi="Trebuchet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 Inovație și Excelență în Practica Profesională”,</w:t>
                            </w:r>
                            <w:r w:rsidRPr="00F849E1">
                              <w:rPr>
                                <w:rFonts w:ascii="Trebuchet MS" w:eastAsia="Trebuchet MS" w:hAnsi="Trebuchet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849E1">
                              <w:rPr>
                                <w:rFonts w:ascii="Trebuchet MS" w:eastAsia="Trebuchet MS" w:hAnsi="Trebuchet MS"/>
                                <w:sz w:val="24"/>
                                <w:szCs w:val="24"/>
                              </w:rPr>
                              <w:t>spații ce vor fi dotate</w:t>
                            </w:r>
                            <w:r w:rsidRPr="00F849E1">
                              <w:rPr>
                                <w:rFonts w:ascii="Trebuchet MS" w:eastAsia="Trebuchet MS" w:hAnsi="Trebuchet MS"/>
                                <w:sz w:val="24"/>
                                <w:szCs w:val="24"/>
                              </w:rPr>
                              <w:t xml:space="preserve"> cu materialele necesare inițierii elevilor în domeniile lor de competență.</w:t>
                            </w:r>
                            <w:r w:rsidR="00F849E1">
                              <w:rPr>
                                <w:rFonts w:ascii="Trebuchet MS" w:eastAsia="Trebuchet MS" w:hAnsi="Trebuchet MS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D6F23" id="_x0000_s1030" type="#_x0000_t185" style="position:absolute;left:0;text-align:left;margin-left:0;margin-top:6.35pt;width:497.25pt;height:111pt;z-index:25184870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" filled="t" fillcolor="#83d3ff" strokecolor="black [3213]">
                <v:fill color2="#dbf0ff" rotate="t" focusposition=".5,.5" focussize="" colors="0 #83d3ff;.5 #b5e2ff;1 #dbf0ff" focus="100%" type="gradientRadial"/>
                <v:stroke endarrow="open"/>
                <v:textbox>
                  <w:txbxContent>
                    <w:p w14:paraId="7D4BD09E" w14:textId="3FA34B19" w:rsidR="0023135E" w:rsidRDefault="0023135E" w:rsidP="0023135E">
                      <w:pPr>
                        <w:jc w:val="both"/>
                        <w:rPr>
                          <w:rFonts w:ascii="Trebuchet MS" w:eastAsia="Trebuchet MS" w:hAnsi="Trebuchet MS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C409BAB" w14:textId="77777777" w:rsidR="00641C67" w:rsidRPr="0023135E" w:rsidRDefault="00641C67" w:rsidP="0023135E">
                      <w:pPr>
                        <w:jc w:val="both"/>
                        <w:rPr>
                          <w:rFonts w:ascii="Trebuchet MS" w:eastAsia="Trebuchet MS" w:hAnsi="Trebuchet MS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935BE4B" w14:textId="66D906D0" w:rsidR="006343A0" w:rsidRPr="00F849E1" w:rsidRDefault="006343A0" w:rsidP="009A7C5E">
                      <w:pPr>
                        <w:spacing w:line="240" w:lineRule="atLeast"/>
                        <w:jc w:val="both"/>
                        <w:rPr>
                          <w:rFonts w:ascii="Trebuchet MS" w:eastAsia="Trebuchet MS" w:hAnsi="Trebuchet MS"/>
                          <w:sz w:val="24"/>
                          <w:szCs w:val="24"/>
                        </w:rPr>
                      </w:pPr>
                      <w:r w:rsidRPr="00F849E1">
                        <w:rPr>
                          <w:rFonts w:ascii="Trebuchet MS" w:eastAsia="Trebuchet MS" w:hAnsi="Trebuchet MS"/>
                          <w:i/>
                          <w:iCs/>
                          <w:sz w:val="24"/>
                          <w:szCs w:val="24"/>
                        </w:rPr>
                        <w:t>Activități de îmbunătățire a infrastructurii mediilor de practică</w:t>
                      </w:r>
                      <w:r w:rsidR="00F849E1" w:rsidRPr="00F849E1">
                        <w:rPr>
                          <w:rFonts w:ascii="Trebuchet MS" w:eastAsia="Trebuchet MS" w:hAnsi="Trebuchet MS"/>
                          <w:sz w:val="24"/>
                          <w:szCs w:val="24"/>
                        </w:rPr>
                        <w:t xml:space="preserve"> prin crearea a 5 structuri pilot</w:t>
                      </w:r>
                      <w:r w:rsidRPr="00F849E1">
                        <w:rPr>
                          <w:rFonts w:ascii="Trebuchet MS" w:eastAsia="Trebuchet MS" w:hAnsi="Trebuchet MS"/>
                          <w:sz w:val="24"/>
                          <w:szCs w:val="24"/>
                        </w:rPr>
                        <w:t xml:space="preserve"> </w:t>
                      </w:r>
                      <w:r w:rsidR="00F849E1">
                        <w:rPr>
                          <w:rFonts w:ascii="Trebuchet MS" w:eastAsia="Trebuchet MS" w:hAnsi="Trebuchet MS"/>
                          <w:sz w:val="24"/>
                          <w:szCs w:val="24"/>
                        </w:rPr>
                        <w:t xml:space="preserve">denumite </w:t>
                      </w:r>
                      <w:r w:rsidRPr="00F849E1">
                        <w:rPr>
                          <w:rFonts w:ascii="Trebuchet MS" w:eastAsia="Trebuchet MS" w:hAnsi="Trebuchet MS"/>
                          <w:b/>
                          <w:bCs/>
                          <w:sz w:val="24"/>
                          <w:szCs w:val="24"/>
                        </w:rPr>
                        <w:t>„Cent</w:t>
                      </w:r>
                      <w:r w:rsidR="00F849E1">
                        <w:rPr>
                          <w:rFonts w:ascii="Trebuchet MS" w:eastAsia="Trebuchet MS" w:hAnsi="Trebuchet MS"/>
                          <w:b/>
                          <w:bCs/>
                          <w:sz w:val="24"/>
                          <w:szCs w:val="24"/>
                        </w:rPr>
                        <w:t>re</w:t>
                      </w:r>
                      <w:r w:rsidRPr="00F849E1">
                        <w:rPr>
                          <w:rFonts w:ascii="Trebuchet MS" w:eastAsia="Trebuchet MS" w:hAnsi="Trebuchet MS"/>
                          <w:b/>
                          <w:bCs/>
                          <w:sz w:val="24"/>
                          <w:szCs w:val="24"/>
                        </w:rPr>
                        <w:t xml:space="preserve"> de Inovație și Excelență în Practica Profesională”,</w:t>
                      </w:r>
                      <w:r w:rsidRPr="00F849E1">
                        <w:rPr>
                          <w:rFonts w:ascii="Trebuchet MS" w:eastAsia="Trebuchet MS" w:hAnsi="Trebuchet MS"/>
                          <w:sz w:val="24"/>
                          <w:szCs w:val="24"/>
                        </w:rPr>
                        <w:t xml:space="preserve"> </w:t>
                      </w:r>
                      <w:r w:rsidR="00F849E1">
                        <w:rPr>
                          <w:rFonts w:ascii="Trebuchet MS" w:eastAsia="Trebuchet MS" w:hAnsi="Trebuchet MS"/>
                          <w:sz w:val="24"/>
                          <w:szCs w:val="24"/>
                        </w:rPr>
                        <w:t>spații ce vor fi dotate</w:t>
                      </w:r>
                      <w:r w:rsidRPr="00F849E1">
                        <w:rPr>
                          <w:rFonts w:ascii="Trebuchet MS" w:eastAsia="Trebuchet MS" w:hAnsi="Trebuchet MS"/>
                          <w:sz w:val="24"/>
                          <w:szCs w:val="24"/>
                        </w:rPr>
                        <w:t xml:space="preserve"> cu materialele necesare inițierii elevilor în domeniile lor de competență.</w:t>
                      </w:r>
                      <w:r w:rsidR="00F849E1">
                        <w:rPr>
                          <w:rFonts w:ascii="Trebuchet MS" w:eastAsia="Trebuchet MS" w:hAnsi="Trebuchet MS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95EC67F" w14:textId="58BE6E58" w:rsidR="00295931" w:rsidRDefault="00295931" w:rsidP="004E58BA">
      <w:pPr>
        <w:suppressAutoHyphens/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</w:p>
    <w:p w14:paraId="28022730" w14:textId="77777777" w:rsidR="0023135E" w:rsidRDefault="0023135E" w:rsidP="004E58BA">
      <w:pPr>
        <w:suppressAutoHyphens/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</w:p>
    <w:p w14:paraId="015837AE" w14:textId="414679C5" w:rsidR="0023135E" w:rsidRDefault="0023135E" w:rsidP="004E58BA">
      <w:pPr>
        <w:suppressAutoHyphens/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</w:p>
    <w:p w14:paraId="71E6C9F4" w14:textId="1B818275" w:rsidR="0023135E" w:rsidRDefault="0023135E" w:rsidP="004E58BA">
      <w:pPr>
        <w:suppressAutoHyphens/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</w:p>
    <w:p w14:paraId="213B23C4" w14:textId="2FFF9E2D" w:rsidR="00BE2066" w:rsidRDefault="00BE2066" w:rsidP="004E58BA">
      <w:pPr>
        <w:suppressAutoHyphens/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</w:p>
    <w:p w14:paraId="5608C6D1" w14:textId="3CDD34A9" w:rsidR="0023135E" w:rsidRDefault="0023135E" w:rsidP="004E58BA">
      <w:pPr>
        <w:suppressAutoHyphens/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</w:p>
    <w:p w14:paraId="4D4C9BF9" w14:textId="3F8B60F2" w:rsidR="0023135E" w:rsidRDefault="0023135E" w:rsidP="004E58BA">
      <w:pPr>
        <w:suppressAutoHyphens/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</w:p>
    <w:p w14:paraId="54305E20" w14:textId="053BD506" w:rsidR="0023135E" w:rsidRDefault="008163D2" w:rsidP="004E58BA">
      <w:pPr>
        <w:suppressAutoHyphens/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>
        <w:rPr>
          <w:rFonts w:ascii="Trebuchet MS" w:eastAsia="Trebuchet MS" w:hAnsi="Trebuchet MS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12E8F16F" wp14:editId="68C4DE3C">
                <wp:simplePos x="0" y="0"/>
                <wp:positionH relativeFrom="page">
                  <wp:align>center</wp:align>
                </wp:positionH>
                <wp:positionV relativeFrom="paragraph">
                  <wp:posOffset>81915</wp:posOffset>
                </wp:positionV>
                <wp:extent cx="6250305" cy="1714500"/>
                <wp:effectExtent l="0" t="76200" r="17145" b="95250"/>
                <wp:wrapNone/>
                <wp:docPr id="70561262" name="Paranteză dublă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0305" cy="1714500"/>
                        </a:xfrm>
                        <a:prstGeom prst="bracketPair">
                          <a:avLst/>
                        </a:prstGeom>
                        <a:gradFill flip="none" rotWithShape="1">
                          <a:gsLst>
                            <a:gs pos="0">
                              <a:srgbClr val="00B0F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B0F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B0F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B7F198C" w14:textId="77777777" w:rsidR="00637289" w:rsidRDefault="00637289" w:rsidP="00EE1BED">
                            <w:pPr>
                              <w:jc w:val="both"/>
                              <w:rPr>
                                <w:rFonts w:ascii="Trebuchet MS" w:eastAsia="Trebuchet MS" w:hAnsi="Trebuchet MS"/>
                                <w:sz w:val="24"/>
                                <w:szCs w:val="24"/>
                              </w:rPr>
                            </w:pPr>
                          </w:p>
                          <w:p w14:paraId="63D4DDEF" w14:textId="77777777" w:rsidR="00CD7200" w:rsidRDefault="00CD7200" w:rsidP="00EE1BED">
                            <w:pPr>
                              <w:jc w:val="both"/>
                              <w:rPr>
                                <w:rFonts w:ascii="Trebuchet MS" w:eastAsia="Trebuchet MS" w:hAnsi="Trebuchet MS"/>
                                <w:sz w:val="24"/>
                                <w:szCs w:val="24"/>
                              </w:rPr>
                            </w:pPr>
                          </w:p>
                          <w:p w14:paraId="6E09E4B6" w14:textId="6B55BA4D" w:rsidR="008C0A95" w:rsidRDefault="00D9378D" w:rsidP="008C0A95">
                            <w:pPr>
                              <w:jc w:val="both"/>
                              <w:rPr>
                                <w:rFonts w:ascii="Trebuchet MS" w:eastAsia="Trebuchet MS" w:hAnsi="Trebuchet MS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D9378D">
                              <w:rPr>
                                <w:rFonts w:ascii="Trebuchet MS" w:eastAsia="Trebuchet MS" w:hAnsi="Trebuchet MS"/>
                                <w:i/>
                                <w:iCs/>
                                <w:sz w:val="24"/>
                                <w:szCs w:val="24"/>
                              </w:rPr>
                              <w:t>Derularea stagiilor de practică la angajatori</w:t>
                            </w:r>
                          </w:p>
                          <w:p w14:paraId="69385446" w14:textId="77777777" w:rsidR="00D9378D" w:rsidRDefault="00D9378D" w:rsidP="008C0A95">
                            <w:pPr>
                              <w:jc w:val="both"/>
                              <w:rPr>
                                <w:rFonts w:ascii="Trebuchet MS" w:eastAsia="Trebuchet MS" w:hAnsi="Trebuchet MS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14:paraId="155A2ECF" w14:textId="0478D804" w:rsidR="00576AE7" w:rsidRPr="00D9378D" w:rsidRDefault="00F849E1" w:rsidP="008C0A95">
                            <w:pPr>
                              <w:jc w:val="both"/>
                              <w:rPr>
                                <w:rFonts w:ascii="Trebuchet MS" w:eastAsia="Trebuchet MS" w:hAnsi="Trebuchet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rebuchet MS" w:eastAsia="Trebuchet MS" w:hAnsi="Trebuchet MS"/>
                                <w:sz w:val="24"/>
                                <w:szCs w:val="24"/>
                              </w:rPr>
                              <w:t xml:space="preserve">Cei </w:t>
                            </w:r>
                            <w:r w:rsidRPr="00F849E1">
                              <w:rPr>
                                <w:rFonts w:ascii="Trebuchet MS" w:eastAsia="Trebuchet MS" w:hAnsi="Trebuchet MS"/>
                                <w:sz w:val="24"/>
                                <w:szCs w:val="24"/>
                              </w:rPr>
                              <w:t xml:space="preserve">1265 de elevi </w:t>
                            </w:r>
                            <w:r>
                              <w:rPr>
                                <w:rFonts w:ascii="Trebuchet MS" w:eastAsia="Trebuchet MS" w:hAnsi="Trebuchet MS"/>
                                <w:sz w:val="24"/>
                                <w:szCs w:val="24"/>
                              </w:rPr>
                              <w:t>înscriși în proiecte</w:t>
                            </w:r>
                            <w:r w:rsidR="00D9378D">
                              <w:rPr>
                                <w:rFonts w:ascii="Trebuchet MS" w:eastAsia="Trebuchet MS" w:hAnsi="Trebuchet MS"/>
                                <w:sz w:val="24"/>
                                <w:szCs w:val="24"/>
                              </w:rPr>
                              <w:t xml:space="preserve"> vor beneficia de consolidarea și extinderea noțiunilor teoretice acumulate în urma </w:t>
                            </w:r>
                            <w:r w:rsidR="00576AE7">
                              <w:rPr>
                                <w:rFonts w:ascii="Trebuchet MS" w:eastAsia="Trebuchet MS" w:hAnsi="Trebuchet MS"/>
                                <w:sz w:val="24"/>
                                <w:szCs w:val="24"/>
                              </w:rPr>
                              <w:t>parcurgerii programei școlare</w:t>
                            </w:r>
                            <w:r w:rsidR="00641C67">
                              <w:rPr>
                                <w:rFonts w:ascii="Trebuchet MS" w:eastAsia="Trebuchet MS" w:hAnsi="Trebuchet MS"/>
                                <w:sz w:val="24"/>
                                <w:szCs w:val="24"/>
                              </w:rPr>
                              <w:t xml:space="preserve">, prin </w:t>
                            </w:r>
                            <w:r w:rsidR="00576AE7">
                              <w:rPr>
                                <w:rFonts w:ascii="Trebuchet MS" w:eastAsia="Trebuchet MS" w:hAnsi="Trebuchet MS"/>
                                <w:sz w:val="24"/>
                                <w:szCs w:val="24"/>
                              </w:rPr>
                              <w:t>contact</w:t>
                            </w:r>
                            <w:r w:rsidR="00641C67">
                              <w:rPr>
                                <w:rFonts w:ascii="Trebuchet MS" w:eastAsia="Trebuchet MS" w:hAnsi="Trebuchet MS"/>
                                <w:sz w:val="24"/>
                                <w:szCs w:val="24"/>
                              </w:rPr>
                              <w:t>ul</w:t>
                            </w:r>
                            <w:r w:rsidR="00576AE7">
                              <w:rPr>
                                <w:rFonts w:ascii="Trebuchet MS" w:eastAsia="Trebuchet MS" w:hAnsi="Trebuchet MS"/>
                                <w:sz w:val="24"/>
                                <w:szCs w:val="24"/>
                              </w:rPr>
                              <w:t xml:space="preserve"> cu mediu</w:t>
                            </w:r>
                            <w:r w:rsidR="00641C67">
                              <w:rPr>
                                <w:rFonts w:ascii="Trebuchet MS" w:eastAsia="Trebuchet MS" w:hAnsi="Trebuchet MS"/>
                                <w:sz w:val="24"/>
                                <w:szCs w:val="24"/>
                              </w:rPr>
                              <w:t>l</w:t>
                            </w:r>
                            <w:r w:rsidR="00576AE7">
                              <w:rPr>
                                <w:rFonts w:ascii="Trebuchet MS" w:eastAsia="Trebuchet MS" w:hAnsi="Trebuchet MS"/>
                                <w:sz w:val="24"/>
                                <w:szCs w:val="24"/>
                              </w:rPr>
                              <w:t xml:space="preserve"> de lucru profesionist</w:t>
                            </w:r>
                            <w:r w:rsidR="00641C67">
                              <w:rPr>
                                <w:rFonts w:ascii="Trebuchet MS" w:eastAsia="Trebuchet MS" w:hAnsi="Trebuchet MS"/>
                                <w:sz w:val="24"/>
                                <w:szCs w:val="24"/>
                              </w:rPr>
                              <w:t xml:space="preserve"> și participarea la </w:t>
                            </w:r>
                            <w:r w:rsidR="00664DDA">
                              <w:rPr>
                                <w:rFonts w:ascii="Trebuchet MS" w:eastAsia="Trebuchet MS" w:hAnsi="Trebuchet MS"/>
                                <w:sz w:val="24"/>
                                <w:szCs w:val="24"/>
                              </w:rPr>
                              <w:t xml:space="preserve">activități </w:t>
                            </w:r>
                            <w:r w:rsidR="00FC040C">
                              <w:rPr>
                                <w:rFonts w:ascii="Trebuchet MS" w:eastAsia="Trebuchet MS" w:hAnsi="Trebuchet MS"/>
                                <w:sz w:val="24"/>
                                <w:szCs w:val="24"/>
                              </w:rPr>
                              <w:t>specifice ale organizațiilor partenere de practică.</w:t>
                            </w:r>
                          </w:p>
                          <w:p w14:paraId="7453D29E" w14:textId="77777777" w:rsidR="008C0A95" w:rsidRDefault="008C0A95" w:rsidP="008C0A95">
                            <w:pPr>
                              <w:jc w:val="both"/>
                              <w:rPr>
                                <w:rFonts w:ascii="Trebuchet MS" w:eastAsia="Trebuchet MS" w:hAnsi="Trebuchet MS"/>
                                <w:sz w:val="24"/>
                                <w:szCs w:val="24"/>
                              </w:rPr>
                            </w:pPr>
                          </w:p>
                          <w:p w14:paraId="50181979" w14:textId="77777777" w:rsidR="000B0A05" w:rsidRPr="0051197B" w:rsidRDefault="000B0A05" w:rsidP="00EE1BED">
                            <w:pPr>
                              <w:jc w:val="both"/>
                              <w:rPr>
                                <w:rFonts w:ascii="Trebuchet MS" w:eastAsia="Trebuchet MS" w:hAnsi="Trebuchet MS"/>
                                <w:sz w:val="24"/>
                                <w:szCs w:val="24"/>
                              </w:rPr>
                            </w:pPr>
                          </w:p>
                          <w:p w14:paraId="3F090805" w14:textId="248547E1" w:rsidR="0023135E" w:rsidRDefault="0023135E" w:rsidP="00EE1BED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8F16F" id="_x0000_s1031" type="#_x0000_t185" style="position:absolute;left:0;text-align:left;margin-left:0;margin-top:6.45pt;width:492.15pt;height:135pt;z-index:2518507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" filled="t" fillcolor="#83d3ff" strokecolor="black [3213]">
                <v:fill color2="#dbf0ff" rotate="t" focusposition=".5,.5" focussize="" colors="0 #83d3ff;.5 #b5e2ff;1 #dbf0ff" focus="100%" type="gradientRadial"/>
                <v:stroke endarrow="open"/>
                <v:textbox>
                  <w:txbxContent>
                    <w:p w14:paraId="7B7F198C" w14:textId="77777777" w:rsidR="00637289" w:rsidRDefault="00637289" w:rsidP="00EE1BED">
                      <w:pPr>
                        <w:jc w:val="both"/>
                        <w:rPr>
                          <w:rFonts w:ascii="Trebuchet MS" w:eastAsia="Trebuchet MS" w:hAnsi="Trebuchet MS"/>
                          <w:sz w:val="24"/>
                          <w:szCs w:val="24"/>
                        </w:rPr>
                      </w:pPr>
                    </w:p>
                    <w:p w14:paraId="63D4DDEF" w14:textId="77777777" w:rsidR="00CD7200" w:rsidRDefault="00CD7200" w:rsidP="00EE1BED">
                      <w:pPr>
                        <w:jc w:val="both"/>
                        <w:rPr>
                          <w:rFonts w:ascii="Trebuchet MS" w:eastAsia="Trebuchet MS" w:hAnsi="Trebuchet MS"/>
                          <w:sz w:val="24"/>
                          <w:szCs w:val="24"/>
                        </w:rPr>
                      </w:pPr>
                    </w:p>
                    <w:p w14:paraId="6E09E4B6" w14:textId="6B55BA4D" w:rsidR="008C0A95" w:rsidRDefault="00D9378D" w:rsidP="008C0A95">
                      <w:pPr>
                        <w:jc w:val="both"/>
                        <w:rPr>
                          <w:rFonts w:ascii="Trebuchet MS" w:eastAsia="Trebuchet MS" w:hAnsi="Trebuchet MS"/>
                          <w:i/>
                          <w:iCs/>
                          <w:sz w:val="24"/>
                          <w:szCs w:val="24"/>
                        </w:rPr>
                      </w:pPr>
                      <w:r w:rsidRPr="00D9378D">
                        <w:rPr>
                          <w:rFonts w:ascii="Trebuchet MS" w:eastAsia="Trebuchet MS" w:hAnsi="Trebuchet MS"/>
                          <w:i/>
                          <w:iCs/>
                          <w:sz w:val="24"/>
                          <w:szCs w:val="24"/>
                        </w:rPr>
                        <w:t>Derularea stagiilor de practică la angajatori</w:t>
                      </w:r>
                    </w:p>
                    <w:p w14:paraId="69385446" w14:textId="77777777" w:rsidR="00D9378D" w:rsidRDefault="00D9378D" w:rsidP="008C0A95">
                      <w:pPr>
                        <w:jc w:val="both"/>
                        <w:rPr>
                          <w:rFonts w:ascii="Trebuchet MS" w:eastAsia="Trebuchet MS" w:hAnsi="Trebuchet MS"/>
                          <w:i/>
                          <w:iCs/>
                          <w:sz w:val="24"/>
                          <w:szCs w:val="24"/>
                        </w:rPr>
                      </w:pPr>
                    </w:p>
                    <w:p w14:paraId="155A2ECF" w14:textId="0478D804" w:rsidR="00576AE7" w:rsidRPr="00D9378D" w:rsidRDefault="00F849E1" w:rsidP="008C0A95">
                      <w:pPr>
                        <w:jc w:val="both"/>
                        <w:rPr>
                          <w:rFonts w:ascii="Trebuchet MS" w:eastAsia="Trebuchet MS" w:hAnsi="Trebuchet MS"/>
                          <w:sz w:val="24"/>
                          <w:szCs w:val="24"/>
                        </w:rPr>
                      </w:pPr>
                      <w:r>
                        <w:rPr>
                          <w:rFonts w:ascii="Trebuchet MS" w:eastAsia="Trebuchet MS" w:hAnsi="Trebuchet MS"/>
                          <w:sz w:val="24"/>
                          <w:szCs w:val="24"/>
                        </w:rPr>
                        <w:t xml:space="preserve">Cei </w:t>
                      </w:r>
                      <w:r w:rsidRPr="00F849E1">
                        <w:rPr>
                          <w:rFonts w:ascii="Trebuchet MS" w:eastAsia="Trebuchet MS" w:hAnsi="Trebuchet MS"/>
                          <w:sz w:val="24"/>
                          <w:szCs w:val="24"/>
                        </w:rPr>
                        <w:t xml:space="preserve">1265 de elevi </w:t>
                      </w:r>
                      <w:r>
                        <w:rPr>
                          <w:rFonts w:ascii="Trebuchet MS" w:eastAsia="Trebuchet MS" w:hAnsi="Trebuchet MS"/>
                          <w:sz w:val="24"/>
                          <w:szCs w:val="24"/>
                        </w:rPr>
                        <w:t>înscriși în proiecte</w:t>
                      </w:r>
                      <w:r w:rsidR="00D9378D">
                        <w:rPr>
                          <w:rFonts w:ascii="Trebuchet MS" w:eastAsia="Trebuchet MS" w:hAnsi="Trebuchet MS"/>
                          <w:sz w:val="24"/>
                          <w:szCs w:val="24"/>
                        </w:rPr>
                        <w:t xml:space="preserve"> vor beneficia de consolidarea și extinderea noțiunilor teoretice acumulate în urma </w:t>
                      </w:r>
                      <w:r w:rsidR="00576AE7">
                        <w:rPr>
                          <w:rFonts w:ascii="Trebuchet MS" w:eastAsia="Trebuchet MS" w:hAnsi="Trebuchet MS"/>
                          <w:sz w:val="24"/>
                          <w:szCs w:val="24"/>
                        </w:rPr>
                        <w:t>parcurgerii programei școlare</w:t>
                      </w:r>
                      <w:r w:rsidR="00641C67">
                        <w:rPr>
                          <w:rFonts w:ascii="Trebuchet MS" w:eastAsia="Trebuchet MS" w:hAnsi="Trebuchet MS"/>
                          <w:sz w:val="24"/>
                          <w:szCs w:val="24"/>
                        </w:rPr>
                        <w:t xml:space="preserve">, prin </w:t>
                      </w:r>
                      <w:r w:rsidR="00576AE7">
                        <w:rPr>
                          <w:rFonts w:ascii="Trebuchet MS" w:eastAsia="Trebuchet MS" w:hAnsi="Trebuchet MS"/>
                          <w:sz w:val="24"/>
                          <w:szCs w:val="24"/>
                        </w:rPr>
                        <w:t>contact</w:t>
                      </w:r>
                      <w:r w:rsidR="00641C67">
                        <w:rPr>
                          <w:rFonts w:ascii="Trebuchet MS" w:eastAsia="Trebuchet MS" w:hAnsi="Trebuchet MS"/>
                          <w:sz w:val="24"/>
                          <w:szCs w:val="24"/>
                        </w:rPr>
                        <w:t>ul</w:t>
                      </w:r>
                      <w:r w:rsidR="00576AE7">
                        <w:rPr>
                          <w:rFonts w:ascii="Trebuchet MS" w:eastAsia="Trebuchet MS" w:hAnsi="Trebuchet MS"/>
                          <w:sz w:val="24"/>
                          <w:szCs w:val="24"/>
                        </w:rPr>
                        <w:t xml:space="preserve"> cu mediu</w:t>
                      </w:r>
                      <w:r w:rsidR="00641C67">
                        <w:rPr>
                          <w:rFonts w:ascii="Trebuchet MS" w:eastAsia="Trebuchet MS" w:hAnsi="Trebuchet MS"/>
                          <w:sz w:val="24"/>
                          <w:szCs w:val="24"/>
                        </w:rPr>
                        <w:t>l</w:t>
                      </w:r>
                      <w:r w:rsidR="00576AE7">
                        <w:rPr>
                          <w:rFonts w:ascii="Trebuchet MS" w:eastAsia="Trebuchet MS" w:hAnsi="Trebuchet MS"/>
                          <w:sz w:val="24"/>
                          <w:szCs w:val="24"/>
                        </w:rPr>
                        <w:t xml:space="preserve"> de lucru profesionist</w:t>
                      </w:r>
                      <w:r w:rsidR="00641C67">
                        <w:rPr>
                          <w:rFonts w:ascii="Trebuchet MS" w:eastAsia="Trebuchet MS" w:hAnsi="Trebuchet MS"/>
                          <w:sz w:val="24"/>
                          <w:szCs w:val="24"/>
                        </w:rPr>
                        <w:t xml:space="preserve"> și participarea la </w:t>
                      </w:r>
                      <w:r w:rsidR="00664DDA">
                        <w:rPr>
                          <w:rFonts w:ascii="Trebuchet MS" w:eastAsia="Trebuchet MS" w:hAnsi="Trebuchet MS"/>
                          <w:sz w:val="24"/>
                          <w:szCs w:val="24"/>
                        </w:rPr>
                        <w:t xml:space="preserve">activități </w:t>
                      </w:r>
                      <w:r w:rsidR="00FC040C">
                        <w:rPr>
                          <w:rFonts w:ascii="Trebuchet MS" w:eastAsia="Trebuchet MS" w:hAnsi="Trebuchet MS"/>
                          <w:sz w:val="24"/>
                          <w:szCs w:val="24"/>
                        </w:rPr>
                        <w:t>specifice ale organizațiilor partenere de practică.</w:t>
                      </w:r>
                    </w:p>
                    <w:p w14:paraId="7453D29E" w14:textId="77777777" w:rsidR="008C0A95" w:rsidRDefault="008C0A95" w:rsidP="008C0A95">
                      <w:pPr>
                        <w:jc w:val="both"/>
                        <w:rPr>
                          <w:rFonts w:ascii="Trebuchet MS" w:eastAsia="Trebuchet MS" w:hAnsi="Trebuchet MS"/>
                          <w:sz w:val="24"/>
                          <w:szCs w:val="24"/>
                        </w:rPr>
                      </w:pPr>
                    </w:p>
                    <w:p w14:paraId="50181979" w14:textId="77777777" w:rsidR="000B0A05" w:rsidRPr="0051197B" w:rsidRDefault="000B0A05" w:rsidP="00EE1BED">
                      <w:pPr>
                        <w:jc w:val="both"/>
                        <w:rPr>
                          <w:rFonts w:ascii="Trebuchet MS" w:eastAsia="Trebuchet MS" w:hAnsi="Trebuchet MS"/>
                          <w:sz w:val="24"/>
                          <w:szCs w:val="24"/>
                        </w:rPr>
                      </w:pPr>
                    </w:p>
                    <w:p w14:paraId="3F090805" w14:textId="248547E1" w:rsidR="0023135E" w:rsidRDefault="0023135E" w:rsidP="00EE1BED">
                      <w:pPr>
                        <w:jc w:val="both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FC46D24" w14:textId="63680239" w:rsidR="0023135E" w:rsidRDefault="008163D2" w:rsidP="004E58BA">
      <w:pPr>
        <w:suppressAutoHyphens/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>
        <w:rPr>
          <w:rFonts w:ascii="Trebuchet MS" w:eastAsia="Trebuchet MS" w:hAnsi="Trebuchet MS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0DFCA096" wp14:editId="282A23A5">
                <wp:simplePos x="0" y="0"/>
                <wp:positionH relativeFrom="page">
                  <wp:align>center</wp:align>
                </wp:positionH>
                <wp:positionV relativeFrom="paragraph">
                  <wp:posOffset>13970</wp:posOffset>
                </wp:positionV>
                <wp:extent cx="1295400" cy="297180"/>
                <wp:effectExtent l="0" t="0" r="0" b="7620"/>
                <wp:wrapNone/>
                <wp:docPr id="219902167" name="Casetă tex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3C80E0" w14:textId="12E2E94F" w:rsidR="0023135E" w:rsidRPr="0023135E" w:rsidRDefault="0023135E" w:rsidP="0023135E">
                            <w:pPr>
                              <w:rPr>
                                <w:rFonts w:ascii="Trebuchet MS" w:hAnsi="Trebuchet MS"/>
                                <w:sz w:val="24"/>
                                <w:szCs w:val="24"/>
                              </w:rPr>
                            </w:pPr>
                            <w:r w:rsidRPr="0023135E">
                              <w:rPr>
                                <w:rFonts w:ascii="Trebuchet MS" w:hAnsi="Trebuchet MS"/>
                                <w:sz w:val="24"/>
                                <w:szCs w:val="24"/>
                              </w:rPr>
                              <w:t xml:space="preserve">Componenta </w:t>
                            </w:r>
                            <w:r>
                              <w:rPr>
                                <w:rFonts w:ascii="Trebuchet MS" w:hAnsi="Trebuchet MS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FCA096" id="_x0000_s1032" type="#_x0000_t202" style="position:absolute;left:0;text-align:left;margin-left:0;margin-top:1.1pt;width:102pt;height:23.4pt;z-index:251855872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" filled="f" stroked="f" strokeweight=".5pt">
                <v:textbox>
                  <w:txbxContent>
                    <w:p w14:paraId="1A3C80E0" w14:textId="12E2E94F" w:rsidR="0023135E" w:rsidRPr="0023135E" w:rsidRDefault="0023135E" w:rsidP="0023135E">
                      <w:pPr>
                        <w:rPr>
                          <w:rFonts w:ascii="Trebuchet MS" w:hAnsi="Trebuchet MS"/>
                          <w:sz w:val="24"/>
                          <w:szCs w:val="24"/>
                        </w:rPr>
                      </w:pPr>
                      <w:r w:rsidRPr="0023135E">
                        <w:rPr>
                          <w:rFonts w:ascii="Trebuchet MS" w:hAnsi="Trebuchet MS"/>
                          <w:sz w:val="24"/>
                          <w:szCs w:val="24"/>
                        </w:rPr>
                        <w:t xml:space="preserve">Componenta </w:t>
                      </w:r>
                      <w:r>
                        <w:rPr>
                          <w:rFonts w:ascii="Trebuchet MS" w:hAnsi="Trebuchet MS"/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47CA1A5" w14:textId="6EB51D6A" w:rsidR="0023135E" w:rsidRDefault="0023135E" w:rsidP="004E58BA">
      <w:pPr>
        <w:suppressAutoHyphens/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</w:p>
    <w:p w14:paraId="73772CD2" w14:textId="77777777" w:rsidR="0023135E" w:rsidRDefault="0023135E" w:rsidP="004E58BA">
      <w:pPr>
        <w:suppressAutoHyphens/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</w:p>
    <w:p w14:paraId="0B9DBD87" w14:textId="52517E51" w:rsidR="0023135E" w:rsidRDefault="0023135E" w:rsidP="004E58BA">
      <w:pPr>
        <w:suppressAutoHyphens/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</w:p>
    <w:p w14:paraId="70043887" w14:textId="0EB87180" w:rsidR="0023135E" w:rsidRDefault="0023135E" w:rsidP="004E58BA">
      <w:pPr>
        <w:suppressAutoHyphens/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</w:p>
    <w:p w14:paraId="0E9BB508" w14:textId="7174F8F7" w:rsidR="0023135E" w:rsidRDefault="0023135E" w:rsidP="004E58BA">
      <w:pPr>
        <w:suppressAutoHyphens/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</w:p>
    <w:p w14:paraId="5E2D139D" w14:textId="2FFBA86A" w:rsidR="0023135E" w:rsidRDefault="0023135E" w:rsidP="004E58BA">
      <w:pPr>
        <w:suppressAutoHyphens/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</w:p>
    <w:p w14:paraId="2A25F297" w14:textId="77777777" w:rsidR="00641C67" w:rsidRDefault="00641C67" w:rsidP="00F849E1">
      <w:pPr>
        <w:suppressAutoHyphens/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</w:p>
    <w:p w14:paraId="590A1FC0" w14:textId="77777777" w:rsidR="008163D2" w:rsidRDefault="008163D2" w:rsidP="00F849E1">
      <w:pPr>
        <w:suppressAutoHyphens/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</w:p>
    <w:p w14:paraId="1FB09D6C" w14:textId="77777777" w:rsidR="008163D2" w:rsidRDefault="008163D2" w:rsidP="00F849E1">
      <w:pPr>
        <w:suppressAutoHyphens/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</w:p>
    <w:p w14:paraId="3A57677D" w14:textId="17F7FCF9" w:rsidR="008163D2" w:rsidRDefault="00F849E1" w:rsidP="00F849E1">
      <w:pPr>
        <w:suppressAutoHyphens/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 w:rsidRPr="00F849E1">
        <w:rPr>
          <w:rFonts w:ascii="Trebuchet MS" w:eastAsia="Trebuchet MS" w:hAnsi="Trebuchet MS"/>
          <w:color w:val="231F20"/>
          <w:sz w:val="24"/>
          <w:szCs w:val="24"/>
        </w:rPr>
        <w:t xml:space="preserve">Finanțarea și implementarea </w:t>
      </w:r>
      <w:r w:rsidR="00CD7834">
        <w:rPr>
          <w:rFonts w:ascii="Trebuchet MS" w:eastAsia="Trebuchet MS" w:hAnsi="Trebuchet MS"/>
          <w:color w:val="231F20"/>
          <w:sz w:val="24"/>
          <w:szCs w:val="24"/>
        </w:rPr>
        <w:t>proiectelor</w:t>
      </w:r>
      <w:r w:rsidRPr="00F849E1">
        <w:rPr>
          <w:rFonts w:ascii="Trebuchet MS" w:eastAsia="Trebuchet MS" w:hAnsi="Trebuchet MS"/>
          <w:color w:val="231F20"/>
          <w:sz w:val="24"/>
          <w:szCs w:val="24"/>
        </w:rPr>
        <w:t xml:space="preserve"> aduc beneficii tangibile și intangibile substanțiale</w:t>
      </w:r>
      <w:r w:rsidR="008163D2">
        <w:rPr>
          <w:rFonts w:ascii="Trebuchet MS" w:eastAsia="Trebuchet MS" w:hAnsi="Trebuchet MS"/>
          <w:color w:val="231F20"/>
          <w:sz w:val="24"/>
          <w:szCs w:val="24"/>
        </w:rPr>
        <w:t>,</w:t>
      </w:r>
      <w:r w:rsidRPr="00F849E1">
        <w:rPr>
          <w:rFonts w:ascii="Trebuchet MS" w:eastAsia="Trebuchet MS" w:hAnsi="Trebuchet MS"/>
          <w:color w:val="231F20"/>
          <w:sz w:val="24"/>
          <w:szCs w:val="24"/>
        </w:rPr>
        <w:t xml:space="preserve"> atât pentru </w:t>
      </w:r>
      <w:r w:rsidR="00CD7834" w:rsidRPr="00F849E1">
        <w:rPr>
          <w:rFonts w:ascii="Trebuchet MS" w:eastAsia="Trebuchet MS" w:hAnsi="Trebuchet MS"/>
          <w:color w:val="231F20"/>
          <w:sz w:val="24"/>
          <w:szCs w:val="24"/>
        </w:rPr>
        <w:t>învățământul</w:t>
      </w:r>
      <w:r w:rsidRPr="00F849E1">
        <w:rPr>
          <w:rFonts w:ascii="Trebuchet MS" w:eastAsia="Trebuchet MS" w:hAnsi="Trebuchet MS"/>
          <w:color w:val="231F20"/>
          <w:sz w:val="24"/>
          <w:szCs w:val="24"/>
        </w:rPr>
        <w:t xml:space="preserve"> preuniversitar </w:t>
      </w:r>
      <w:r w:rsidR="008163D2">
        <w:rPr>
          <w:rFonts w:ascii="Trebuchet MS" w:eastAsia="Trebuchet MS" w:hAnsi="Trebuchet MS"/>
          <w:color w:val="231F20"/>
          <w:sz w:val="24"/>
          <w:szCs w:val="24"/>
        </w:rPr>
        <w:t xml:space="preserve">cât </w:t>
      </w:r>
      <w:r w:rsidRPr="00F849E1">
        <w:rPr>
          <w:rFonts w:ascii="Trebuchet MS" w:eastAsia="Trebuchet MS" w:hAnsi="Trebuchet MS"/>
          <w:color w:val="231F20"/>
          <w:sz w:val="24"/>
          <w:szCs w:val="24"/>
        </w:rPr>
        <w:t>și</w:t>
      </w:r>
      <w:r w:rsidR="008163D2">
        <w:rPr>
          <w:rFonts w:ascii="Trebuchet MS" w:eastAsia="Trebuchet MS" w:hAnsi="Trebuchet MS"/>
          <w:color w:val="231F20"/>
          <w:sz w:val="24"/>
          <w:szCs w:val="24"/>
        </w:rPr>
        <w:t xml:space="preserve"> pentru</w:t>
      </w:r>
      <w:r w:rsidRPr="00F849E1">
        <w:rPr>
          <w:rFonts w:ascii="Trebuchet MS" w:eastAsia="Trebuchet MS" w:hAnsi="Trebuchet MS"/>
          <w:color w:val="231F20"/>
          <w:sz w:val="24"/>
          <w:szCs w:val="24"/>
        </w:rPr>
        <w:t xml:space="preserve"> piața muncii, contribuind la crearea unui mediu educațional mai dinamic, relevant și incluziv. Astfel,  distingem o serie de beneficii majore ce vor fi accesate de către </w:t>
      </w:r>
      <w:r w:rsidR="006114A7">
        <w:rPr>
          <w:rFonts w:ascii="Trebuchet MS" w:eastAsia="Trebuchet MS" w:hAnsi="Trebuchet MS"/>
          <w:color w:val="231F20"/>
          <w:sz w:val="24"/>
          <w:szCs w:val="24"/>
        </w:rPr>
        <w:t>elevii participanți</w:t>
      </w:r>
      <w:r w:rsidRPr="00F849E1">
        <w:rPr>
          <w:rFonts w:ascii="Trebuchet MS" w:eastAsia="Trebuchet MS" w:hAnsi="Trebuchet MS"/>
          <w:color w:val="231F20"/>
          <w:sz w:val="24"/>
          <w:szCs w:val="24"/>
        </w:rPr>
        <w:t>:</w:t>
      </w:r>
    </w:p>
    <w:p w14:paraId="298C76D9" w14:textId="77777777" w:rsidR="008163D2" w:rsidRPr="00F849E1" w:rsidRDefault="008163D2" w:rsidP="00F849E1">
      <w:pPr>
        <w:suppressAutoHyphens/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</w:p>
    <w:p w14:paraId="5793DBAA" w14:textId="77777777" w:rsidR="008163D2" w:rsidRDefault="00F849E1" w:rsidP="008163D2">
      <w:pPr>
        <w:pStyle w:val="ListParagraph"/>
        <w:numPr>
          <w:ilvl w:val="0"/>
          <w:numId w:val="13"/>
        </w:numPr>
        <w:suppressAutoHyphens/>
        <w:spacing w:line="276" w:lineRule="auto"/>
        <w:jc w:val="both"/>
        <w:rPr>
          <w:rFonts w:ascii="Trebuchet MS" w:eastAsia="Trebuchet MS" w:hAnsi="Trebuchet MS"/>
          <w:b/>
          <w:bCs/>
          <w:color w:val="231F20"/>
          <w:sz w:val="24"/>
          <w:szCs w:val="24"/>
        </w:rPr>
      </w:pPr>
      <w:r w:rsidRPr="008163D2">
        <w:rPr>
          <w:rFonts w:ascii="Trebuchet MS" w:eastAsia="Trebuchet MS" w:hAnsi="Trebuchet MS"/>
          <w:b/>
          <w:bCs/>
          <w:color w:val="231F20"/>
          <w:sz w:val="24"/>
          <w:szCs w:val="24"/>
        </w:rPr>
        <w:t>Creșterea calității educaționale</w:t>
      </w:r>
      <w:r w:rsidR="00CD7834" w:rsidRPr="008163D2">
        <w:rPr>
          <w:rFonts w:ascii="Trebuchet MS" w:eastAsia="Trebuchet MS" w:hAnsi="Trebuchet MS"/>
          <w:b/>
          <w:bCs/>
          <w:color w:val="231F20"/>
          <w:sz w:val="24"/>
          <w:szCs w:val="24"/>
        </w:rPr>
        <w:t>.</w:t>
      </w:r>
    </w:p>
    <w:p w14:paraId="5A5D0728" w14:textId="77777777" w:rsidR="008163D2" w:rsidRDefault="00F849E1" w:rsidP="008163D2">
      <w:pPr>
        <w:pStyle w:val="ListParagraph"/>
        <w:numPr>
          <w:ilvl w:val="0"/>
          <w:numId w:val="13"/>
        </w:numPr>
        <w:suppressAutoHyphens/>
        <w:spacing w:line="276" w:lineRule="auto"/>
        <w:jc w:val="both"/>
        <w:rPr>
          <w:rFonts w:ascii="Trebuchet MS" w:eastAsia="Trebuchet MS" w:hAnsi="Trebuchet MS"/>
          <w:b/>
          <w:bCs/>
          <w:color w:val="231F20"/>
          <w:sz w:val="24"/>
          <w:szCs w:val="24"/>
        </w:rPr>
      </w:pPr>
      <w:r w:rsidRPr="008163D2">
        <w:rPr>
          <w:rFonts w:ascii="Trebuchet MS" w:eastAsia="Trebuchet MS" w:hAnsi="Trebuchet MS"/>
          <w:b/>
          <w:bCs/>
          <w:color w:val="231F20"/>
          <w:sz w:val="24"/>
          <w:szCs w:val="24"/>
        </w:rPr>
        <w:t>Parteneriate cu sectorul privat</w:t>
      </w:r>
      <w:r w:rsidR="00CD7834" w:rsidRPr="008163D2">
        <w:rPr>
          <w:rFonts w:ascii="Trebuchet MS" w:eastAsia="Trebuchet MS" w:hAnsi="Trebuchet MS"/>
          <w:b/>
          <w:bCs/>
          <w:color w:val="231F20"/>
          <w:sz w:val="24"/>
          <w:szCs w:val="24"/>
        </w:rPr>
        <w:t>.</w:t>
      </w:r>
    </w:p>
    <w:p w14:paraId="16F358B9" w14:textId="77777777" w:rsidR="008163D2" w:rsidRDefault="00F849E1" w:rsidP="008163D2">
      <w:pPr>
        <w:pStyle w:val="ListParagraph"/>
        <w:numPr>
          <w:ilvl w:val="0"/>
          <w:numId w:val="13"/>
        </w:numPr>
        <w:suppressAutoHyphens/>
        <w:spacing w:line="276" w:lineRule="auto"/>
        <w:jc w:val="both"/>
        <w:rPr>
          <w:rFonts w:ascii="Trebuchet MS" w:eastAsia="Trebuchet MS" w:hAnsi="Trebuchet MS"/>
          <w:b/>
          <w:bCs/>
          <w:color w:val="231F20"/>
          <w:sz w:val="24"/>
          <w:szCs w:val="24"/>
        </w:rPr>
      </w:pPr>
      <w:r w:rsidRPr="008163D2">
        <w:rPr>
          <w:rFonts w:ascii="Trebuchet MS" w:eastAsia="Trebuchet MS" w:hAnsi="Trebuchet MS"/>
          <w:b/>
          <w:bCs/>
          <w:color w:val="231F20"/>
          <w:sz w:val="24"/>
          <w:szCs w:val="24"/>
        </w:rPr>
        <w:t>Creșterea ratei de angajare</w:t>
      </w:r>
      <w:r w:rsidR="00CD7834" w:rsidRPr="008163D2">
        <w:rPr>
          <w:rFonts w:ascii="Trebuchet MS" w:eastAsia="Trebuchet MS" w:hAnsi="Trebuchet MS"/>
          <w:b/>
          <w:bCs/>
          <w:color w:val="231F20"/>
          <w:sz w:val="24"/>
          <w:szCs w:val="24"/>
        </w:rPr>
        <w:t>.</w:t>
      </w:r>
    </w:p>
    <w:p w14:paraId="7317F060" w14:textId="77777777" w:rsidR="008163D2" w:rsidRDefault="00F849E1" w:rsidP="008163D2">
      <w:pPr>
        <w:pStyle w:val="ListParagraph"/>
        <w:numPr>
          <w:ilvl w:val="0"/>
          <w:numId w:val="13"/>
        </w:numPr>
        <w:suppressAutoHyphens/>
        <w:spacing w:line="276" w:lineRule="auto"/>
        <w:jc w:val="both"/>
        <w:rPr>
          <w:rFonts w:ascii="Trebuchet MS" w:eastAsia="Trebuchet MS" w:hAnsi="Trebuchet MS"/>
          <w:b/>
          <w:bCs/>
          <w:color w:val="231F20"/>
          <w:sz w:val="24"/>
          <w:szCs w:val="24"/>
        </w:rPr>
      </w:pPr>
      <w:r w:rsidRPr="008163D2">
        <w:rPr>
          <w:rFonts w:ascii="Trebuchet MS" w:eastAsia="Trebuchet MS" w:hAnsi="Trebuchet MS"/>
          <w:b/>
          <w:bCs/>
          <w:color w:val="231F20"/>
          <w:sz w:val="24"/>
          <w:szCs w:val="24"/>
        </w:rPr>
        <w:t>Dezvoltarea abilităților socio-emoționale</w:t>
      </w:r>
      <w:r w:rsidR="00CD7834" w:rsidRPr="008163D2">
        <w:rPr>
          <w:rFonts w:ascii="Trebuchet MS" w:eastAsia="Trebuchet MS" w:hAnsi="Trebuchet MS"/>
          <w:b/>
          <w:bCs/>
          <w:color w:val="231F20"/>
          <w:sz w:val="24"/>
          <w:szCs w:val="24"/>
        </w:rPr>
        <w:t>.</w:t>
      </w:r>
    </w:p>
    <w:p w14:paraId="27B23C6F" w14:textId="77777777" w:rsidR="008163D2" w:rsidRDefault="00F849E1" w:rsidP="008163D2">
      <w:pPr>
        <w:pStyle w:val="ListParagraph"/>
        <w:numPr>
          <w:ilvl w:val="0"/>
          <w:numId w:val="13"/>
        </w:numPr>
        <w:suppressAutoHyphens/>
        <w:spacing w:line="276" w:lineRule="auto"/>
        <w:jc w:val="both"/>
        <w:rPr>
          <w:rFonts w:ascii="Trebuchet MS" w:eastAsia="Trebuchet MS" w:hAnsi="Trebuchet MS"/>
          <w:b/>
          <w:bCs/>
          <w:color w:val="231F20"/>
          <w:sz w:val="24"/>
          <w:szCs w:val="24"/>
        </w:rPr>
      </w:pPr>
      <w:r w:rsidRPr="008163D2">
        <w:rPr>
          <w:rFonts w:ascii="Trebuchet MS" w:eastAsia="Trebuchet MS" w:hAnsi="Trebuchet MS"/>
          <w:b/>
          <w:bCs/>
          <w:color w:val="231F20"/>
          <w:sz w:val="24"/>
          <w:szCs w:val="24"/>
        </w:rPr>
        <w:t>Resurse și instrumente inovatoare</w:t>
      </w:r>
      <w:r w:rsidR="00CD7834" w:rsidRPr="008163D2">
        <w:rPr>
          <w:rFonts w:ascii="Trebuchet MS" w:eastAsia="Trebuchet MS" w:hAnsi="Trebuchet MS"/>
          <w:b/>
          <w:bCs/>
          <w:color w:val="231F20"/>
          <w:sz w:val="24"/>
          <w:szCs w:val="24"/>
        </w:rPr>
        <w:t>.</w:t>
      </w:r>
    </w:p>
    <w:p w14:paraId="2AC60863" w14:textId="77777777" w:rsidR="008163D2" w:rsidRDefault="00F849E1" w:rsidP="008163D2">
      <w:pPr>
        <w:pStyle w:val="ListParagraph"/>
        <w:numPr>
          <w:ilvl w:val="0"/>
          <w:numId w:val="13"/>
        </w:numPr>
        <w:suppressAutoHyphens/>
        <w:spacing w:line="276" w:lineRule="auto"/>
        <w:jc w:val="both"/>
        <w:rPr>
          <w:rFonts w:ascii="Trebuchet MS" w:eastAsia="Trebuchet MS" w:hAnsi="Trebuchet MS"/>
          <w:b/>
          <w:bCs/>
          <w:color w:val="231F20"/>
          <w:sz w:val="24"/>
          <w:szCs w:val="24"/>
        </w:rPr>
      </w:pPr>
      <w:r w:rsidRPr="008163D2">
        <w:rPr>
          <w:rFonts w:ascii="Trebuchet MS" w:eastAsia="Trebuchet MS" w:hAnsi="Trebuchet MS"/>
          <w:b/>
          <w:bCs/>
          <w:color w:val="231F20"/>
          <w:sz w:val="24"/>
          <w:szCs w:val="24"/>
        </w:rPr>
        <w:t>Acces la informații actualizate</w:t>
      </w:r>
      <w:r w:rsidR="00CD7834" w:rsidRPr="008163D2">
        <w:rPr>
          <w:rFonts w:ascii="Trebuchet MS" w:eastAsia="Trebuchet MS" w:hAnsi="Trebuchet MS"/>
          <w:b/>
          <w:bCs/>
          <w:color w:val="231F20"/>
          <w:sz w:val="24"/>
          <w:szCs w:val="24"/>
        </w:rPr>
        <w:t>.</w:t>
      </w:r>
    </w:p>
    <w:p w14:paraId="4FB6195E" w14:textId="77777777" w:rsidR="008163D2" w:rsidRDefault="00F849E1" w:rsidP="008163D2">
      <w:pPr>
        <w:pStyle w:val="ListParagraph"/>
        <w:numPr>
          <w:ilvl w:val="0"/>
          <w:numId w:val="13"/>
        </w:numPr>
        <w:suppressAutoHyphens/>
        <w:spacing w:line="276" w:lineRule="auto"/>
        <w:jc w:val="both"/>
        <w:rPr>
          <w:rFonts w:ascii="Trebuchet MS" w:eastAsia="Trebuchet MS" w:hAnsi="Trebuchet MS"/>
          <w:b/>
          <w:bCs/>
          <w:color w:val="231F20"/>
          <w:sz w:val="24"/>
          <w:szCs w:val="24"/>
        </w:rPr>
      </w:pPr>
      <w:r w:rsidRPr="008163D2">
        <w:rPr>
          <w:rFonts w:ascii="Trebuchet MS" w:eastAsia="Trebuchet MS" w:hAnsi="Trebuchet MS"/>
          <w:b/>
          <w:bCs/>
          <w:color w:val="231F20"/>
          <w:sz w:val="24"/>
          <w:szCs w:val="24"/>
        </w:rPr>
        <w:t>Sprijin în tranziția către Economia Verde</w:t>
      </w:r>
      <w:r w:rsidR="00CD7834" w:rsidRPr="008163D2">
        <w:rPr>
          <w:rFonts w:ascii="Trebuchet MS" w:eastAsia="Trebuchet MS" w:hAnsi="Trebuchet MS"/>
          <w:b/>
          <w:bCs/>
          <w:color w:val="231F20"/>
          <w:sz w:val="24"/>
          <w:szCs w:val="24"/>
        </w:rPr>
        <w:t>.</w:t>
      </w:r>
    </w:p>
    <w:p w14:paraId="0D6D7C85" w14:textId="62CC3910" w:rsidR="00CD7834" w:rsidRPr="008163D2" w:rsidRDefault="00F849E1" w:rsidP="008163D2">
      <w:pPr>
        <w:pStyle w:val="ListParagraph"/>
        <w:numPr>
          <w:ilvl w:val="0"/>
          <w:numId w:val="13"/>
        </w:numPr>
        <w:suppressAutoHyphens/>
        <w:spacing w:line="276" w:lineRule="auto"/>
        <w:jc w:val="both"/>
        <w:rPr>
          <w:rFonts w:ascii="Trebuchet MS" w:eastAsia="Trebuchet MS" w:hAnsi="Trebuchet MS"/>
          <w:b/>
          <w:bCs/>
          <w:color w:val="231F20"/>
          <w:sz w:val="24"/>
          <w:szCs w:val="24"/>
        </w:rPr>
      </w:pPr>
      <w:r w:rsidRPr="008163D2">
        <w:rPr>
          <w:rFonts w:ascii="Trebuchet MS" w:eastAsia="Trebuchet MS" w:hAnsi="Trebuchet MS"/>
          <w:b/>
          <w:bCs/>
          <w:color w:val="231F20"/>
          <w:sz w:val="24"/>
          <w:szCs w:val="24"/>
        </w:rPr>
        <w:t>Beneficii financiare directe</w:t>
      </w:r>
      <w:r w:rsidR="00CD7834" w:rsidRPr="008163D2">
        <w:rPr>
          <w:rFonts w:ascii="Trebuchet MS" w:eastAsia="Trebuchet MS" w:hAnsi="Trebuchet MS"/>
          <w:b/>
          <w:bCs/>
          <w:color w:val="231F20"/>
          <w:sz w:val="24"/>
          <w:szCs w:val="24"/>
        </w:rPr>
        <w:t>.</w:t>
      </w:r>
    </w:p>
    <w:p w14:paraId="3B33F62B" w14:textId="77777777" w:rsidR="00F849E1" w:rsidRPr="00F849E1" w:rsidRDefault="00F849E1" w:rsidP="00F849E1">
      <w:pPr>
        <w:suppressAutoHyphens/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</w:p>
    <w:p w14:paraId="6844B2E3" w14:textId="243DDCDA" w:rsidR="00F849E1" w:rsidRDefault="006114A7" w:rsidP="00C332F7">
      <w:pPr>
        <w:suppressAutoHyphens/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  <w:r w:rsidRPr="006114A7">
        <w:rPr>
          <w:rFonts w:ascii="Trebuchet MS" w:eastAsia="Trebuchet MS" w:hAnsi="Trebuchet MS"/>
          <w:color w:val="231F20"/>
          <w:sz w:val="24"/>
          <w:szCs w:val="24"/>
        </w:rPr>
        <w:t xml:space="preserve">Prin acest </w:t>
      </w:r>
      <w:r>
        <w:rPr>
          <w:rFonts w:ascii="Trebuchet MS" w:eastAsia="Trebuchet MS" w:hAnsi="Trebuchet MS"/>
          <w:color w:val="231F20"/>
          <w:sz w:val="24"/>
          <w:szCs w:val="24"/>
        </w:rPr>
        <w:t>demers</w:t>
      </w:r>
      <w:r w:rsidRPr="006114A7">
        <w:rPr>
          <w:rFonts w:ascii="Trebuchet MS" w:eastAsia="Trebuchet MS" w:hAnsi="Trebuchet MS"/>
          <w:color w:val="231F20"/>
          <w:sz w:val="24"/>
          <w:szCs w:val="24"/>
        </w:rPr>
        <w:t>, Inspectoratul Școlar Județean Cluj confirmă angajamentul față de promovarea unei educații incluzive, orientate spre performanță și dezvoltarea competențelor necesare unui viitor profesional de succes.</w:t>
      </w:r>
    </w:p>
    <w:p w14:paraId="4C3A3F35" w14:textId="70CF9758" w:rsidR="00C3303C" w:rsidRDefault="00C3303C" w:rsidP="00AC1315">
      <w:pPr>
        <w:suppressAutoHyphens/>
        <w:spacing w:line="276" w:lineRule="auto"/>
        <w:jc w:val="both"/>
        <w:rPr>
          <w:rFonts w:ascii="Trebuchet MS" w:eastAsia="Trebuchet MS" w:hAnsi="Trebuchet MS"/>
          <w:color w:val="231F20"/>
          <w:sz w:val="24"/>
          <w:szCs w:val="24"/>
        </w:rPr>
      </w:pPr>
    </w:p>
    <w:p w14:paraId="4FD16742" w14:textId="77777777" w:rsidR="00AB4493" w:rsidRPr="008163D2" w:rsidRDefault="00AB4493" w:rsidP="00334E83">
      <w:pPr>
        <w:spacing w:line="0" w:lineRule="atLeast"/>
        <w:jc w:val="both"/>
        <w:rPr>
          <w:rFonts w:ascii="Trebuchet MS" w:eastAsia="Trebuchet MS" w:hAnsi="Trebuchet MS"/>
          <w:b/>
          <w:bCs/>
          <w:sz w:val="24"/>
          <w:szCs w:val="24"/>
        </w:rPr>
      </w:pPr>
      <w:bookmarkStart w:id="0" w:name="_Hlk60153812"/>
    </w:p>
    <w:bookmarkEnd w:id="0"/>
    <w:p w14:paraId="1EEEE09E" w14:textId="77777777" w:rsidR="00113332" w:rsidRPr="008163D2" w:rsidRDefault="00113332" w:rsidP="008163D2">
      <w:pPr>
        <w:autoSpaceDE w:val="0"/>
        <w:autoSpaceDN w:val="0"/>
        <w:adjustRightInd w:val="0"/>
        <w:spacing w:line="276" w:lineRule="auto"/>
        <w:jc w:val="center"/>
        <w:rPr>
          <w:rFonts w:ascii="Trebuchet MS" w:hAnsi="Trebuchet MS"/>
          <w:sz w:val="24"/>
          <w:szCs w:val="24"/>
        </w:rPr>
      </w:pPr>
    </w:p>
    <w:p w14:paraId="08BDF900" w14:textId="77777777" w:rsidR="008163D2" w:rsidRPr="008163D2" w:rsidRDefault="008163D2" w:rsidP="008163D2">
      <w:pPr>
        <w:autoSpaceDE w:val="0"/>
        <w:autoSpaceDN w:val="0"/>
        <w:adjustRightInd w:val="0"/>
        <w:spacing w:line="276" w:lineRule="auto"/>
        <w:jc w:val="center"/>
        <w:rPr>
          <w:rFonts w:ascii="Trebuchet MS" w:hAnsi="Trebuchet MS"/>
          <w:sz w:val="24"/>
          <w:szCs w:val="24"/>
        </w:rPr>
      </w:pPr>
    </w:p>
    <w:p w14:paraId="6D80ABB0" w14:textId="77777777" w:rsidR="004A7665" w:rsidRPr="001C7902" w:rsidRDefault="004A7665" w:rsidP="004A7665">
      <w:pPr>
        <w:shd w:val="clear" w:color="auto" w:fill="FFFFFF"/>
        <w:spacing w:after="300"/>
        <w:jc w:val="right"/>
        <w:textAlignment w:val="baseline"/>
        <w:rPr>
          <w:rFonts w:ascii="Trebuchet MS" w:eastAsia="Times New Roman" w:hAnsi="Trebuchet MS"/>
          <w:b/>
          <w:i/>
          <w:iCs/>
          <w:lang w:val="fr-FR"/>
        </w:rPr>
      </w:pPr>
      <w:r w:rsidRPr="001C7902">
        <w:rPr>
          <w:rFonts w:ascii="Trebuchet MS" w:eastAsia="Times New Roman" w:hAnsi="Trebuchet MS"/>
          <w:b/>
          <w:i/>
          <w:iCs/>
          <w:color w:val="4472C4" w:themeColor="accent1"/>
        </w:rPr>
        <w:t xml:space="preserve">COMUNICARE INSTITUȚIONALĂ, I.Ș.J. CLUJ                         </w:t>
      </w:r>
      <w:r w:rsidRPr="001C7902">
        <w:rPr>
          <w:rFonts w:ascii="Trebuchet MS" w:eastAsia="Times New Roman" w:hAnsi="Trebuchet MS"/>
          <w:b/>
          <w:color w:val="4472C4" w:themeColor="accent1"/>
        </w:rPr>
        <w:t xml:space="preserve">  </w:t>
      </w:r>
    </w:p>
    <w:p w14:paraId="10E9C506" w14:textId="005A4CCE" w:rsidR="00816317" w:rsidRDefault="00816317" w:rsidP="00816317">
      <w:pPr>
        <w:autoSpaceDE w:val="0"/>
        <w:autoSpaceDN w:val="0"/>
        <w:adjustRightInd w:val="0"/>
        <w:spacing w:line="276" w:lineRule="auto"/>
        <w:rPr>
          <w:rFonts w:ascii="Trebuchet MS" w:hAnsi="Trebuchet MS"/>
          <w:sz w:val="22"/>
          <w:szCs w:val="22"/>
        </w:rPr>
      </w:pPr>
    </w:p>
    <w:sectPr w:rsidR="00816317" w:rsidSect="005E75B8">
      <w:headerReference w:type="default" r:id="rId9"/>
      <w:footerReference w:type="default" r:id="rId10"/>
      <w:pgSz w:w="11906" w:h="16838"/>
      <w:pgMar w:top="1520" w:right="1417" w:bottom="1417" w:left="1276" w:header="39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396D7D" w14:textId="77777777" w:rsidR="00C00357" w:rsidRDefault="00C00357" w:rsidP="00AB1717">
      <w:r>
        <w:separator/>
      </w:r>
    </w:p>
  </w:endnote>
  <w:endnote w:type="continuationSeparator" w:id="0">
    <w:p w14:paraId="6DF9FCFC" w14:textId="77777777" w:rsidR="00C00357" w:rsidRDefault="00C00357" w:rsidP="00AB1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5BA730" w14:textId="05DF65DE" w:rsidR="005E75B8" w:rsidRDefault="005E75B8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C50952" wp14:editId="7F58D4D2">
          <wp:simplePos x="0" y="0"/>
          <wp:positionH relativeFrom="page">
            <wp:align>center</wp:align>
          </wp:positionH>
          <wp:positionV relativeFrom="paragraph">
            <wp:posOffset>132080</wp:posOffset>
          </wp:positionV>
          <wp:extent cx="1583690" cy="623570"/>
          <wp:effectExtent l="0" t="0" r="0" b="5080"/>
          <wp:wrapSquare wrapText="bothSides"/>
          <wp:docPr id="103375419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3690" cy="623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575108" w14:textId="77777777" w:rsidR="00C00357" w:rsidRDefault="00C00357" w:rsidP="00AB1717">
      <w:r>
        <w:separator/>
      </w:r>
    </w:p>
  </w:footnote>
  <w:footnote w:type="continuationSeparator" w:id="0">
    <w:p w14:paraId="23AEEBCF" w14:textId="77777777" w:rsidR="00C00357" w:rsidRDefault="00C00357" w:rsidP="00AB1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5FCFB" w14:textId="44B1D94E" w:rsidR="00F45EAC" w:rsidRDefault="00F45EA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5EA6ED5" wp14:editId="0F71D4FE">
          <wp:simplePos x="0" y="0"/>
          <wp:positionH relativeFrom="column">
            <wp:posOffset>-635</wp:posOffset>
          </wp:positionH>
          <wp:positionV relativeFrom="paragraph">
            <wp:posOffset>-4445</wp:posOffset>
          </wp:positionV>
          <wp:extent cx="5760720" cy="681990"/>
          <wp:effectExtent l="0" t="0" r="0" b="3810"/>
          <wp:wrapSquare wrapText="bothSides"/>
          <wp:docPr id="1313125021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2799352" name="Imagin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1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.75pt;height:9.75pt" o:bullet="t">
        <v:imagedata r:id="rId1" o:title="mso18E9"/>
      </v:shape>
    </w:pict>
  </w:numPicBullet>
  <w:abstractNum w:abstractNumId="0" w15:restartNumberingAfterBreak="0">
    <w:nsid w:val="06702051"/>
    <w:multiLevelType w:val="hybridMultilevel"/>
    <w:tmpl w:val="E398E3DC"/>
    <w:lvl w:ilvl="0" w:tplc="21B2EDB4">
      <w:start w:val="1"/>
      <w:numFmt w:val="decimal"/>
      <w:lvlText w:val="%1."/>
      <w:lvlJc w:val="left"/>
      <w:pPr>
        <w:ind w:left="1068" w:hanging="708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F12ED"/>
    <w:multiLevelType w:val="hybridMultilevel"/>
    <w:tmpl w:val="6584CD96"/>
    <w:lvl w:ilvl="0" w:tplc="0C9C279E">
      <w:start w:val="10"/>
      <w:numFmt w:val="decimal"/>
      <w:lvlText w:val="%1"/>
      <w:lvlJc w:val="left"/>
      <w:pPr>
        <w:ind w:left="19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715" w:hanging="360"/>
      </w:pPr>
    </w:lvl>
    <w:lvl w:ilvl="2" w:tplc="0418001B" w:tentative="1">
      <w:start w:val="1"/>
      <w:numFmt w:val="lowerRoman"/>
      <w:lvlText w:val="%3."/>
      <w:lvlJc w:val="right"/>
      <w:pPr>
        <w:ind w:left="3435" w:hanging="180"/>
      </w:pPr>
    </w:lvl>
    <w:lvl w:ilvl="3" w:tplc="0418000F" w:tentative="1">
      <w:start w:val="1"/>
      <w:numFmt w:val="decimal"/>
      <w:lvlText w:val="%4."/>
      <w:lvlJc w:val="left"/>
      <w:pPr>
        <w:ind w:left="4155" w:hanging="360"/>
      </w:pPr>
    </w:lvl>
    <w:lvl w:ilvl="4" w:tplc="04180019" w:tentative="1">
      <w:start w:val="1"/>
      <w:numFmt w:val="lowerLetter"/>
      <w:lvlText w:val="%5."/>
      <w:lvlJc w:val="left"/>
      <w:pPr>
        <w:ind w:left="4875" w:hanging="360"/>
      </w:pPr>
    </w:lvl>
    <w:lvl w:ilvl="5" w:tplc="0418001B" w:tentative="1">
      <w:start w:val="1"/>
      <w:numFmt w:val="lowerRoman"/>
      <w:lvlText w:val="%6."/>
      <w:lvlJc w:val="right"/>
      <w:pPr>
        <w:ind w:left="5595" w:hanging="180"/>
      </w:pPr>
    </w:lvl>
    <w:lvl w:ilvl="6" w:tplc="0418000F" w:tentative="1">
      <w:start w:val="1"/>
      <w:numFmt w:val="decimal"/>
      <w:lvlText w:val="%7."/>
      <w:lvlJc w:val="left"/>
      <w:pPr>
        <w:ind w:left="6315" w:hanging="360"/>
      </w:pPr>
    </w:lvl>
    <w:lvl w:ilvl="7" w:tplc="04180019" w:tentative="1">
      <w:start w:val="1"/>
      <w:numFmt w:val="lowerLetter"/>
      <w:lvlText w:val="%8."/>
      <w:lvlJc w:val="left"/>
      <w:pPr>
        <w:ind w:left="7035" w:hanging="360"/>
      </w:pPr>
    </w:lvl>
    <w:lvl w:ilvl="8" w:tplc="0418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" w15:restartNumberingAfterBreak="0">
    <w:nsid w:val="13403EBD"/>
    <w:multiLevelType w:val="hybridMultilevel"/>
    <w:tmpl w:val="555869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E7FF3"/>
    <w:multiLevelType w:val="hybridMultilevel"/>
    <w:tmpl w:val="D2185D5E"/>
    <w:lvl w:ilvl="0" w:tplc="CCAA4E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308F7"/>
    <w:multiLevelType w:val="hybridMultilevel"/>
    <w:tmpl w:val="BB3A37C2"/>
    <w:lvl w:ilvl="0" w:tplc="255465FA">
      <w:start w:val="10"/>
      <w:numFmt w:val="decimal"/>
      <w:lvlText w:val="%1"/>
      <w:lvlJc w:val="left"/>
      <w:pPr>
        <w:ind w:left="163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355" w:hanging="360"/>
      </w:pPr>
    </w:lvl>
    <w:lvl w:ilvl="2" w:tplc="0418001B" w:tentative="1">
      <w:start w:val="1"/>
      <w:numFmt w:val="lowerRoman"/>
      <w:lvlText w:val="%3."/>
      <w:lvlJc w:val="right"/>
      <w:pPr>
        <w:ind w:left="3075" w:hanging="180"/>
      </w:pPr>
    </w:lvl>
    <w:lvl w:ilvl="3" w:tplc="0418000F" w:tentative="1">
      <w:start w:val="1"/>
      <w:numFmt w:val="decimal"/>
      <w:lvlText w:val="%4."/>
      <w:lvlJc w:val="left"/>
      <w:pPr>
        <w:ind w:left="3795" w:hanging="360"/>
      </w:pPr>
    </w:lvl>
    <w:lvl w:ilvl="4" w:tplc="04180019" w:tentative="1">
      <w:start w:val="1"/>
      <w:numFmt w:val="lowerLetter"/>
      <w:lvlText w:val="%5."/>
      <w:lvlJc w:val="left"/>
      <w:pPr>
        <w:ind w:left="4515" w:hanging="360"/>
      </w:pPr>
    </w:lvl>
    <w:lvl w:ilvl="5" w:tplc="0418001B" w:tentative="1">
      <w:start w:val="1"/>
      <w:numFmt w:val="lowerRoman"/>
      <w:lvlText w:val="%6."/>
      <w:lvlJc w:val="right"/>
      <w:pPr>
        <w:ind w:left="5235" w:hanging="180"/>
      </w:pPr>
    </w:lvl>
    <w:lvl w:ilvl="6" w:tplc="0418000F" w:tentative="1">
      <w:start w:val="1"/>
      <w:numFmt w:val="decimal"/>
      <w:lvlText w:val="%7."/>
      <w:lvlJc w:val="left"/>
      <w:pPr>
        <w:ind w:left="5955" w:hanging="360"/>
      </w:pPr>
    </w:lvl>
    <w:lvl w:ilvl="7" w:tplc="04180019" w:tentative="1">
      <w:start w:val="1"/>
      <w:numFmt w:val="lowerLetter"/>
      <w:lvlText w:val="%8."/>
      <w:lvlJc w:val="left"/>
      <w:pPr>
        <w:ind w:left="6675" w:hanging="360"/>
      </w:pPr>
    </w:lvl>
    <w:lvl w:ilvl="8" w:tplc="0418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5" w15:restartNumberingAfterBreak="0">
    <w:nsid w:val="4B6076D4"/>
    <w:multiLevelType w:val="hybridMultilevel"/>
    <w:tmpl w:val="B4E4FDF4"/>
    <w:lvl w:ilvl="0" w:tplc="5C8E4B2E">
      <w:start w:val="1"/>
      <w:numFmt w:val="decimal"/>
      <w:lvlText w:val="%1-"/>
      <w:lvlJc w:val="left"/>
      <w:pPr>
        <w:ind w:left="177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498" w:hanging="360"/>
      </w:pPr>
    </w:lvl>
    <w:lvl w:ilvl="2" w:tplc="0418001B" w:tentative="1">
      <w:start w:val="1"/>
      <w:numFmt w:val="lowerRoman"/>
      <w:lvlText w:val="%3."/>
      <w:lvlJc w:val="right"/>
      <w:pPr>
        <w:ind w:left="3218" w:hanging="180"/>
      </w:pPr>
    </w:lvl>
    <w:lvl w:ilvl="3" w:tplc="0418000F" w:tentative="1">
      <w:start w:val="1"/>
      <w:numFmt w:val="decimal"/>
      <w:lvlText w:val="%4."/>
      <w:lvlJc w:val="left"/>
      <w:pPr>
        <w:ind w:left="3938" w:hanging="360"/>
      </w:pPr>
    </w:lvl>
    <w:lvl w:ilvl="4" w:tplc="04180019" w:tentative="1">
      <w:start w:val="1"/>
      <w:numFmt w:val="lowerLetter"/>
      <w:lvlText w:val="%5."/>
      <w:lvlJc w:val="left"/>
      <w:pPr>
        <w:ind w:left="4658" w:hanging="360"/>
      </w:pPr>
    </w:lvl>
    <w:lvl w:ilvl="5" w:tplc="0418001B" w:tentative="1">
      <w:start w:val="1"/>
      <w:numFmt w:val="lowerRoman"/>
      <w:lvlText w:val="%6."/>
      <w:lvlJc w:val="right"/>
      <w:pPr>
        <w:ind w:left="5378" w:hanging="180"/>
      </w:pPr>
    </w:lvl>
    <w:lvl w:ilvl="6" w:tplc="0418000F" w:tentative="1">
      <w:start w:val="1"/>
      <w:numFmt w:val="decimal"/>
      <w:lvlText w:val="%7."/>
      <w:lvlJc w:val="left"/>
      <w:pPr>
        <w:ind w:left="6098" w:hanging="360"/>
      </w:pPr>
    </w:lvl>
    <w:lvl w:ilvl="7" w:tplc="04180019" w:tentative="1">
      <w:start w:val="1"/>
      <w:numFmt w:val="lowerLetter"/>
      <w:lvlText w:val="%8."/>
      <w:lvlJc w:val="left"/>
      <w:pPr>
        <w:ind w:left="6818" w:hanging="360"/>
      </w:pPr>
    </w:lvl>
    <w:lvl w:ilvl="8" w:tplc="0418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538E23BA"/>
    <w:multiLevelType w:val="hybridMultilevel"/>
    <w:tmpl w:val="4FF60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FA0771"/>
    <w:multiLevelType w:val="hybridMultilevel"/>
    <w:tmpl w:val="4230799E"/>
    <w:lvl w:ilvl="0" w:tplc="041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40D1252"/>
    <w:multiLevelType w:val="hybridMultilevel"/>
    <w:tmpl w:val="3626DF02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E197C39"/>
    <w:multiLevelType w:val="hybridMultilevel"/>
    <w:tmpl w:val="E244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436491"/>
    <w:multiLevelType w:val="hybridMultilevel"/>
    <w:tmpl w:val="BBFC5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E964DA"/>
    <w:multiLevelType w:val="hybridMultilevel"/>
    <w:tmpl w:val="AC302DC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522701">
    <w:abstractNumId w:val="8"/>
  </w:num>
  <w:num w:numId="2" w16cid:durableId="1492942378">
    <w:abstractNumId w:val="6"/>
  </w:num>
  <w:num w:numId="3" w16cid:durableId="1023365675">
    <w:abstractNumId w:val="7"/>
  </w:num>
  <w:num w:numId="4" w16cid:durableId="1775125827">
    <w:abstractNumId w:val="10"/>
  </w:num>
  <w:num w:numId="5" w16cid:durableId="625738727">
    <w:abstractNumId w:val="9"/>
  </w:num>
  <w:num w:numId="6" w16cid:durableId="437607754">
    <w:abstractNumId w:val="5"/>
  </w:num>
  <w:num w:numId="7" w16cid:durableId="64108207">
    <w:abstractNumId w:val="4"/>
  </w:num>
  <w:num w:numId="8" w16cid:durableId="92556349">
    <w:abstractNumId w:val="1"/>
  </w:num>
  <w:num w:numId="9" w16cid:durableId="763919564">
    <w:abstractNumId w:val="3"/>
  </w:num>
  <w:num w:numId="10" w16cid:durableId="18518750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9822758">
    <w:abstractNumId w:val="0"/>
  </w:num>
  <w:num w:numId="12" w16cid:durableId="262226794">
    <w:abstractNumId w:val="11"/>
  </w:num>
  <w:num w:numId="13" w16cid:durableId="3732355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7E"/>
    <w:rsid w:val="00002A98"/>
    <w:rsid w:val="00004206"/>
    <w:rsid w:val="00004746"/>
    <w:rsid w:val="000053C5"/>
    <w:rsid w:val="00007A78"/>
    <w:rsid w:val="00012405"/>
    <w:rsid w:val="00012724"/>
    <w:rsid w:val="00012CBC"/>
    <w:rsid w:val="000169A5"/>
    <w:rsid w:val="000257B5"/>
    <w:rsid w:val="00033955"/>
    <w:rsid w:val="00040F76"/>
    <w:rsid w:val="000410F9"/>
    <w:rsid w:val="000425B3"/>
    <w:rsid w:val="00042B83"/>
    <w:rsid w:val="00043E74"/>
    <w:rsid w:val="00045BC1"/>
    <w:rsid w:val="00050C20"/>
    <w:rsid w:val="0005189A"/>
    <w:rsid w:val="00054608"/>
    <w:rsid w:val="000546C1"/>
    <w:rsid w:val="00060EAE"/>
    <w:rsid w:val="0006513B"/>
    <w:rsid w:val="00066F64"/>
    <w:rsid w:val="0007277D"/>
    <w:rsid w:val="000730F1"/>
    <w:rsid w:val="00075ACB"/>
    <w:rsid w:val="00076365"/>
    <w:rsid w:val="00076992"/>
    <w:rsid w:val="00077036"/>
    <w:rsid w:val="00080118"/>
    <w:rsid w:val="00081E6B"/>
    <w:rsid w:val="00082E0D"/>
    <w:rsid w:val="00084236"/>
    <w:rsid w:val="00085757"/>
    <w:rsid w:val="000869A9"/>
    <w:rsid w:val="00092DFD"/>
    <w:rsid w:val="000964EA"/>
    <w:rsid w:val="000A0A31"/>
    <w:rsid w:val="000A0B4C"/>
    <w:rsid w:val="000A4149"/>
    <w:rsid w:val="000A57EA"/>
    <w:rsid w:val="000A5DCC"/>
    <w:rsid w:val="000A7B1D"/>
    <w:rsid w:val="000A7FA4"/>
    <w:rsid w:val="000B0A05"/>
    <w:rsid w:val="000B183A"/>
    <w:rsid w:val="000B1B2B"/>
    <w:rsid w:val="000B36D8"/>
    <w:rsid w:val="000B59E8"/>
    <w:rsid w:val="000B7A05"/>
    <w:rsid w:val="000C2E11"/>
    <w:rsid w:val="000C746E"/>
    <w:rsid w:val="000D069E"/>
    <w:rsid w:val="000D51B8"/>
    <w:rsid w:val="000D5CEE"/>
    <w:rsid w:val="000D6311"/>
    <w:rsid w:val="000D70B7"/>
    <w:rsid w:val="000E1181"/>
    <w:rsid w:val="000E2BE5"/>
    <w:rsid w:val="000E2DE4"/>
    <w:rsid w:val="000E703E"/>
    <w:rsid w:val="000F3DAC"/>
    <w:rsid w:val="000F411E"/>
    <w:rsid w:val="000F4924"/>
    <w:rsid w:val="001025FF"/>
    <w:rsid w:val="001026CD"/>
    <w:rsid w:val="00102803"/>
    <w:rsid w:val="0010497E"/>
    <w:rsid w:val="00107E55"/>
    <w:rsid w:val="00111C20"/>
    <w:rsid w:val="001127C1"/>
    <w:rsid w:val="0011290D"/>
    <w:rsid w:val="00113332"/>
    <w:rsid w:val="00114CD3"/>
    <w:rsid w:val="00115868"/>
    <w:rsid w:val="00115A97"/>
    <w:rsid w:val="00115ECB"/>
    <w:rsid w:val="001163C1"/>
    <w:rsid w:val="00116ECB"/>
    <w:rsid w:val="00120B54"/>
    <w:rsid w:val="00120CBE"/>
    <w:rsid w:val="00121B25"/>
    <w:rsid w:val="00122253"/>
    <w:rsid w:val="001238C6"/>
    <w:rsid w:val="00124555"/>
    <w:rsid w:val="00125E38"/>
    <w:rsid w:val="00127CB9"/>
    <w:rsid w:val="00132C9F"/>
    <w:rsid w:val="001334DC"/>
    <w:rsid w:val="00134FD2"/>
    <w:rsid w:val="00140FE4"/>
    <w:rsid w:val="00141C06"/>
    <w:rsid w:val="0014511B"/>
    <w:rsid w:val="00147133"/>
    <w:rsid w:val="001477A9"/>
    <w:rsid w:val="0015054F"/>
    <w:rsid w:val="001510B7"/>
    <w:rsid w:val="001524A6"/>
    <w:rsid w:val="001538C2"/>
    <w:rsid w:val="00154E81"/>
    <w:rsid w:val="00155331"/>
    <w:rsid w:val="00155ACA"/>
    <w:rsid w:val="00162917"/>
    <w:rsid w:val="00163257"/>
    <w:rsid w:val="00163B08"/>
    <w:rsid w:val="00165EEB"/>
    <w:rsid w:val="00175744"/>
    <w:rsid w:val="00176235"/>
    <w:rsid w:val="0017629B"/>
    <w:rsid w:val="00176F75"/>
    <w:rsid w:val="001803B9"/>
    <w:rsid w:val="00184B92"/>
    <w:rsid w:val="00184C47"/>
    <w:rsid w:val="0018769D"/>
    <w:rsid w:val="001904FB"/>
    <w:rsid w:val="00195615"/>
    <w:rsid w:val="00197CE6"/>
    <w:rsid w:val="00197E96"/>
    <w:rsid w:val="001A0BCE"/>
    <w:rsid w:val="001A1A57"/>
    <w:rsid w:val="001A33AB"/>
    <w:rsid w:val="001B0EB3"/>
    <w:rsid w:val="001B1668"/>
    <w:rsid w:val="001B2CC8"/>
    <w:rsid w:val="001B335B"/>
    <w:rsid w:val="001B776F"/>
    <w:rsid w:val="001C14B8"/>
    <w:rsid w:val="001C3CF9"/>
    <w:rsid w:val="001C4177"/>
    <w:rsid w:val="001C64DA"/>
    <w:rsid w:val="001D02BE"/>
    <w:rsid w:val="001D0F4F"/>
    <w:rsid w:val="001D0F5F"/>
    <w:rsid w:val="001D1656"/>
    <w:rsid w:val="001D5AE1"/>
    <w:rsid w:val="001D69D5"/>
    <w:rsid w:val="001D7216"/>
    <w:rsid w:val="001E122F"/>
    <w:rsid w:val="001E191D"/>
    <w:rsid w:val="001E324D"/>
    <w:rsid w:val="001E402F"/>
    <w:rsid w:val="001E4713"/>
    <w:rsid w:val="001E6312"/>
    <w:rsid w:val="001E65EA"/>
    <w:rsid w:val="001E7156"/>
    <w:rsid w:val="001E71B2"/>
    <w:rsid w:val="001F3AE1"/>
    <w:rsid w:val="001F3BE4"/>
    <w:rsid w:val="001F527F"/>
    <w:rsid w:val="001F5EEA"/>
    <w:rsid w:val="00200232"/>
    <w:rsid w:val="002019D1"/>
    <w:rsid w:val="00204E3B"/>
    <w:rsid w:val="0020688C"/>
    <w:rsid w:val="00212284"/>
    <w:rsid w:val="002168C8"/>
    <w:rsid w:val="00216963"/>
    <w:rsid w:val="0021719F"/>
    <w:rsid w:val="0022270E"/>
    <w:rsid w:val="00223990"/>
    <w:rsid w:val="00223B7D"/>
    <w:rsid w:val="00227D31"/>
    <w:rsid w:val="0023057F"/>
    <w:rsid w:val="002312BA"/>
    <w:rsid w:val="0023135E"/>
    <w:rsid w:val="002327E9"/>
    <w:rsid w:val="00235407"/>
    <w:rsid w:val="0023746E"/>
    <w:rsid w:val="00243BDC"/>
    <w:rsid w:val="0024656F"/>
    <w:rsid w:val="00246A92"/>
    <w:rsid w:val="002524D5"/>
    <w:rsid w:val="00254A75"/>
    <w:rsid w:val="00262E39"/>
    <w:rsid w:val="0026730D"/>
    <w:rsid w:val="0026784E"/>
    <w:rsid w:val="00267B52"/>
    <w:rsid w:val="00270559"/>
    <w:rsid w:val="002712F6"/>
    <w:rsid w:val="002748D3"/>
    <w:rsid w:val="00275FAD"/>
    <w:rsid w:val="00277E8B"/>
    <w:rsid w:val="00280F6F"/>
    <w:rsid w:val="0028129F"/>
    <w:rsid w:val="002820F9"/>
    <w:rsid w:val="0028381D"/>
    <w:rsid w:val="00286AAE"/>
    <w:rsid w:val="0029010D"/>
    <w:rsid w:val="0029035C"/>
    <w:rsid w:val="00291992"/>
    <w:rsid w:val="00292F8D"/>
    <w:rsid w:val="0029338F"/>
    <w:rsid w:val="00295305"/>
    <w:rsid w:val="00295931"/>
    <w:rsid w:val="00297910"/>
    <w:rsid w:val="002A0CDD"/>
    <w:rsid w:val="002A2099"/>
    <w:rsid w:val="002A31A6"/>
    <w:rsid w:val="002A79CF"/>
    <w:rsid w:val="002B05AC"/>
    <w:rsid w:val="002B2759"/>
    <w:rsid w:val="002B4A22"/>
    <w:rsid w:val="002B519A"/>
    <w:rsid w:val="002C1977"/>
    <w:rsid w:val="002C3530"/>
    <w:rsid w:val="002C5BBD"/>
    <w:rsid w:val="002D3910"/>
    <w:rsid w:val="002D6CC1"/>
    <w:rsid w:val="002D7286"/>
    <w:rsid w:val="002E0D57"/>
    <w:rsid w:val="002E226E"/>
    <w:rsid w:val="002E2DAE"/>
    <w:rsid w:val="002E2DEA"/>
    <w:rsid w:val="002E6275"/>
    <w:rsid w:val="002E62BF"/>
    <w:rsid w:val="002F0D01"/>
    <w:rsid w:val="002F0F99"/>
    <w:rsid w:val="002F2A5B"/>
    <w:rsid w:val="002F2CD7"/>
    <w:rsid w:val="002F56D4"/>
    <w:rsid w:val="002F674D"/>
    <w:rsid w:val="002F751C"/>
    <w:rsid w:val="002F7943"/>
    <w:rsid w:val="002F7D0C"/>
    <w:rsid w:val="00301596"/>
    <w:rsid w:val="00301AFB"/>
    <w:rsid w:val="00302452"/>
    <w:rsid w:val="00303B53"/>
    <w:rsid w:val="00303FAF"/>
    <w:rsid w:val="003047F9"/>
    <w:rsid w:val="00304A47"/>
    <w:rsid w:val="00310170"/>
    <w:rsid w:val="0031041A"/>
    <w:rsid w:val="00310827"/>
    <w:rsid w:val="00312BA3"/>
    <w:rsid w:val="00314AE4"/>
    <w:rsid w:val="00321C35"/>
    <w:rsid w:val="00323C4A"/>
    <w:rsid w:val="00324F34"/>
    <w:rsid w:val="0032509A"/>
    <w:rsid w:val="00325D19"/>
    <w:rsid w:val="003260D1"/>
    <w:rsid w:val="00333AF5"/>
    <w:rsid w:val="00334E83"/>
    <w:rsid w:val="00341077"/>
    <w:rsid w:val="00342C87"/>
    <w:rsid w:val="00343B36"/>
    <w:rsid w:val="00350B73"/>
    <w:rsid w:val="00351440"/>
    <w:rsid w:val="0035298C"/>
    <w:rsid w:val="00353B50"/>
    <w:rsid w:val="003558B8"/>
    <w:rsid w:val="00355CAD"/>
    <w:rsid w:val="00356CAE"/>
    <w:rsid w:val="0035796B"/>
    <w:rsid w:val="003601B8"/>
    <w:rsid w:val="003618D2"/>
    <w:rsid w:val="003700DE"/>
    <w:rsid w:val="00370A85"/>
    <w:rsid w:val="00376282"/>
    <w:rsid w:val="00376FA4"/>
    <w:rsid w:val="00380176"/>
    <w:rsid w:val="003811B3"/>
    <w:rsid w:val="003830FE"/>
    <w:rsid w:val="00386FCA"/>
    <w:rsid w:val="00391D14"/>
    <w:rsid w:val="003931C4"/>
    <w:rsid w:val="00393428"/>
    <w:rsid w:val="00394BB7"/>
    <w:rsid w:val="003963D1"/>
    <w:rsid w:val="003A02FA"/>
    <w:rsid w:val="003A1B22"/>
    <w:rsid w:val="003A2FB6"/>
    <w:rsid w:val="003A55A1"/>
    <w:rsid w:val="003A5C04"/>
    <w:rsid w:val="003A639B"/>
    <w:rsid w:val="003B196B"/>
    <w:rsid w:val="003B4F3D"/>
    <w:rsid w:val="003B7E29"/>
    <w:rsid w:val="003C0C3D"/>
    <w:rsid w:val="003C2E6C"/>
    <w:rsid w:val="003C57A9"/>
    <w:rsid w:val="003C671D"/>
    <w:rsid w:val="003D0224"/>
    <w:rsid w:val="003D1AFA"/>
    <w:rsid w:val="003D2621"/>
    <w:rsid w:val="003D39E5"/>
    <w:rsid w:val="003D4BFA"/>
    <w:rsid w:val="003D6539"/>
    <w:rsid w:val="003E1159"/>
    <w:rsid w:val="003E168C"/>
    <w:rsid w:val="003E1740"/>
    <w:rsid w:val="003E33C7"/>
    <w:rsid w:val="003E6B71"/>
    <w:rsid w:val="003F231B"/>
    <w:rsid w:val="003F5D97"/>
    <w:rsid w:val="003F755D"/>
    <w:rsid w:val="0040230B"/>
    <w:rsid w:val="00402FFF"/>
    <w:rsid w:val="00403BC4"/>
    <w:rsid w:val="00405BD9"/>
    <w:rsid w:val="004100F8"/>
    <w:rsid w:val="00412EE6"/>
    <w:rsid w:val="00416858"/>
    <w:rsid w:val="004229E7"/>
    <w:rsid w:val="004269A6"/>
    <w:rsid w:val="004326AE"/>
    <w:rsid w:val="00434B67"/>
    <w:rsid w:val="00435098"/>
    <w:rsid w:val="004377E5"/>
    <w:rsid w:val="00440B8D"/>
    <w:rsid w:val="004412CF"/>
    <w:rsid w:val="004421B3"/>
    <w:rsid w:val="00444A10"/>
    <w:rsid w:val="00446FF3"/>
    <w:rsid w:val="00453A93"/>
    <w:rsid w:val="00454D0A"/>
    <w:rsid w:val="00460052"/>
    <w:rsid w:val="00461444"/>
    <w:rsid w:val="0046175C"/>
    <w:rsid w:val="0046221B"/>
    <w:rsid w:val="00463D4C"/>
    <w:rsid w:val="004703BB"/>
    <w:rsid w:val="00474D39"/>
    <w:rsid w:val="00476FFD"/>
    <w:rsid w:val="004772B4"/>
    <w:rsid w:val="004775A2"/>
    <w:rsid w:val="00480D2F"/>
    <w:rsid w:val="00482140"/>
    <w:rsid w:val="00483324"/>
    <w:rsid w:val="00483B4E"/>
    <w:rsid w:val="00486135"/>
    <w:rsid w:val="004914E6"/>
    <w:rsid w:val="0049185E"/>
    <w:rsid w:val="00497581"/>
    <w:rsid w:val="004A2FF4"/>
    <w:rsid w:val="004A7665"/>
    <w:rsid w:val="004B66E3"/>
    <w:rsid w:val="004C0517"/>
    <w:rsid w:val="004C168D"/>
    <w:rsid w:val="004C49EE"/>
    <w:rsid w:val="004C5BC3"/>
    <w:rsid w:val="004C5E0B"/>
    <w:rsid w:val="004C74A7"/>
    <w:rsid w:val="004D27F5"/>
    <w:rsid w:val="004E0552"/>
    <w:rsid w:val="004E1E54"/>
    <w:rsid w:val="004E58BA"/>
    <w:rsid w:val="004F0ED6"/>
    <w:rsid w:val="004F130B"/>
    <w:rsid w:val="004F1A2D"/>
    <w:rsid w:val="004F205C"/>
    <w:rsid w:val="004F289A"/>
    <w:rsid w:val="004F2B21"/>
    <w:rsid w:val="004F443A"/>
    <w:rsid w:val="004F7C04"/>
    <w:rsid w:val="005046FA"/>
    <w:rsid w:val="005050B4"/>
    <w:rsid w:val="005061F0"/>
    <w:rsid w:val="00507BFE"/>
    <w:rsid w:val="0051197B"/>
    <w:rsid w:val="00511FA1"/>
    <w:rsid w:val="00514111"/>
    <w:rsid w:val="00514124"/>
    <w:rsid w:val="00516024"/>
    <w:rsid w:val="00522963"/>
    <w:rsid w:val="00523219"/>
    <w:rsid w:val="0052618B"/>
    <w:rsid w:val="005271F3"/>
    <w:rsid w:val="00527F7E"/>
    <w:rsid w:val="005321FC"/>
    <w:rsid w:val="00534665"/>
    <w:rsid w:val="0054222D"/>
    <w:rsid w:val="0054301F"/>
    <w:rsid w:val="00546EDD"/>
    <w:rsid w:val="0054702D"/>
    <w:rsid w:val="005513BF"/>
    <w:rsid w:val="00554EFE"/>
    <w:rsid w:val="005556E2"/>
    <w:rsid w:val="00556985"/>
    <w:rsid w:val="00556DD1"/>
    <w:rsid w:val="00557B1E"/>
    <w:rsid w:val="00563CE9"/>
    <w:rsid w:val="0056612B"/>
    <w:rsid w:val="00567189"/>
    <w:rsid w:val="00572386"/>
    <w:rsid w:val="005725A6"/>
    <w:rsid w:val="00572F10"/>
    <w:rsid w:val="00573267"/>
    <w:rsid w:val="0057494B"/>
    <w:rsid w:val="005749F1"/>
    <w:rsid w:val="00574C78"/>
    <w:rsid w:val="00574D74"/>
    <w:rsid w:val="00576AE7"/>
    <w:rsid w:val="00577E7E"/>
    <w:rsid w:val="00582168"/>
    <w:rsid w:val="00582429"/>
    <w:rsid w:val="0058363F"/>
    <w:rsid w:val="005840C0"/>
    <w:rsid w:val="005900F5"/>
    <w:rsid w:val="00590816"/>
    <w:rsid w:val="00592D81"/>
    <w:rsid w:val="00593D77"/>
    <w:rsid w:val="00594B93"/>
    <w:rsid w:val="0059701D"/>
    <w:rsid w:val="00597022"/>
    <w:rsid w:val="00597465"/>
    <w:rsid w:val="00597FC8"/>
    <w:rsid w:val="005A13B3"/>
    <w:rsid w:val="005A3624"/>
    <w:rsid w:val="005A723B"/>
    <w:rsid w:val="005B2436"/>
    <w:rsid w:val="005B3803"/>
    <w:rsid w:val="005B455A"/>
    <w:rsid w:val="005B5533"/>
    <w:rsid w:val="005B58F3"/>
    <w:rsid w:val="005C11A6"/>
    <w:rsid w:val="005C201E"/>
    <w:rsid w:val="005C265B"/>
    <w:rsid w:val="005C45A7"/>
    <w:rsid w:val="005C472F"/>
    <w:rsid w:val="005C4D9C"/>
    <w:rsid w:val="005C579D"/>
    <w:rsid w:val="005C6833"/>
    <w:rsid w:val="005C684E"/>
    <w:rsid w:val="005D1AA9"/>
    <w:rsid w:val="005D1E0A"/>
    <w:rsid w:val="005D2716"/>
    <w:rsid w:val="005D2977"/>
    <w:rsid w:val="005E2169"/>
    <w:rsid w:val="005E2415"/>
    <w:rsid w:val="005E75B8"/>
    <w:rsid w:val="005E7E15"/>
    <w:rsid w:val="005F3CCE"/>
    <w:rsid w:val="005F4626"/>
    <w:rsid w:val="005F6532"/>
    <w:rsid w:val="005F65B7"/>
    <w:rsid w:val="005F7EC6"/>
    <w:rsid w:val="00601AA6"/>
    <w:rsid w:val="006024C0"/>
    <w:rsid w:val="006029F1"/>
    <w:rsid w:val="0060358A"/>
    <w:rsid w:val="0060362C"/>
    <w:rsid w:val="00605FE2"/>
    <w:rsid w:val="006114A7"/>
    <w:rsid w:val="0061507F"/>
    <w:rsid w:val="00615767"/>
    <w:rsid w:val="00617021"/>
    <w:rsid w:val="00617FC0"/>
    <w:rsid w:val="00620682"/>
    <w:rsid w:val="00621713"/>
    <w:rsid w:val="0062416A"/>
    <w:rsid w:val="0062435F"/>
    <w:rsid w:val="00631F0B"/>
    <w:rsid w:val="00634285"/>
    <w:rsid w:val="006343A0"/>
    <w:rsid w:val="0063464C"/>
    <w:rsid w:val="00637289"/>
    <w:rsid w:val="00641689"/>
    <w:rsid w:val="00641C67"/>
    <w:rsid w:val="0064402D"/>
    <w:rsid w:val="00644D77"/>
    <w:rsid w:val="00645830"/>
    <w:rsid w:val="00650928"/>
    <w:rsid w:val="0065154B"/>
    <w:rsid w:val="006516A4"/>
    <w:rsid w:val="00654AAF"/>
    <w:rsid w:val="00661A40"/>
    <w:rsid w:val="00664DDA"/>
    <w:rsid w:val="00665B0F"/>
    <w:rsid w:val="00665EAE"/>
    <w:rsid w:val="00666CA4"/>
    <w:rsid w:val="006675E4"/>
    <w:rsid w:val="00670001"/>
    <w:rsid w:val="00674D27"/>
    <w:rsid w:val="00675105"/>
    <w:rsid w:val="006772DD"/>
    <w:rsid w:val="00680287"/>
    <w:rsid w:val="00691446"/>
    <w:rsid w:val="006941F1"/>
    <w:rsid w:val="006944EF"/>
    <w:rsid w:val="00696535"/>
    <w:rsid w:val="006A09A4"/>
    <w:rsid w:val="006A0F6E"/>
    <w:rsid w:val="006A1288"/>
    <w:rsid w:val="006A3FB2"/>
    <w:rsid w:val="006A5160"/>
    <w:rsid w:val="006A7A56"/>
    <w:rsid w:val="006A7EAB"/>
    <w:rsid w:val="006B0BF6"/>
    <w:rsid w:val="006C3EFE"/>
    <w:rsid w:val="006D19BB"/>
    <w:rsid w:val="006D53E3"/>
    <w:rsid w:val="006D6BDF"/>
    <w:rsid w:val="006E0BFE"/>
    <w:rsid w:val="006E1541"/>
    <w:rsid w:val="006E1566"/>
    <w:rsid w:val="006E1DBA"/>
    <w:rsid w:val="006E3F7A"/>
    <w:rsid w:val="006E5162"/>
    <w:rsid w:val="006E6BA9"/>
    <w:rsid w:val="006E7E05"/>
    <w:rsid w:val="006F0220"/>
    <w:rsid w:val="006F282D"/>
    <w:rsid w:val="006F3245"/>
    <w:rsid w:val="006F6914"/>
    <w:rsid w:val="00701327"/>
    <w:rsid w:val="007029E0"/>
    <w:rsid w:val="00703E7C"/>
    <w:rsid w:val="0070522E"/>
    <w:rsid w:val="00707741"/>
    <w:rsid w:val="00707850"/>
    <w:rsid w:val="007110BC"/>
    <w:rsid w:val="00711219"/>
    <w:rsid w:val="007166A6"/>
    <w:rsid w:val="00717487"/>
    <w:rsid w:val="00720283"/>
    <w:rsid w:val="00722AAB"/>
    <w:rsid w:val="00724661"/>
    <w:rsid w:val="00727F38"/>
    <w:rsid w:val="007315BD"/>
    <w:rsid w:val="007330EA"/>
    <w:rsid w:val="0073589D"/>
    <w:rsid w:val="00735ED0"/>
    <w:rsid w:val="00736D13"/>
    <w:rsid w:val="0074160D"/>
    <w:rsid w:val="00742858"/>
    <w:rsid w:val="00743E05"/>
    <w:rsid w:val="007449E5"/>
    <w:rsid w:val="00745C58"/>
    <w:rsid w:val="0074712C"/>
    <w:rsid w:val="00754053"/>
    <w:rsid w:val="00754FA0"/>
    <w:rsid w:val="0075681B"/>
    <w:rsid w:val="00770A3F"/>
    <w:rsid w:val="00770AFD"/>
    <w:rsid w:val="00770C31"/>
    <w:rsid w:val="00772034"/>
    <w:rsid w:val="007720A4"/>
    <w:rsid w:val="00777280"/>
    <w:rsid w:val="007775E6"/>
    <w:rsid w:val="0078015C"/>
    <w:rsid w:val="0078030D"/>
    <w:rsid w:val="007819AD"/>
    <w:rsid w:val="0079470D"/>
    <w:rsid w:val="0079655C"/>
    <w:rsid w:val="007968C4"/>
    <w:rsid w:val="00796A02"/>
    <w:rsid w:val="00797878"/>
    <w:rsid w:val="007A23DE"/>
    <w:rsid w:val="007A387F"/>
    <w:rsid w:val="007A4B8E"/>
    <w:rsid w:val="007A6495"/>
    <w:rsid w:val="007B3267"/>
    <w:rsid w:val="007B3936"/>
    <w:rsid w:val="007B3A0C"/>
    <w:rsid w:val="007B6A53"/>
    <w:rsid w:val="007C0EDF"/>
    <w:rsid w:val="007C79E9"/>
    <w:rsid w:val="007D1300"/>
    <w:rsid w:val="007D1DE9"/>
    <w:rsid w:val="007D1FB3"/>
    <w:rsid w:val="007D4331"/>
    <w:rsid w:val="007D4C88"/>
    <w:rsid w:val="007E0D42"/>
    <w:rsid w:val="007E11F5"/>
    <w:rsid w:val="007E312E"/>
    <w:rsid w:val="007E517A"/>
    <w:rsid w:val="007E7FE1"/>
    <w:rsid w:val="007F4E8F"/>
    <w:rsid w:val="007F5CE8"/>
    <w:rsid w:val="008058D7"/>
    <w:rsid w:val="00807722"/>
    <w:rsid w:val="008108D3"/>
    <w:rsid w:val="00813007"/>
    <w:rsid w:val="00813ED3"/>
    <w:rsid w:val="008157F8"/>
    <w:rsid w:val="00816317"/>
    <w:rsid w:val="008163D2"/>
    <w:rsid w:val="00816E71"/>
    <w:rsid w:val="00816EE9"/>
    <w:rsid w:val="008220B6"/>
    <w:rsid w:val="0082230E"/>
    <w:rsid w:val="00827827"/>
    <w:rsid w:val="00827931"/>
    <w:rsid w:val="0083011C"/>
    <w:rsid w:val="00834B02"/>
    <w:rsid w:val="00834C33"/>
    <w:rsid w:val="008360B2"/>
    <w:rsid w:val="00837BE8"/>
    <w:rsid w:val="00841847"/>
    <w:rsid w:val="00842048"/>
    <w:rsid w:val="00844CBD"/>
    <w:rsid w:val="008455F4"/>
    <w:rsid w:val="0084766C"/>
    <w:rsid w:val="00850679"/>
    <w:rsid w:val="00850D45"/>
    <w:rsid w:val="00852364"/>
    <w:rsid w:val="00852479"/>
    <w:rsid w:val="00854798"/>
    <w:rsid w:val="008550C6"/>
    <w:rsid w:val="0085535D"/>
    <w:rsid w:val="00855C91"/>
    <w:rsid w:val="00856F47"/>
    <w:rsid w:val="00863619"/>
    <w:rsid w:val="008644B2"/>
    <w:rsid w:val="00865228"/>
    <w:rsid w:val="00865D14"/>
    <w:rsid w:val="00870E28"/>
    <w:rsid w:val="00871DFA"/>
    <w:rsid w:val="0087297D"/>
    <w:rsid w:val="00873A48"/>
    <w:rsid w:val="00876080"/>
    <w:rsid w:val="00884687"/>
    <w:rsid w:val="008903CD"/>
    <w:rsid w:val="00894E85"/>
    <w:rsid w:val="00897FA1"/>
    <w:rsid w:val="008A0585"/>
    <w:rsid w:val="008A42AC"/>
    <w:rsid w:val="008A66EB"/>
    <w:rsid w:val="008A7818"/>
    <w:rsid w:val="008B276A"/>
    <w:rsid w:val="008B77B4"/>
    <w:rsid w:val="008C0A95"/>
    <w:rsid w:val="008C105F"/>
    <w:rsid w:val="008C1E60"/>
    <w:rsid w:val="008C2E23"/>
    <w:rsid w:val="008C361D"/>
    <w:rsid w:val="008C55FC"/>
    <w:rsid w:val="008D1564"/>
    <w:rsid w:val="008D21B4"/>
    <w:rsid w:val="008D26A7"/>
    <w:rsid w:val="008D3EE8"/>
    <w:rsid w:val="008D3FD2"/>
    <w:rsid w:val="008D4026"/>
    <w:rsid w:val="008D4EA2"/>
    <w:rsid w:val="008D5A28"/>
    <w:rsid w:val="008D6496"/>
    <w:rsid w:val="008E00B9"/>
    <w:rsid w:val="008E40F3"/>
    <w:rsid w:val="008E48E8"/>
    <w:rsid w:val="008E4D2F"/>
    <w:rsid w:val="008F4BBE"/>
    <w:rsid w:val="00900DAD"/>
    <w:rsid w:val="00900FC7"/>
    <w:rsid w:val="0090344D"/>
    <w:rsid w:val="00904E20"/>
    <w:rsid w:val="00905A85"/>
    <w:rsid w:val="00907467"/>
    <w:rsid w:val="00912EB5"/>
    <w:rsid w:val="00914B74"/>
    <w:rsid w:val="009210D9"/>
    <w:rsid w:val="00921427"/>
    <w:rsid w:val="00922E99"/>
    <w:rsid w:val="0092308B"/>
    <w:rsid w:val="00925D8B"/>
    <w:rsid w:val="00925F6F"/>
    <w:rsid w:val="0092770E"/>
    <w:rsid w:val="00927CAA"/>
    <w:rsid w:val="0093065B"/>
    <w:rsid w:val="00931881"/>
    <w:rsid w:val="00933F09"/>
    <w:rsid w:val="009342EC"/>
    <w:rsid w:val="009350CB"/>
    <w:rsid w:val="00935FBC"/>
    <w:rsid w:val="00943FFE"/>
    <w:rsid w:val="00944E22"/>
    <w:rsid w:val="00950BCB"/>
    <w:rsid w:val="00950D63"/>
    <w:rsid w:val="009557D5"/>
    <w:rsid w:val="00957954"/>
    <w:rsid w:val="009612D7"/>
    <w:rsid w:val="009622A8"/>
    <w:rsid w:val="0096519D"/>
    <w:rsid w:val="009659BB"/>
    <w:rsid w:val="0097369D"/>
    <w:rsid w:val="0097482D"/>
    <w:rsid w:val="0097493D"/>
    <w:rsid w:val="0097707C"/>
    <w:rsid w:val="009811B7"/>
    <w:rsid w:val="00985B83"/>
    <w:rsid w:val="00987544"/>
    <w:rsid w:val="00994790"/>
    <w:rsid w:val="009972E1"/>
    <w:rsid w:val="009A26C4"/>
    <w:rsid w:val="009A2C6F"/>
    <w:rsid w:val="009A2D95"/>
    <w:rsid w:val="009A5CD9"/>
    <w:rsid w:val="009A68EE"/>
    <w:rsid w:val="009A7C5E"/>
    <w:rsid w:val="009B0C64"/>
    <w:rsid w:val="009B4CAD"/>
    <w:rsid w:val="009B6366"/>
    <w:rsid w:val="009C52D8"/>
    <w:rsid w:val="009C5B6C"/>
    <w:rsid w:val="009C6C3E"/>
    <w:rsid w:val="009C6F78"/>
    <w:rsid w:val="009D07D6"/>
    <w:rsid w:val="009D2692"/>
    <w:rsid w:val="009D3159"/>
    <w:rsid w:val="009D3765"/>
    <w:rsid w:val="009D3F9F"/>
    <w:rsid w:val="009D6708"/>
    <w:rsid w:val="009D686E"/>
    <w:rsid w:val="009D724A"/>
    <w:rsid w:val="009E007D"/>
    <w:rsid w:val="009E03F0"/>
    <w:rsid w:val="009E2B00"/>
    <w:rsid w:val="009E625E"/>
    <w:rsid w:val="00A000E5"/>
    <w:rsid w:val="00A00E85"/>
    <w:rsid w:val="00A027CA"/>
    <w:rsid w:val="00A02D86"/>
    <w:rsid w:val="00A03268"/>
    <w:rsid w:val="00A07972"/>
    <w:rsid w:val="00A07FED"/>
    <w:rsid w:val="00A115A6"/>
    <w:rsid w:val="00A11AA2"/>
    <w:rsid w:val="00A12637"/>
    <w:rsid w:val="00A12D37"/>
    <w:rsid w:val="00A13A79"/>
    <w:rsid w:val="00A151C4"/>
    <w:rsid w:val="00A22DF4"/>
    <w:rsid w:val="00A23346"/>
    <w:rsid w:val="00A24725"/>
    <w:rsid w:val="00A252FC"/>
    <w:rsid w:val="00A27C97"/>
    <w:rsid w:val="00A27D42"/>
    <w:rsid w:val="00A36B13"/>
    <w:rsid w:val="00A50726"/>
    <w:rsid w:val="00A52290"/>
    <w:rsid w:val="00A53916"/>
    <w:rsid w:val="00A55174"/>
    <w:rsid w:val="00A55831"/>
    <w:rsid w:val="00A55DF8"/>
    <w:rsid w:val="00A55E9D"/>
    <w:rsid w:val="00A56A77"/>
    <w:rsid w:val="00A57ECE"/>
    <w:rsid w:val="00A62926"/>
    <w:rsid w:val="00A64863"/>
    <w:rsid w:val="00A64CD7"/>
    <w:rsid w:val="00A65556"/>
    <w:rsid w:val="00A66236"/>
    <w:rsid w:val="00A6770F"/>
    <w:rsid w:val="00A70792"/>
    <w:rsid w:val="00A73DE4"/>
    <w:rsid w:val="00A75C5D"/>
    <w:rsid w:val="00A7699F"/>
    <w:rsid w:val="00A800EF"/>
    <w:rsid w:val="00A82974"/>
    <w:rsid w:val="00A85352"/>
    <w:rsid w:val="00A85D96"/>
    <w:rsid w:val="00A86681"/>
    <w:rsid w:val="00A873CE"/>
    <w:rsid w:val="00A96132"/>
    <w:rsid w:val="00A96E81"/>
    <w:rsid w:val="00A976BE"/>
    <w:rsid w:val="00AA0560"/>
    <w:rsid w:val="00AA0FDC"/>
    <w:rsid w:val="00AA13FF"/>
    <w:rsid w:val="00AA4A3E"/>
    <w:rsid w:val="00AB1717"/>
    <w:rsid w:val="00AB20C1"/>
    <w:rsid w:val="00AB4493"/>
    <w:rsid w:val="00AB5EA4"/>
    <w:rsid w:val="00AB6667"/>
    <w:rsid w:val="00AB678B"/>
    <w:rsid w:val="00AC0995"/>
    <w:rsid w:val="00AC0C17"/>
    <w:rsid w:val="00AC1315"/>
    <w:rsid w:val="00AC4405"/>
    <w:rsid w:val="00AC67FE"/>
    <w:rsid w:val="00AD3041"/>
    <w:rsid w:val="00AD7B3F"/>
    <w:rsid w:val="00AD7C6C"/>
    <w:rsid w:val="00AE0BFF"/>
    <w:rsid w:val="00AE323D"/>
    <w:rsid w:val="00AE38BD"/>
    <w:rsid w:val="00AE49D9"/>
    <w:rsid w:val="00AE4E54"/>
    <w:rsid w:val="00AE5C3D"/>
    <w:rsid w:val="00AF10FD"/>
    <w:rsid w:val="00AF1CDA"/>
    <w:rsid w:val="00AF21EC"/>
    <w:rsid w:val="00AF518F"/>
    <w:rsid w:val="00AF61A1"/>
    <w:rsid w:val="00B003CE"/>
    <w:rsid w:val="00B00DB6"/>
    <w:rsid w:val="00B0200F"/>
    <w:rsid w:val="00B054E6"/>
    <w:rsid w:val="00B064CA"/>
    <w:rsid w:val="00B07C8A"/>
    <w:rsid w:val="00B10B92"/>
    <w:rsid w:val="00B14255"/>
    <w:rsid w:val="00B16DCC"/>
    <w:rsid w:val="00B17BD3"/>
    <w:rsid w:val="00B213E8"/>
    <w:rsid w:val="00B25E52"/>
    <w:rsid w:val="00B26DA1"/>
    <w:rsid w:val="00B3099D"/>
    <w:rsid w:val="00B344F6"/>
    <w:rsid w:val="00B34F24"/>
    <w:rsid w:val="00B3617B"/>
    <w:rsid w:val="00B40DCE"/>
    <w:rsid w:val="00B437A3"/>
    <w:rsid w:val="00B4720E"/>
    <w:rsid w:val="00B473AD"/>
    <w:rsid w:val="00B52DDA"/>
    <w:rsid w:val="00B55C34"/>
    <w:rsid w:val="00B6086B"/>
    <w:rsid w:val="00B6459B"/>
    <w:rsid w:val="00B665C5"/>
    <w:rsid w:val="00B66F11"/>
    <w:rsid w:val="00B708FB"/>
    <w:rsid w:val="00B71F9A"/>
    <w:rsid w:val="00B81773"/>
    <w:rsid w:val="00B849E8"/>
    <w:rsid w:val="00B85CB3"/>
    <w:rsid w:val="00B87432"/>
    <w:rsid w:val="00B90277"/>
    <w:rsid w:val="00B92646"/>
    <w:rsid w:val="00B95C58"/>
    <w:rsid w:val="00B9631E"/>
    <w:rsid w:val="00B96DBD"/>
    <w:rsid w:val="00B97371"/>
    <w:rsid w:val="00BA1AE2"/>
    <w:rsid w:val="00BA1F43"/>
    <w:rsid w:val="00BA3BA5"/>
    <w:rsid w:val="00BA5AD1"/>
    <w:rsid w:val="00BA7796"/>
    <w:rsid w:val="00BA7B4B"/>
    <w:rsid w:val="00BB1888"/>
    <w:rsid w:val="00BB5277"/>
    <w:rsid w:val="00BB7949"/>
    <w:rsid w:val="00BB7B39"/>
    <w:rsid w:val="00BB7BB1"/>
    <w:rsid w:val="00BC092A"/>
    <w:rsid w:val="00BC09A7"/>
    <w:rsid w:val="00BC2957"/>
    <w:rsid w:val="00BC4B10"/>
    <w:rsid w:val="00BC4E5C"/>
    <w:rsid w:val="00BC68B3"/>
    <w:rsid w:val="00BC7069"/>
    <w:rsid w:val="00BD0169"/>
    <w:rsid w:val="00BD240C"/>
    <w:rsid w:val="00BD500D"/>
    <w:rsid w:val="00BE13B2"/>
    <w:rsid w:val="00BE1EC6"/>
    <w:rsid w:val="00BE2066"/>
    <w:rsid w:val="00BE3B8F"/>
    <w:rsid w:val="00BE5F83"/>
    <w:rsid w:val="00BE6261"/>
    <w:rsid w:val="00BF6C26"/>
    <w:rsid w:val="00C00357"/>
    <w:rsid w:val="00C00EBC"/>
    <w:rsid w:val="00C026AB"/>
    <w:rsid w:val="00C02CB8"/>
    <w:rsid w:val="00C03469"/>
    <w:rsid w:val="00C05CFE"/>
    <w:rsid w:val="00C063D5"/>
    <w:rsid w:val="00C10485"/>
    <w:rsid w:val="00C12770"/>
    <w:rsid w:val="00C1453E"/>
    <w:rsid w:val="00C147B5"/>
    <w:rsid w:val="00C14D78"/>
    <w:rsid w:val="00C14D93"/>
    <w:rsid w:val="00C15CD2"/>
    <w:rsid w:val="00C20D44"/>
    <w:rsid w:val="00C310E2"/>
    <w:rsid w:val="00C327CF"/>
    <w:rsid w:val="00C3303C"/>
    <w:rsid w:val="00C332F7"/>
    <w:rsid w:val="00C34F55"/>
    <w:rsid w:val="00C35E30"/>
    <w:rsid w:val="00C36209"/>
    <w:rsid w:val="00C37257"/>
    <w:rsid w:val="00C406EF"/>
    <w:rsid w:val="00C42942"/>
    <w:rsid w:val="00C451AD"/>
    <w:rsid w:val="00C46671"/>
    <w:rsid w:val="00C4752F"/>
    <w:rsid w:val="00C527BE"/>
    <w:rsid w:val="00C52C95"/>
    <w:rsid w:val="00C52CB4"/>
    <w:rsid w:val="00C55F39"/>
    <w:rsid w:val="00C623BB"/>
    <w:rsid w:val="00C630B0"/>
    <w:rsid w:val="00C63F94"/>
    <w:rsid w:val="00C64A7B"/>
    <w:rsid w:val="00C654C2"/>
    <w:rsid w:val="00C65ADD"/>
    <w:rsid w:val="00C66A3A"/>
    <w:rsid w:val="00C728FD"/>
    <w:rsid w:val="00C7407E"/>
    <w:rsid w:val="00C801D8"/>
    <w:rsid w:val="00C81357"/>
    <w:rsid w:val="00C82C96"/>
    <w:rsid w:val="00C856BF"/>
    <w:rsid w:val="00C85E5E"/>
    <w:rsid w:val="00C86DF9"/>
    <w:rsid w:val="00C90BB4"/>
    <w:rsid w:val="00C916F2"/>
    <w:rsid w:val="00C934E5"/>
    <w:rsid w:val="00C94D9E"/>
    <w:rsid w:val="00C9770D"/>
    <w:rsid w:val="00CA0323"/>
    <w:rsid w:val="00CA29BC"/>
    <w:rsid w:val="00CA7B4D"/>
    <w:rsid w:val="00CB0AF8"/>
    <w:rsid w:val="00CB299C"/>
    <w:rsid w:val="00CB3D59"/>
    <w:rsid w:val="00CB40CF"/>
    <w:rsid w:val="00CB4934"/>
    <w:rsid w:val="00CB5D95"/>
    <w:rsid w:val="00CB74E0"/>
    <w:rsid w:val="00CC2089"/>
    <w:rsid w:val="00CC26CE"/>
    <w:rsid w:val="00CC322B"/>
    <w:rsid w:val="00CD0C8B"/>
    <w:rsid w:val="00CD41A8"/>
    <w:rsid w:val="00CD5AD1"/>
    <w:rsid w:val="00CD7200"/>
    <w:rsid w:val="00CD7834"/>
    <w:rsid w:val="00CE2EBB"/>
    <w:rsid w:val="00CE3294"/>
    <w:rsid w:val="00CE4897"/>
    <w:rsid w:val="00CE72CA"/>
    <w:rsid w:val="00CF127F"/>
    <w:rsid w:val="00CF1AE0"/>
    <w:rsid w:val="00CF7AF3"/>
    <w:rsid w:val="00D00269"/>
    <w:rsid w:val="00D01841"/>
    <w:rsid w:val="00D0678E"/>
    <w:rsid w:val="00D0714D"/>
    <w:rsid w:val="00D12033"/>
    <w:rsid w:val="00D13682"/>
    <w:rsid w:val="00D13C94"/>
    <w:rsid w:val="00D201A1"/>
    <w:rsid w:val="00D20FA5"/>
    <w:rsid w:val="00D23C4C"/>
    <w:rsid w:val="00D2780E"/>
    <w:rsid w:val="00D433E8"/>
    <w:rsid w:val="00D47ADA"/>
    <w:rsid w:val="00D47BEF"/>
    <w:rsid w:val="00D47FB3"/>
    <w:rsid w:val="00D5086C"/>
    <w:rsid w:val="00D52A75"/>
    <w:rsid w:val="00D52D28"/>
    <w:rsid w:val="00D55A56"/>
    <w:rsid w:val="00D56CB0"/>
    <w:rsid w:val="00D574A4"/>
    <w:rsid w:val="00D63B23"/>
    <w:rsid w:val="00D640A6"/>
    <w:rsid w:val="00D66A9D"/>
    <w:rsid w:val="00D719F9"/>
    <w:rsid w:val="00D73098"/>
    <w:rsid w:val="00D76605"/>
    <w:rsid w:val="00D76B41"/>
    <w:rsid w:val="00D8107A"/>
    <w:rsid w:val="00D8475A"/>
    <w:rsid w:val="00D9378D"/>
    <w:rsid w:val="00DA178E"/>
    <w:rsid w:val="00DA1DBA"/>
    <w:rsid w:val="00DA215A"/>
    <w:rsid w:val="00DA40E7"/>
    <w:rsid w:val="00DA54E9"/>
    <w:rsid w:val="00DB0FE1"/>
    <w:rsid w:val="00DB186D"/>
    <w:rsid w:val="00DB2E35"/>
    <w:rsid w:val="00DB3EE9"/>
    <w:rsid w:val="00DB4FCF"/>
    <w:rsid w:val="00DB5C7F"/>
    <w:rsid w:val="00DB70FE"/>
    <w:rsid w:val="00DB771F"/>
    <w:rsid w:val="00DB78F9"/>
    <w:rsid w:val="00DC14C5"/>
    <w:rsid w:val="00DC3BB6"/>
    <w:rsid w:val="00DC43CA"/>
    <w:rsid w:val="00DC4946"/>
    <w:rsid w:val="00DC5C1B"/>
    <w:rsid w:val="00DC6527"/>
    <w:rsid w:val="00DD465C"/>
    <w:rsid w:val="00DE2FAD"/>
    <w:rsid w:val="00DE6AE8"/>
    <w:rsid w:val="00DE7F53"/>
    <w:rsid w:val="00DF0A9E"/>
    <w:rsid w:val="00DF3374"/>
    <w:rsid w:val="00DF54B5"/>
    <w:rsid w:val="00E0002E"/>
    <w:rsid w:val="00E117D4"/>
    <w:rsid w:val="00E1238E"/>
    <w:rsid w:val="00E14115"/>
    <w:rsid w:val="00E15C68"/>
    <w:rsid w:val="00E17F45"/>
    <w:rsid w:val="00E2319B"/>
    <w:rsid w:val="00E2668F"/>
    <w:rsid w:val="00E277AC"/>
    <w:rsid w:val="00E303D5"/>
    <w:rsid w:val="00E3116F"/>
    <w:rsid w:val="00E3410A"/>
    <w:rsid w:val="00E439A0"/>
    <w:rsid w:val="00E44DA0"/>
    <w:rsid w:val="00E4799C"/>
    <w:rsid w:val="00E5083D"/>
    <w:rsid w:val="00E541A1"/>
    <w:rsid w:val="00E60CEB"/>
    <w:rsid w:val="00E62796"/>
    <w:rsid w:val="00E62F59"/>
    <w:rsid w:val="00E6305A"/>
    <w:rsid w:val="00E67259"/>
    <w:rsid w:val="00E717EC"/>
    <w:rsid w:val="00E71D5C"/>
    <w:rsid w:val="00E8064C"/>
    <w:rsid w:val="00E8102D"/>
    <w:rsid w:val="00E8235C"/>
    <w:rsid w:val="00E86925"/>
    <w:rsid w:val="00E86F54"/>
    <w:rsid w:val="00E9120F"/>
    <w:rsid w:val="00E91617"/>
    <w:rsid w:val="00E93B02"/>
    <w:rsid w:val="00E94866"/>
    <w:rsid w:val="00E954E1"/>
    <w:rsid w:val="00EA236D"/>
    <w:rsid w:val="00EA3AE1"/>
    <w:rsid w:val="00EA423B"/>
    <w:rsid w:val="00EA4300"/>
    <w:rsid w:val="00EA4B58"/>
    <w:rsid w:val="00EA64D9"/>
    <w:rsid w:val="00EA705E"/>
    <w:rsid w:val="00EB11B4"/>
    <w:rsid w:val="00EB1C48"/>
    <w:rsid w:val="00EB2473"/>
    <w:rsid w:val="00EB4D52"/>
    <w:rsid w:val="00EB63BE"/>
    <w:rsid w:val="00EB7304"/>
    <w:rsid w:val="00EC1BB6"/>
    <w:rsid w:val="00EC3871"/>
    <w:rsid w:val="00EC532B"/>
    <w:rsid w:val="00EC7206"/>
    <w:rsid w:val="00ED2843"/>
    <w:rsid w:val="00ED32AA"/>
    <w:rsid w:val="00ED67E9"/>
    <w:rsid w:val="00ED7CCC"/>
    <w:rsid w:val="00EE1407"/>
    <w:rsid w:val="00EE1BED"/>
    <w:rsid w:val="00EE22BD"/>
    <w:rsid w:val="00EE4B3B"/>
    <w:rsid w:val="00EE6882"/>
    <w:rsid w:val="00EE69FD"/>
    <w:rsid w:val="00EF4407"/>
    <w:rsid w:val="00EF53ED"/>
    <w:rsid w:val="00EF6245"/>
    <w:rsid w:val="00EF6BCB"/>
    <w:rsid w:val="00F01F73"/>
    <w:rsid w:val="00F052EF"/>
    <w:rsid w:val="00F05ECB"/>
    <w:rsid w:val="00F06D61"/>
    <w:rsid w:val="00F07E3F"/>
    <w:rsid w:val="00F10A79"/>
    <w:rsid w:val="00F110BB"/>
    <w:rsid w:val="00F13649"/>
    <w:rsid w:val="00F2263A"/>
    <w:rsid w:val="00F26C88"/>
    <w:rsid w:val="00F27C0F"/>
    <w:rsid w:val="00F30599"/>
    <w:rsid w:val="00F336C5"/>
    <w:rsid w:val="00F408C2"/>
    <w:rsid w:val="00F41023"/>
    <w:rsid w:val="00F4118B"/>
    <w:rsid w:val="00F43EF9"/>
    <w:rsid w:val="00F45EAC"/>
    <w:rsid w:val="00F47C20"/>
    <w:rsid w:val="00F523CF"/>
    <w:rsid w:val="00F56161"/>
    <w:rsid w:val="00F56574"/>
    <w:rsid w:val="00F62363"/>
    <w:rsid w:val="00F63BE7"/>
    <w:rsid w:val="00F648DF"/>
    <w:rsid w:val="00F66186"/>
    <w:rsid w:val="00F71DE7"/>
    <w:rsid w:val="00F72FCF"/>
    <w:rsid w:val="00F80D30"/>
    <w:rsid w:val="00F80D8C"/>
    <w:rsid w:val="00F810E6"/>
    <w:rsid w:val="00F81A08"/>
    <w:rsid w:val="00F81C11"/>
    <w:rsid w:val="00F82BDF"/>
    <w:rsid w:val="00F849E1"/>
    <w:rsid w:val="00F84D48"/>
    <w:rsid w:val="00F85652"/>
    <w:rsid w:val="00F87C97"/>
    <w:rsid w:val="00F91844"/>
    <w:rsid w:val="00F92B5D"/>
    <w:rsid w:val="00F93E2A"/>
    <w:rsid w:val="00F9705E"/>
    <w:rsid w:val="00FA1A95"/>
    <w:rsid w:val="00FA55F8"/>
    <w:rsid w:val="00FA5823"/>
    <w:rsid w:val="00FA633B"/>
    <w:rsid w:val="00FA7B3E"/>
    <w:rsid w:val="00FB3E96"/>
    <w:rsid w:val="00FB3FDA"/>
    <w:rsid w:val="00FB6D4A"/>
    <w:rsid w:val="00FC040C"/>
    <w:rsid w:val="00FC2D47"/>
    <w:rsid w:val="00FC45D6"/>
    <w:rsid w:val="00FC789E"/>
    <w:rsid w:val="00FD1FB4"/>
    <w:rsid w:val="00FD27CA"/>
    <w:rsid w:val="00FD2B7C"/>
    <w:rsid w:val="00FD4D7C"/>
    <w:rsid w:val="00FD5D8E"/>
    <w:rsid w:val="00FD68D1"/>
    <w:rsid w:val="00FD717F"/>
    <w:rsid w:val="00FE0603"/>
    <w:rsid w:val="00FE5363"/>
    <w:rsid w:val="00FE6D31"/>
    <w:rsid w:val="00FF0483"/>
    <w:rsid w:val="00FF0865"/>
    <w:rsid w:val="00FF1F3E"/>
    <w:rsid w:val="00FF300E"/>
    <w:rsid w:val="00FF3490"/>
    <w:rsid w:val="00FF4D45"/>
    <w:rsid w:val="00FF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FA3B5E8"/>
  <w15:docId w15:val="{742F29A3-8555-44EC-AA52-D2364F500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89E"/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AA056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B171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1717"/>
    <w:rPr>
      <w:rFonts w:cs="Arial"/>
    </w:rPr>
  </w:style>
  <w:style w:type="paragraph" w:styleId="Footer">
    <w:name w:val="footer"/>
    <w:basedOn w:val="Normal"/>
    <w:link w:val="FooterChar"/>
    <w:uiPriority w:val="99"/>
    <w:unhideWhenUsed/>
    <w:rsid w:val="00AB171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1717"/>
    <w:rPr>
      <w:rFonts w:cs="Arial"/>
    </w:rPr>
  </w:style>
  <w:style w:type="paragraph" w:styleId="ListParagraph">
    <w:name w:val="List Paragraph"/>
    <w:basedOn w:val="Normal"/>
    <w:uiPriority w:val="34"/>
    <w:qFormat/>
    <w:rsid w:val="0067510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13A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3A7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44D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74D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1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440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dum\Documents\bussines\MFE\Manual%20Identitate%20Vizuala\Comunicat%20de%20Presa_MFE_Format%20editabil\Comunicat%20de%20Presa_MFE_Versiuni%20Editabile\Comunicat%20de%20Presa_Sabloane_MFE\Comunicat%20de%20Presa_MFE(Sigla%20GOV%20Mijloc+Prin%20Programul)_Sabl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E672E7E476C4F9D9169071BF1DFE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EE965-BDF2-4358-A162-D44D64A41961}"/>
      </w:docPartPr>
      <w:docPartBody>
        <w:p w:rsidR="005B65AC" w:rsidRDefault="00270263">
          <w:pPr>
            <w:pStyle w:val="9E672E7E476C4F9D9169071BF1DFE74C"/>
          </w:pPr>
          <w:r w:rsidRPr="00821AB9">
            <w:rPr>
              <w:rStyle w:val="PlaceholderText"/>
            </w:rPr>
            <w:t>Faceți clic sau atingeți aici pentru a introduce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0263"/>
    <w:rsid w:val="000257B5"/>
    <w:rsid w:val="00050C20"/>
    <w:rsid w:val="000B06CD"/>
    <w:rsid w:val="00164F53"/>
    <w:rsid w:val="0017629B"/>
    <w:rsid w:val="00190DAC"/>
    <w:rsid w:val="001A1A57"/>
    <w:rsid w:val="001B776F"/>
    <w:rsid w:val="001D064A"/>
    <w:rsid w:val="00223B7D"/>
    <w:rsid w:val="00236D4E"/>
    <w:rsid w:val="00270263"/>
    <w:rsid w:val="00314AE4"/>
    <w:rsid w:val="003260D1"/>
    <w:rsid w:val="00331EB2"/>
    <w:rsid w:val="00370A85"/>
    <w:rsid w:val="00376FA4"/>
    <w:rsid w:val="003B063F"/>
    <w:rsid w:val="003E02AB"/>
    <w:rsid w:val="00455965"/>
    <w:rsid w:val="004C63C4"/>
    <w:rsid w:val="004E195A"/>
    <w:rsid w:val="0055045E"/>
    <w:rsid w:val="00586851"/>
    <w:rsid w:val="005B65AC"/>
    <w:rsid w:val="005E40DB"/>
    <w:rsid w:val="005F7EC6"/>
    <w:rsid w:val="0064642B"/>
    <w:rsid w:val="006C7726"/>
    <w:rsid w:val="006D6D3F"/>
    <w:rsid w:val="00722EBC"/>
    <w:rsid w:val="0075368D"/>
    <w:rsid w:val="007909D3"/>
    <w:rsid w:val="008C0AFE"/>
    <w:rsid w:val="008D3EE8"/>
    <w:rsid w:val="009302C0"/>
    <w:rsid w:val="00A03268"/>
    <w:rsid w:val="00A54AE0"/>
    <w:rsid w:val="00AF647B"/>
    <w:rsid w:val="00B14255"/>
    <w:rsid w:val="00BC4B10"/>
    <w:rsid w:val="00C66BE6"/>
    <w:rsid w:val="00CB4082"/>
    <w:rsid w:val="00CF7F70"/>
    <w:rsid w:val="00D937EB"/>
    <w:rsid w:val="00DB58C6"/>
    <w:rsid w:val="00E3230A"/>
    <w:rsid w:val="00EA4300"/>
    <w:rsid w:val="00ED2843"/>
    <w:rsid w:val="00EF7DDA"/>
    <w:rsid w:val="00F14BD8"/>
    <w:rsid w:val="00F3019C"/>
    <w:rsid w:val="00F7282C"/>
    <w:rsid w:val="00F73364"/>
    <w:rsid w:val="00FB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9E672E7E476C4F9D9169071BF1DFE74C">
    <w:name w:val="9E672E7E476C4F9D9169071BF1DFE7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22A5C-E82F-456A-A9F2-1FAC70CCC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Comunicat de Presa_MFE(Sigla GOV Mijloc+Prin Programul)_Sablon</Template>
  <TotalTime>8</TotalTime>
  <Pages>1</Pages>
  <Words>581</Words>
  <Characters>3315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acdum</dc:creator>
  <cp:keywords/>
  <dc:description/>
  <cp:lastModifiedBy>Gurzau Amalia</cp:lastModifiedBy>
  <cp:revision>7</cp:revision>
  <cp:lastPrinted>2024-12-06T07:31:00Z</cp:lastPrinted>
  <dcterms:created xsi:type="dcterms:W3CDTF">2024-12-05T14:21:00Z</dcterms:created>
  <dcterms:modified xsi:type="dcterms:W3CDTF">2024-12-06T07:34:00Z</dcterms:modified>
</cp:coreProperties>
</file>