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30EB1" w14:textId="77777777" w:rsidR="00F20A53" w:rsidRDefault="00F20A53" w:rsidP="00025C22">
      <w:pPr>
        <w:widowControl w:val="0"/>
        <w:autoSpaceDE w:val="0"/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</w:pPr>
    </w:p>
    <w:p w14:paraId="75816EFA" w14:textId="2B54EE9F" w:rsidR="00025C22" w:rsidRDefault="00025C22" w:rsidP="00025C22">
      <w:pPr>
        <w:widowControl w:val="0"/>
        <w:autoSpaceDE w:val="0"/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>F</w:t>
      </w:r>
      <w:r w:rsidRPr="00025C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>ișă descriptivă a resursei educaționale deschise</w:t>
      </w:r>
    </w:p>
    <w:p w14:paraId="6F8CCB5D" w14:textId="77777777" w:rsidR="00F20A53" w:rsidRPr="00025C22" w:rsidRDefault="00F20A53" w:rsidP="00025C22">
      <w:pPr>
        <w:widowControl w:val="0"/>
        <w:autoSpaceDE w:val="0"/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</w:pPr>
    </w:p>
    <w:tbl>
      <w:tblPr>
        <w:tblW w:w="9881" w:type="dxa"/>
        <w:tblLayout w:type="fixed"/>
        <w:tblLook w:val="0400" w:firstRow="0" w:lastRow="0" w:firstColumn="0" w:lastColumn="0" w:noHBand="0" w:noVBand="1"/>
      </w:tblPr>
      <w:tblGrid>
        <w:gridCol w:w="3251"/>
        <w:gridCol w:w="6630"/>
      </w:tblGrid>
      <w:tr w:rsidR="00025C22" w:rsidRPr="00025C22" w14:paraId="5D4F8C03" w14:textId="77777777" w:rsidTr="00025C22">
        <w:trPr>
          <w:trHeight w:val="273"/>
        </w:trPr>
        <w:tc>
          <w:tcPr>
            <w:tcW w:w="9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8B6FE0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120" w:line="276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I. Date generale</w:t>
            </w:r>
          </w:p>
        </w:tc>
      </w:tr>
      <w:tr w:rsidR="00025C22" w:rsidRPr="00025C22" w14:paraId="30A9CF09" w14:textId="77777777" w:rsidTr="00025C22">
        <w:trPr>
          <w:trHeight w:val="64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B2C4D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Titlul resursei educaționale propuse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A6D00" w14:textId="45876C80" w:rsidR="001C2324" w:rsidRDefault="00B43BD5" w:rsidP="001C2324">
            <w:pPr>
              <w:widowControl w:val="0"/>
              <w:autoSpaceDE w:val="0"/>
              <w:autoSpaceDN w:val="0"/>
              <w:spacing w:after="0" w:line="240" w:lineRule="auto"/>
              <w:ind w:left="566"/>
              <w:rPr>
                <w:rFonts w:ascii="Times New Roman" w:eastAsia="Arial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Times New Roman" w:eastAsia="Arial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bidi="ar-SA"/>
                <w14:ligatures w14:val="none"/>
              </w:rPr>
              <w:t>I</w:t>
            </w:r>
            <w:r w:rsidR="00ED469D">
              <w:rPr>
                <w:rFonts w:ascii="Times New Roman" w:eastAsia="Arial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bidi="ar-SA"/>
                <w14:ligatures w14:val="none"/>
              </w:rPr>
              <w:t>m</w:t>
            </w:r>
            <w:r w:rsidR="00617AED">
              <w:rPr>
                <w:rFonts w:ascii="Times New Roman" w:eastAsia="Arial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bidi="ar-SA"/>
                <w14:ligatures w14:val="none"/>
              </w:rPr>
              <w:t>aginea digitală</w:t>
            </w:r>
          </w:p>
          <w:p w14:paraId="5A9F69C7" w14:textId="158AEC6F" w:rsidR="00E05824" w:rsidRPr="00E05824" w:rsidRDefault="00E05824" w:rsidP="00E05824">
            <w:pPr>
              <w:spacing w:after="0" w:line="360" w:lineRule="auto"/>
              <w:rPr>
                <w:rFonts w:ascii="Times New Roman" w:eastAsia="Aptos" w:hAnsi="Times New Roman" w:cs="Times New Roman"/>
                <w:kern w:val="0"/>
                <w:sz w:val="24"/>
                <w:lang w:bidi="ar-SA"/>
                <w14:ligatures w14:val="none"/>
              </w:rPr>
            </w:pPr>
            <w:hyperlink r:id="rId5" w:history="1">
              <w:r w:rsidRPr="00E05824">
                <w:rPr>
                  <w:rFonts w:ascii="Times New Roman" w:eastAsia="Aptos" w:hAnsi="Times New Roman" w:cs="Times New Roman"/>
                  <w:color w:val="467886"/>
                  <w:kern w:val="0"/>
                  <w:sz w:val="24"/>
                  <w:u w:val="single"/>
                  <w:lang w:bidi="ar-SA"/>
                  <w14:ligatures w14:val="none"/>
                </w:rPr>
                <w:t>https://library.livresq.com/details/66d2449a3b997100093ff46e</w:t>
              </w:r>
            </w:hyperlink>
          </w:p>
        </w:tc>
      </w:tr>
      <w:tr w:rsidR="00025C22" w:rsidRPr="00025C22" w14:paraId="0F8E1BAA" w14:textId="77777777" w:rsidTr="00025C22">
        <w:trPr>
          <w:trHeight w:val="462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85AA4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Autor/autori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A45A2" w14:textId="2DB55DD9" w:rsidR="00025C22" w:rsidRPr="001C2324" w:rsidRDefault="001C2324" w:rsidP="00025C22">
            <w:pPr>
              <w:widowControl w:val="0"/>
              <w:autoSpaceDE w:val="0"/>
              <w:autoSpaceDN w:val="0"/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b/>
                <w:color w:val="0000FF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kern w:val="0"/>
                <w:sz w:val="24"/>
                <w:szCs w:val="24"/>
                <w:lang w:bidi="ar-SA"/>
                <w14:ligatures w14:val="none"/>
              </w:rPr>
              <w:t>ălănescu Daniela Cristina</w:t>
            </w:r>
          </w:p>
        </w:tc>
      </w:tr>
      <w:tr w:rsidR="00025C22" w:rsidRPr="00025C22" w14:paraId="32056072" w14:textId="77777777" w:rsidTr="00025C22">
        <w:trPr>
          <w:trHeight w:val="344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80AFE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Unitatea de învățământ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AA1FD" w14:textId="0DEAF725" w:rsidR="00025C22" w:rsidRPr="00025C22" w:rsidRDefault="001C2324" w:rsidP="00025C22">
            <w:pPr>
              <w:widowControl w:val="0"/>
              <w:autoSpaceDE w:val="0"/>
              <w:autoSpaceDN w:val="0"/>
              <w:spacing w:after="0" w:line="240" w:lineRule="auto"/>
              <w:ind w:left="561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 xml:space="preserve">Colegiul de Muzică </w:t>
            </w:r>
            <w:r w:rsidR="00B43BD5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“</w:t>
            </w:r>
            <w:r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Sigismund Toduță</w:t>
            </w:r>
            <w:r w:rsidR="00B43BD5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”</w:t>
            </w:r>
            <w:r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 xml:space="preserve"> Cluj-Napoca</w:t>
            </w:r>
          </w:p>
        </w:tc>
      </w:tr>
      <w:tr w:rsidR="00025C22" w:rsidRPr="00025C22" w14:paraId="3C36051F" w14:textId="77777777" w:rsidTr="00025C22">
        <w:trPr>
          <w:trHeight w:val="331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1C0B8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Clasa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CB111" w14:textId="77777777" w:rsidR="00025C22" w:rsidRDefault="00C121F1" w:rsidP="00025C22">
            <w:pPr>
              <w:widowControl w:val="0"/>
              <w:autoSpaceDE w:val="0"/>
              <w:autoSpaceDN w:val="0"/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a X</w:t>
            </w:r>
            <w:r w:rsidR="00617AE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-a</w:t>
            </w:r>
          </w:p>
          <w:p w14:paraId="425B1B60" w14:textId="27C1C274" w:rsidR="00C33FB2" w:rsidRPr="00025C22" w:rsidRDefault="00C33FB2" w:rsidP="00025C22">
            <w:pPr>
              <w:widowControl w:val="0"/>
              <w:autoSpaceDE w:val="0"/>
              <w:autoSpaceDN w:val="0"/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505672">
              <w:rPr>
                <w:rFonts w:asciiTheme="majorHAnsi" w:hAnsiTheme="majorHAnsi"/>
                <w:bCs/>
              </w:rPr>
              <w:t>Programă pentru f</w:t>
            </w:r>
            <w:r w:rsidRPr="00505672">
              <w:rPr>
                <w:rFonts w:asciiTheme="majorHAnsi" w:hAnsiTheme="majorHAnsi"/>
              </w:rPr>
              <w:t>iliera vocaţională, profilul artistic, specializările muzică, arta actorului</w:t>
            </w:r>
          </w:p>
        </w:tc>
      </w:tr>
      <w:tr w:rsidR="00025C22" w:rsidRPr="00025C22" w14:paraId="55FBDC68" w14:textId="77777777" w:rsidTr="00025C22">
        <w:trPr>
          <w:trHeight w:val="331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F4888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Disciplina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E742D" w14:textId="36B54A9A" w:rsidR="00025C22" w:rsidRPr="00025C22" w:rsidRDefault="001C2324" w:rsidP="00025C22">
            <w:pPr>
              <w:widowControl w:val="0"/>
              <w:autoSpaceDE w:val="0"/>
              <w:autoSpaceDN w:val="0"/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Tehnologia informației și a comunicațiilor</w:t>
            </w:r>
          </w:p>
        </w:tc>
      </w:tr>
      <w:tr w:rsidR="00025C22" w:rsidRPr="00025C22" w14:paraId="44837B6B" w14:textId="77777777" w:rsidTr="00025C22">
        <w:trPr>
          <w:trHeight w:val="229"/>
        </w:trPr>
        <w:tc>
          <w:tcPr>
            <w:tcW w:w="9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35793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120" w:line="276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II. Prezentarea resursei educaționale</w:t>
            </w:r>
          </w:p>
        </w:tc>
      </w:tr>
      <w:tr w:rsidR="00025C22" w:rsidRPr="00025C22" w14:paraId="10A1A696" w14:textId="77777777" w:rsidTr="00025C22">
        <w:trPr>
          <w:trHeight w:val="605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2899F" w14:textId="7DE2DB44" w:rsidR="00025C22" w:rsidRPr="00025C2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Competenț</w:t>
            </w:r>
            <w:r w:rsidR="00ED469D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e</w:t>
            </w: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 specific</w:t>
            </w:r>
            <w:r w:rsidR="00ED469D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e</w:t>
            </w: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 vizat</w:t>
            </w:r>
            <w:r w:rsidR="00ED469D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e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12B16" w14:textId="38BA74BE" w:rsidR="00B43BD5" w:rsidRPr="00B43BD5" w:rsidRDefault="00B43BD5" w:rsidP="00B43BD5">
            <w:pPr>
              <w:spacing w:after="80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43BD5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Utilizarea formatelor grafice </w:t>
            </w:r>
          </w:p>
          <w:p w14:paraId="5F0652C1" w14:textId="5DD1125D" w:rsidR="00ED469D" w:rsidRPr="00025C22" w:rsidRDefault="00B43BD5" w:rsidP="00B43B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43BD5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Deprinderea tehnicilor de prelucrare grafică</w:t>
            </w:r>
          </w:p>
        </w:tc>
      </w:tr>
      <w:tr w:rsidR="00025C22" w:rsidRPr="00025C22" w14:paraId="1A5F450A" w14:textId="77777777" w:rsidTr="00025C22">
        <w:trPr>
          <w:trHeight w:val="42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08543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Scurtă prezentare a resursei educaționale propuse 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51ABA" w14:textId="5DE7EA5D" w:rsidR="004205AE" w:rsidRPr="00025C22" w:rsidRDefault="004205AE" w:rsidP="00A76D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Este o resursă </w:t>
            </w:r>
            <w:r w:rsidR="00ED469D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creată pe platforma Livresq, care </w:t>
            </w:r>
            <w:r w:rsidR="00617AED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face o introducere în capitolul </w:t>
            </w:r>
            <w:r w:rsidR="00617AED" w:rsidRPr="00617AED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Crearea si prelucrarea imaginilor pe calculator</w:t>
            </w:r>
            <w:r w:rsidR="00617AED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. Sunt </w:t>
            </w:r>
            <w:r w:rsidR="00ED469D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utiliz</w:t>
            </w:r>
            <w:r w:rsidR="00617AED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ate</w:t>
            </w:r>
            <w:r w:rsidR="00ED469D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 mai multe elemente interactive (videoclipuri, galerie de imagini, chestionare, cuvinte încrucișate).  </w:t>
            </w:r>
            <w:r w:rsidR="00617AED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Lecția </w:t>
            </w:r>
            <w:r w:rsidR="007B35E0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mai </w:t>
            </w:r>
            <w:r w:rsidR="00617AED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conține sarcini de lucru pentru fixarea cunoștințelor și evaluare pe parcurs pentru a oferi feedback după introducerea unor definiții, termeni, principii și concepte.</w:t>
            </w:r>
          </w:p>
        </w:tc>
      </w:tr>
      <w:tr w:rsidR="00025C22" w:rsidRPr="00025C22" w14:paraId="3DB7ABE3" w14:textId="77777777" w:rsidTr="00F73F55">
        <w:trPr>
          <w:trHeight w:val="726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40A9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Elemente agregate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07EBA" w14:textId="460D0147" w:rsidR="009D35FD" w:rsidRDefault="00F73F55" w:rsidP="00364DC9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</w:pPr>
            <w:hyperlink r:id="rId6" w:history="1">
              <w:r w:rsidRPr="00262516">
                <w:rPr>
                  <w:rStyle w:val="Hyperlink"/>
                  <w:rFonts w:ascii="Times New Roman" w:eastAsia="Arial" w:hAnsi="Times New Roman" w:cs="Times New Roman"/>
                  <w:kern w:val="0"/>
                  <w:sz w:val="24"/>
                  <w:szCs w:val="24"/>
                  <w:lang w:val="en-US" w:bidi="ar-SA"/>
                  <w14:ligatures w14:val="none"/>
                </w:rPr>
                <w:t>https://www.youtube.com/watch?v=Yj5Qlc9tQ9s</w:t>
              </w:r>
            </w:hyperlink>
          </w:p>
          <w:p w14:paraId="3902FA08" w14:textId="627D763B" w:rsidR="00F73F55" w:rsidRDefault="00F73F55" w:rsidP="00364DC9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</w:pPr>
            <w:hyperlink r:id="rId7" w:history="1">
              <w:r w:rsidRPr="00262516">
                <w:rPr>
                  <w:rStyle w:val="Hyperlink"/>
                  <w:rFonts w:ascii="Times New Roman" w:eastAsia="Arial" w:hAnsi="Times New Roman" w:cs="Times New Roman"/>
                  <w:kern w:val="0"/>
                  <w:sz w:val="24"/>
                  <w:szCs w:val="24"/>
                  <w:lang w:val="en-US" w:bidi="ar-SA"/>
                  <w14:ligatures w14:val="none"/>
                </w:rPr>
                <w:t>https://youtu.be/0PKFQciUWBU</w:t>
              </w:r>
            </w:hyperlink>
          </w:p>
          <w:p w14:paraId="10057DCC" w14:textId="1EBEE39A" w:rsidR="00F73F55" w:rsidRPr="00364DC9" w:rsidRDefault="00F73F55" w:rsidP="00F73F55">
            <w:pPr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</w:pPr>
          </w:p>
        </w:tc>
      </w:tr>
      <w:tr w:rsidR="00025C22" w:rsidRPr="00025C22" w14:paraId="14F47A96" w14:textId="77777777" w:rsidTr="00025C22">
        <w:trPr>
          <w:trHeight w:val="446"/>
        </w:trPr>
        <w:tc>
          <w:tcPr>
            <w:tcW w:w="9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A06D2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120" w:line="276" w:lineRule="auto"/>
              <w:ind w:left="357"/>
              <w:jc w:val="center"/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III. Comentarii</w:t>
            </w:r>
          </w:p>
        </w:tc>
      </w:tr>
      <w:tr w:rsidR="00025C22" w:rsidRPr="00025C22" w14:paraId="7631553D" w14:textId="77777777" w:rsidTr="00025C22">
        <w:trPr>
          <w:trHeight w:val="141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F8D3C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Alte aspecte utile de împărtășit cu privire la utilizarea resursei educaționale în activitatea cu elevii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9E7E0" w14:textId="4A5F8B95" w:rsidR="00025C22" w:rsidRPr="00C121F1" w:rsidRDefault="000C68B2" w:rsidP="00025C22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Resursa poate fi parcursă </w:t>
            </w:r>
            <w:r w:rsidR="002D1687"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atât frontal cât </w:t>
            </w:r>
            <w:r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și individual, fiind </w:t>
            </w:r>
            <w:r w:rsidR="00C121F1"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adaptată</w:t>
            </w:r>
            <w:r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r w:rsidR="00364DC9"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și </w:t>
            </w:r>
            <w:r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pentru elevii cu CES. Animațiile și </w:t>
            </w:r>
            <w:r w:rsidR="00C458DD"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designul casetelor de text precum și celelalte </w:t>
            </w:r>
            <w:r w:rsidR="00C121F1"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elemente</w:t>
            </w:r>
            <w:r w:rsidR="00C458DD"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 utilizate</w:t>
            </w:r>
            <w:r w:rsidR="00617AED"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,</w:t>
            </w:r>
            <w:r w:rsidR="00C458DD"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 galerie de imagini, </w:t>
            </w:r>
            <w:r w:rsidR="00C121F1"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liste</w:t>
            </w:r>
            <w:r w:rsidR="00C458DD"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 de tip acordeon </w:t>
            </w:r>
            <w:r w:rsidR="00364DC9"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și</w:t>
            </w:r>
            <w:r w:rsidR="00C458DD"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 tab, videoclipuri, cuvinte încrucișate) </w:t>
            </w:r>
            <w:r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sporesc atractivitatea </w:t>
            </w:r>
            <w:r w:rsidR="00C458DD"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lecției</w:t>
            </w:r>
            <w:r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. </w:t>
            </w:r>
          </w:p>
        </w:tc>
      </w:tr>
    </w:tbl>
    <w:p w14:paraId="514E1812" w14:textId="10DA8CB6" w:rsidR="005A0E53" w:rsidRDefault="005A0E53" w:rsidP="00F20A53"/>
    <w:sectPr w:rsidR="005A0E53" w:rsidSect="00025C2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F6EBA"/>
    <w:multiLevelType w:val="multilevel"/>
    <w:tmpl w:val="5172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84DCD"/>
    <w:multiLevelType w:val="hybridMultilevel"/>
    <w:tmpl w:val="FA0AE5C2"/>
    <w:lvl w:ilvl="0" w:tplc="EDDCBB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B0A7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24DE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CAB0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767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00E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92CF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4AEB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FA8C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46611253">
    <w:abstractNumId w:val="1"/>
  </w:num>
  <w:num w:numId="2" w16cid:durableId="1054306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22"/>
    <w:rsid w:val="00025C22"/>
    <w:rsid w:val="000C68B2"/>
    <w:rsid w:val="001C2324"/>
    <w:rsid w:val="002D1687"/>
    <w:rsid w:val="002E363C"/>
    <w:rsid w:val="002F1D16"/>
    <w:rsid w:val="00364DC9"/>
    <w:rsid w:val="003702AE"/>
    <w:rsid w:val="004205AE"/>
    <w:rsid w:val="004702DC"/>
    <w:rsid w:val="00522EAA"/>
    <w:rsid w:val="00570E49"/>
    <w:rsid w:val="005A0E53"/>
    <w:rsid w:val="00617AED"/>
    <w:rsid w:val="007B35E0"/>
    <w:rsid w:val="008530A0"/>
    <w:rsid w:val="008C29CF"/>
    <w:rsid w:val="00900128"/>
    <w:rsid w:val="009D35FD"/>
    <w:rsid w:val="00A76D7C"/>
    <w:rsid w:val="00B43BD5"/>
    <w:rsid w:val="00B57985"/>
    <w:rsid w:val="00C05E61"/>
    <w:rsid w:val="00C121F1"/>
    <w:rsid w:val="00C33FB2"/>
    <w:rsid w:val="00C458DD"/>
    <w:rsid w:val="00D72BC3"/>
    <w:rsid w:val="00D8774C"/>
    <w:rsid w:val="00E05824"/>
    <w:rsid w:val="00E378D1"/>
    <w:rsid w:val="00E83A5B"/>
    <w:rsid w:val="00ED469D"/>
    <w:rsid w:val="00EE230D"/>
    <w:rsid w:val="00F20A53"/>
    <w:rsid w:val="00F217CC"/>
    <w:rsid w:val="00F21BFF"/>
    <w:rsid w:val="00F73F55"/>
    <w:rsid w:val="00F81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0CD27"/>
  <w15:chartTrackingRefBased/>
  <w15:docId w15:val="{3D327F0D-FDFD-46CA-AD51-21FC7290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0A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A76D7C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A76D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9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6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8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1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7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1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7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6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0PKFQciUWB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j5Qlc9tQ9s" TargetMode="External"/><Relationship Id="rId5" Type="http://schemas.openxmlformats.org/officeDocument/2006/relationships/hyperlink" Target="https://library.livresq.com/details/66d2449a3b997100093ff46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261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Maja</dc:creator>
  <cp:keywords/>
  <dc:description/>
  <cp:lastModifiedBy>Alexandra Maja</cp:lastModifiedBy>
  <cp:revision>17</cp:revision>
  <dcterms:created xsi:type="dcterms:W3CDTF">2024-10-19T07:14:00Z</dcterms:created>
  <dcterms:modified xsi:type="dcterms:W3CDTF">2024-12-14T15:40:00Z</dcterms:modified>
</cp:coreProperties>
</file>