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9052FF0" w14:textId="77777777" w:rsidR="004F7B1E" w:rsidRDefault="004F7B1E" w:rsidP="004F7B1E">
      <w:pPr>
        <w:widowControl w:val="0"/>
        <w:autoSpaceDE w:val="0"/>
        <w:autoSpaceDN w:val="0"/>
        <w:spacing w:after="200" w:line="276" w:lineRule="auto"/>
        <w:jc w:val="center"/>
        <w:rPr>
          <w:rFonts w:ascii="Times New Roman" w:eastAsia="Times New Roman" w:hAnsi="Times New Roman" w:cs="Times New Roman"/>
          <w:b/>
          <w:bCs/>
          <w:kern w:val="0"/>
          <w:sz w:val="24"/>
          <w:szCs w:val="24"/>
          <w:lang w:val="en-US" w:bidi="ar-SA"/>
          <w14:ligatures w14:val="none"/>
        </w:rPr>
      </w:pPr>
    </w:p>
    <w:p w14:paraId="470CDF75" w14:textId="77777777" w:rsidR="004F7B1E" w:rsidRPr="00025C22" w:rsidRDefault="004F7B1E" w:rsidP="004F7B1E">
      <w:pPr>
        <w:widowControl w:val="0"/>
        <w:autoSpaceDE w:val="0"/>
        <w:autoSpaceDN w:val="0"/>
        <w:spacing w:after="200" w:line="276" w:lineRule="auto"/>
        <w:jc w:val="center"/>
        <w:rPr>
          <w:rFonts w:ascii="Times New Roman" w:eastAsia="Times New Roman" w:hAnsi="Times New Roman" w:cs="Times New Roman"/>
          <w:b/>
          <w:bCs/>
          <w:kern w:val="0"/>
          <w:sz w:val="24"/>
          <w:szCs w:val="24"/>
          <w:lang w:val="en-US" w:bidi="ar-SA"/>
          <w14:ligatures w14:val="none"/>
        </w:rPr>
      </w:pPr>
      <w:r>
        <w:rPr>
          <w:rFonts w:ascii="Times New Roman" w:eastAsia="Times New Roman" w:hAnsi="Times New Roman" w:cs="Times New Roman"/>
          <w:b/>
          <w:bCs/>
          <w:kern w:val="0"/>
          <w:sz w:val="24"/>
          <w:szCs w:val="24"/>
          <w:lang w:val="en-US" w:bidi="ar-SA"/>
          <w14:ligatures w14:val="none"/>
        </w:rPr>
        <w:t>F</w:t>
      </w:r>
      <w:r w:rsidRPr="00025C22">
        <w:rPr>
          <w:rFonts w:ascii="Times New Roman" w:eastAsia="Times New Roman" w:hAnsi="Times New Roman" w:cs="Times New Roman"/>
          <w:b/>
          <w:bCs/>
          <w:kern w:val="0"/>
          <w:sz w:val="24"/>
          <w:szCs w:val="24"/>
          <w:lang w:val="en-US" w:bidi="ar-SA"/>
          <w14:ligatures w14:val="none"/>
        </w:rPr>
        <w:t>ișă descriptivă a resursei educaționale deschise</w:t>
      </w:r>
    </w:p>
    <w:tbl>
      <w:tblPr>
        <w:tblW w:w="9881" w:type="dxa"/>
        <w:tblLayout w:type="fixed"/>
        <w:tblLook w:val="0400" w:firstRow="0" w:lastRow="0" w:firstColumn="0" w:lastColumn="0" w:noHBand="0" w:noVBand="1"/>
      </w:tblPr>
      <w:tblGrid>
        <w:gridCol w:w="3251"/>
        <w:gridCol w:w="6630"/>
      </w:tblGrid>
      <w:tr w:rsidR="004F7B1E" w:rsidRPr="00AD431F" w14:paraId="20BE860B" w14:textId="77777777" w:rsidTr="000429C0">
        <w:trPr>
          <w:trHeight w:val="273"/>
        </w:trPr>
        <w:tc>
          <w:tcPr>
            <w:tcW w:w="9881" w:type="dxa"/>
            <w:gridSpan w:val="2"/>
            <w:tcBorders>
              <w:top w:val="single" w:sz="8" w:space="0" w:color="000000"/>
              <w:left w:val="single" w:sz="8" w:space="0" w:color="000000"/>
              <w:bottom w:val="single" w:sz="8" w:space="0" w:color="000000"/>
              <w:right w:val="single" w:sz="8" w:space="0" w:color="000000"/>
            </w:tcBorders>
            <w:shd w:val="clear" w:color="auto" w:fill="D5DCE4"/>
            <w:tcMar>
              <w:top w:w="100" w:type="dxa"/>
              <w:left w:w="100" w:type="dxa"/>
              <w:bottom w:w="100" w:type="dxa"/>
              <w:right w:w="100" w:type="dxa"/>
            </w:tcMar>
            <w:vAlign w:val="center"/>
          </w:tcPr>
          <w:p w14:paraId="53E55A1A" w14:textId="77777777" w:rsidR="004F7B1E" w:rsidRPr="00AD431F" w:rsidRDefault="004F7B1E" w:rsidP="000429C0">
            <w:pPr>
              <w:widowControl w:val="0"/>
              <w:autoSpaceDE w:val="0"/>
              <w:autoSpaceDN w:val="0"/>
              <w:spacing w:after="120" w:line="276" w:lineRule="auto"/>
              <w:ind w:left="357"/>
              <w:jc w:val="center"/>
              <w:rPr>
                <w:rFonts w:ascii="Times New Roman" w:eastAsia="Times New Roman" w:hAnsi="Times New Roman" w:cs="Times New Roman"/>
                <w:b/>
                <w:kern w:val="0"/>
                <w:sz w:val="24"/>
                <w:szCs w:val="24"/>
                <w:lang w:val="en-US" w:bidi="ar-SA"/>
                <w14:ligatures w14:val="none"/>
              </w:rPr>
            </w:pPr>
            <w:r w:rsidRPr="00AD431F">
              <w:rPr>
                <w:rFonts w:ascii="Times New Roman" w:eastAsia="Arial" w:hAnsi="Times New Roman" w:cs="Times New Roman"/>
                <w:kern w:val="0"/>
                <w:sz w:val="24"/>
                <w:szCs w:val="24"/>
                <w:lang w:val="en-US" w:bidi="ar-SA"/>
                <w14:ligatures w14:val="none"/>
              </w:rPr>
              <w:t>I. Date generale</w:t>
            </w:r>
          </w:p>
        </w:tc>
      </w:tr>
      <w:tr w:rsidR="004F7B1E" w:rsidRPr="00AD431F" w14:paraId="1F244232" w14:textId="77777777" w:rsidTr="000429C0">
        <w:trPr>
          <w:trHeight w:val="640"/>
        </w:trPr>
        <w:tc>
          <w:tcPr>
            <w:tcW w:w="325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8290B5E" w14:textId="77777777" w:rsidR="004F7B1E" w:rsidRPr="00AD431F" w:rsidRDefault="004F7B1E" w:rsidP="000429C0">
            <w:pPr>
              <w:widowControl w:val="0"/>
              <w:autoSpaceDE w:val="0"/>
              <w:autoSpaceDN w:val="0"/>
              <w:spacing w:after="0" w:line="240" w:lineRule="auto"/>
              <w:rPr>
                <w:rFonts w:ascii="Times New Roman" w:eastAsia="Arial" w:hAnsi="Times New Roman" w:cs="Times New Roman"/>
                <w:b/>
                <w:kern w:val="0"/>
                <w:sz w:val="24"/>
                <w:szCs w:val="24"/>
                <w:lang w:val="en-US" w:bidi="ar-SA"/>
                <w14:ligatures w14:val="none"/>
              </w:rPr>
            </w:pPr>
            <w:r w:rsidRPr="00AD431F">
              <w:rPr>
                <w:rFonts w:ascii="Times New Roman" w:eastAsia="Arial" w:hAnsi="Times New Roman" w:cs="Times New Roman"/>
                <w:kern w:val="0"/>
                <w:sz w:val="24"/>
                <w:szCs w:val="24"/>
                <w:lang w:val="en-US" w:bidi="ar-SA"/>
                <w14:ligatures w14:val="none"/>
              </w:rPr>
              <w:t>Titlul resursei educaționale propuse</w:t>
            </w:r>
          </w:p>
        </w:tc>
        <w:tc>
          <w:tcPr>
            <w:tcW w:w="663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994C0AA" w14:textId="77777777" w:rsidR="004F7B1E" w:rsidRDefault="004F7B1E" w:rsidP="000429C0">
            <w:pPr>
              <w:widowControl w:val="0"/>
              <w:autoSpaceDE w:val="0"/>
              <w:autoSpaceDN w:val="0"/>
              <w:spacing w:after="0" w:line="240" w:lineRule="auto"/>
              <w:ind w:left="566"/>
              <w:rPr>
                <w:rFonts w:ascii="Times New Roman" w:eastAsia="Arial" w:hAnsi="Times New Roman" w:cs="Times New Roman"/>
                <w:bCs/>
                <w:kern w:val="0"/>
                <w:sz w:val="24"/>
                <w:szCs w:val="24"/>
                <w:lang w:val="en-US" w:bidi="ar-SA"/>
                <w14:ligatures w14:val="none"/>
              </w:rPr>
            </w:pPr>
            <w:r w:rsidRPr="00AD431F">
              <w:rPr>
                <w:rFonts w:ascii="Times New Roman" w:eastAsia="Arial" w:hAnsi="Times New Roman" w:cs="Times New Roman"/>
                <w:bCs/>
                <w:kern w:val="0"/>
                <w:sz w:val="24"/>
                <w:szCs w:val="24"/>
                <w:lang w:val="en-US" w:bidi="ar-SA"/>
                <w14:ligatures w14:val="none"/>
              </w:rPr>
              <w:t>Literele alfabetului</w:t>
            </w:r>
          </w:p>
          <w:p w14:paraId="6E9C5562" w14:textId="77777777" w:rsidR="00E12CB2" w:rsidRDefault="00E12CB2" w:rsidP="000429C0">
            <w:pPr>
              <w:widowControl w:val="0"/>
              <w:autoSpaceDE w:val="0"/>
              <w:autoSpaceDN w:val="0"/>
              <w:spacing w:after="0" w:line="240" w:lineRule="auto"/>
              <w:ind w:left="566"/>
              <w:rPr>
                <w:rFonts w:ascii="Times New Roman" w:eastAsia="Arial" w:hAnsi="Times New Roman" w:cs="Times New Roman"/>
                <w:bCs/>
                <w:kern w:val="0"/>
                <w:sz w:val="24"/>
                <w:szCs w:val="24"/>
                <w:lang w:val="en-US" w:bidi="ar-SA"/>
                <w14:ligatures w14:val="none"/>
              </w:rPr>
            </w:pPr>
          </w:p>
          <w:p w14:paraId="134225B7" w14:textId="1083280A" w:rsidR="00E12CB2" w:rsidRPr="00E12CB2" w:rsidRDefault="00E12CB2" w:rsidP="00E12CB2">
            <w:pPr>
              <w:spacing w:line="256" w:lineRule="auto"/>
              <w:rPr>
                <w:rFonts w:ascii="Times New Roman" w:eastAsia="Calibri" w:hAnsi="Times New Roman" w:cs="Times New Roman"/>
                <w:b/>
                <w:bCs/>
                <w:kern w:val="0"/>
                <w:sz w:val="24"/>
                <w:szCs w:val="24"/>
                <w:lang w:bidi="ar-SA"/>
                <w14:ligatures w14:val="none"/>
              </w:rPr>
            </w:pPr>
            <w:r w:rsidRPr="00E12CB2">
              <w:rPr>
                <w:rFonts w:ascii="Times New Roman" w:eastAsia="Calibri" w:hAnsi="Times New Roman" w:cs="Times New Roman"/>
                <w:b/>
                <w:bCs/>
                <w:kern w:val="0"/>
                <w:sz w:val="24"/>
                <w:szCs w:val="24"/>
                <w:lang w:bidi="ar-SA"/>
                <w14:ligatures w14:val="none"/>
              </w:rPr>
              <w:t xml:space="preserve">Link </w:t>
            </w:r>
            <w:r w:rsidRPr="00E12CB2">
              <w:rPr>
                <w:rFonts w:ascii="Times New Roman" w:eastAsia="Calibri" w:hAnsi="Times New Roman" w:cs="Times New Roman"/>
                <w:b/>
                <w:bCs/>
                <w:kern w:val="0"/>
                <w:sz w:val="24"/>
                <w:szCs w:val="24"/>
                <w:lang w:bidi="ar-SA"/>
                <w14:ligatures w14:val="none"/>
              </w:rPr>
              <w:t>r</w:t>
            </w:r>
            <w:r w:rsidRPr="00E12CB2">
              <w:rPr>
                <w:rFonts w:ascii="Times New Roman" w:eastAsia="Calibri" w:hAnsi="Times New Roman" w:cs="Times New Roman"/>
                <w:b/>
                <w:bCs/>
                <w:kern w:val="0"/>
                <w:sz w:val="24"/>
                <w:szCs w:val="24"/>
                <w:lang w:bidi="ar-SA"/>
                <w14:ligatures w14:val="none"/>
              </w:rPr>
              <w:t xml:space="preserve">esursă: </w:t>
            </w:r>
          </w:p>
          <w:p w14:paraId="6BAD9BE5" w14:textId="77777777" w:rsidR="00E12CB2" w:rsidRPr="00E12CB2" w:rsidRDefault="00E12CB2" w:rsidP="00E12CB2">
            <w:pPr>
              <w:spacing w:line="256" w:lineRule="auto"/>
              <w:rPr>
                <w:rFonts w:ascii="Calibri" w:eastAsia="Calibri" w:hAnsi="Calibri" w:cs="Times New Roman"/>
                <w:color w:val="0563C1" w:themeColor="hyperlink"/>
                <w:kern w:val="0"/>
                <w:u w:val="single"/>
                <w:lang w:val="en-US" w:bidi="ar-SA"/>
                <w14:ligatures w14:val="none"/>
              </w:rPr>
            </w:pPr>
            <w:hyperlink r:id="rId5" w:tgtFrame="_new" w:history="1">
              <w:r w:rsidRPr="00E12CB2">
                <w:rPr>
                  <w:rFonts w:ascii="Calibri" w:eastAsia="Calibri" w:hAnsi="Calibri" w:cs="Times New Roman"/>
                  <w:color w:val="0563C1" w:themeColor="hyperlink"/>
                  <w:kern w:val="0"/>
                  <w:u w:val="single"/>
                  <w:lang w:val="en-US" w:bidi="ar-SA"/>
                  <w14:ligatures w14:val="none"/>
                </w:rPr>
                <w:t>https://wordwall.net/resource/73622851</w:t>
              </w:r>
            </w:hyperlink>
          </w:p>
          <w:p w14:paraId="7E4285CA" w14:textId="77777777" w:rsidR="00E12CB2" w:rsidRPr="00E12CB2" w:rsidRDefault="00E12CB2" w:rsidP="00E12CB2">
            <w:pPr>
              <w:spacing w:line="256" w:lineRule="auto"/>
              <w:rPr>
                <w:rFonts w:ascii="Calibri" w:eastAsia="Calibri" w:hAnsi="Calibri" w:cs="Times New Roman"/>
                <w:kern w:val="0"/>
                <w:lang w:bidi="ar-SA"/>
                <w14:ligatures w14:val="none"/>
              </w:rPr>
            </w:pPr>
          </w:p>
          <w:p w14:paraId="69A5F7E7" w14:textId="2B944C74" w:rsidR="00E12CB2" w:rsidRPr="00AD431F" w:rsidRDefault="00E12CB2" w:rsidP="000429C0">
            <w:pPr>
              <w:widowControl w:val="0"/>
              <w:autoSpaceDE w:val="0"/>
              <w:autoSpaceDN w:val="0"/>
              <w:spacing w:after="0" w:line="240" w:lineRule="auto"/>
              <w:ind w:left="566"/>
              <w:rPr>
                <w:rFonts w:ascii="Times New Roman" w:eastAsia="Arial" w:hAnsi="Times New Roman" w:cs="Times New Roman"/>
                <w:bCs/>
                <w:kern w:val="0"/>
                <w:sz w:val="24"/>
                <w:szCs w:val="24"/>
                <w:lang w:val="en-US" w:bidi="ar-SA"/>
                <w14:ligatures w14:val="none"/>
              </w:rPr>
            </w:pPr>
          </w:p>
        </w:tc>
      </w:tr>
      <w:tr w:rsidR="004F7B1E" w:rsidRPr="00AD431F" w14:paraId="4ED85329" w14:textId="77777777" w:rsidTr="000429C0">
        <w:trPr>
          <w:trHeight w:val="462"/>
        </w:trPr>
        <w:tc>
          <w:tcPr>
            <w:tcW w:w="325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D0C3382" w14:textId="77777777" w:rsidR="004F7B1E" w:rsidRPr="00AD431F" w:rsidRDefault="004F7B1E" w:rsidP="000429C0">
            <w:pPr>
              <w:widowControl w:val="0"/>
              <w:autoSpaceDE w:val="0"/>
              <w:autoSpaceDN w:val="0"/>
              <w:spacing w:after="0" w:line="240" w:lineRule="auto"/>
              <w:rPr>
                <w:rFonts w:ascii="Times New Roman" w:eastAsia="Times New Roman" w:hAnsi="Times New Roman" w:cs="Times New Roman"/>
                <w:b/>
                <w:kern w:val="0"/>
                <w:sz w:val="24"/>
                <w:szCs w:val="24"/>
                <w:lang w:val="en-US" w:bidi="ar-SA"/>
                <w14:ligatures w14:val="none"/>
              </w:rPr>
            </w:pPr>
            <w:r w:rsidRPr="00AD431F">
              <w:rPr>
                <w:rFonts w:ascii="Times New Roman" w:eastAsia="Arial" w:hAnsi="Times New Roman" w:cs="Times New Roman"/>
                <w:kern w:val="0"/>
                <w:sz w:val="24"/>
                <w:szCs w:val="24"/>
                <w:lang w:val="en-US" w:bidi="ar-SA"/>
                <w14:ligatures w14:val="none"/>
              </w:rPr>
              <w:t>Autor/autori</w:t>
            </w:r>
          </w:p>
        </w:tc>
        <w:tc>
          <w:tcPr>
            <w:tcW w:w="663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820D6AB" w14:textId="77777777" w:rsidR="004F7B1E" w:rsidRPr="00AD431F" w:rsidRDefault="004F7B1E" w:rsidP="000429C0">
            <w:pPr>
              <w:widowControl w:val="0"/>
              <w:autoSpaceDE w:val="0"/>
              <w:autoSpaceDN w:val="0"/>
              <w:spacing w:after="0" w:line="240" w:lineRule="auto"/>
              <w:ind w:left="561"/>
              <w:jc w:val="both"/>
              <w:rPr>
                <w:rFonts w:ascii="Times New Roman" w:eastAsia="Times New Roman" w:hAnsi="Times New Roman" w:cs="Times New Roman"/>
                <w:bCs/>
                <w:color w:val="0000FF"/>
                <w:kern w:val="0"/>
                <w:sz w:val="24"/>
                <w:szCs w:val="24"/>
                <w:lang w:val="en-US" w:bidi="ar-SA"/>
                <w14:ligatures w14:val="none"/>
              </w:rPr>
            </w:pPr>
            <w:r w:rsidRPr="00AD431F">
              <w:rPr>
                <w:rFonts w:ascii="Times New Roman" w:eastAsia="Times New Roman" w:hAnsi="Times New Roman" w:cs="Times New Roman"/>
                <w:bCs/>
                <w:color w:val="000000" w:themeColor="text1"/>
                <w:kern w:val="0"/>
                <w:sz w:val="24"/>
                <w:szCs w:val="24"/>
                <w:lang w:val="en-US" w:bidi="ar-SA"/>
                <w14:ligatures w14:val="none"/>
              </w:rPr>
              <w:t>Tegla Patricia-Mihaiela</w:t>
            </w:r>
          </w:p>
        </w:tc>
      </w:tr>
      <w:tr w:rsidR="004F7B1E" w:rsidRPr="00AD431F" w14:paraId="21163D03" w14:textId="77777777" w:rsidTr="000429C0">
        <w:trPr>
          <w:trHeight w:val="344"/>
        </w:trPr>
        <w:tc>
          <w:tcPr>
            <w:tcW w:w="325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BFB1B18" w14:textId="77777777" w:rsidR="004F7B1E" w:rsidRPr="00AD431F" w:rsidRDefault="004F7B1E" w:rsidP="000429C0">
            <w:pPr>
              <w:widowControl w:val="0"/>
              <w:autoSpaceDE w:val="0"/>
              <w:autoSpaceDN w:val="0"/>
              <w:spacing w:after="0" w:line="240" w:lineRule="auto"/>
              <w:rPr>
                <w:rFonts w:ascii="Times New Roman" w:eastAsia="Arial" w:hAnsi="Times New Roman" w:cs="Times New Roman"/>
                <w:b/>
                <w:kern w:val="0"/>
                <w:sz w:val="24"/>
                <w:szCs w:val="24"/>
                <w:lang w:val="en-US" w:bidi="ar-SA"/>
                <w14:ligatures w14:val="none"/>
              </w:rPr>
            </w:pPr>
            <w:r w:rsidRPr="00AD431F">
              <w:rPr>
                <w:rFonts w:ascii="Times New Roman" w:eastAsia="Arial" w:hAnsi="Times New Roman" w:cs="Times New Roman"/>
                <w:kern w:val="0"/>
                <w:sz w:val="24"/>
                <w:szCs w:val="24"/>
                <w:lang w:val="en-US" w:bidi="ar-SA"/>
                <w14:ligatures w14:val="none"/>
              </w:rPr>
              <w:t>Unitatea de învățământ</w:t>
            </w:r>
          </w:p>
        </w:tc>
        <w:tc>
          <w:tcPr>
            <w:tcW w:w="663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B4B4155" w14:textId="77777777" w:rsidR="004F7B1E" w:rsidRPr="00AD431F" w:rsidRDefault="004F7B1E" w:rsidP="000429C0">
            <w:pPr>
              <w:widowControl w:val="0"/>
              <w:autoSpaceDE w:val="0"/>
              <w:autoSpaceDN w:val="0"/>
              <w:spacing w:after="0" w:line="240" w:lineRule="auto"/>
              <w:ind w:left="561"/>
              <w:rPr>
                <w:rFonts w:ascii="Times New Roman" w:eastAsia="Arial" w:hAnsi="Times New Roman" w:cs="Times New Roman"/>
                <w:bCs/>
                <w:kern w:val="0"/>
                <w:sz w:val="24"/>
                <w:szCs w:val="24"/>
                <w:lang w:val="en-US" w:bidi="ar-SA"/>
                <w14:ligatures w14:val="none"/>
              </w:rPr>
            </w:pPr>
            <w:r w:rsidRPr="00AD431F">
              <w:rPr>
                <w:rFonts w:ascii="Times New Roman" w:eastAsia="Arial" w:hAnsi="Times New Roman" w:cs="Times New Roman"/>
                <w:bCs/>
                <w:kern w:val="0"/>
                <w:sz w:val="24"/>
                <w:szCs w:val="24"/>
                <w:lang w:val="en-US" w:bidi="ar-SA"/>
                <w14:ligatures w14:val="none"/>
              </w:rPr>
              <w:t>Centrul Școlar pentru Educație Incluzivă, Cluj-Napoca</w:t>
            </w:r>
          </w:p>
        </w:tc>
      </w:tr>
      <w:tr w:rsidR="004F7B1E" w:rsidRPr="00AD431F" w14:paraId="2DA2D76A" w14:textId="77777777" w:rsidTr="000429C0">
        <w:trPr>
          <w:trHeight w:val="331"/>
        </w:trPr>
        <w:tc>
          <w:tcPr>
            <w:tcW w:w="325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D2F5B7A" w14:textId="77777777" w:rsidR="004F7B1E" w:rsidRPr="00AD431F" w:rsidRDefault="004F7B1E" w:rsidP="000429C0">
            <w:pPr>
              <w:widowControl w:val="0"/>
              <w:autoSpaceDE w:val="0"/>
              <w:autoSpaceDN w:val="0"/>
              <w:spacing w:after="0" w:line="240" w:lineRule="auto"/>
              <w:rPr>
                <w:rFonts w:ascii="Times New Roman" w:eastAsia="Times New Roman" w:hAnsi="Times New Roman" w:cs="Times New Roman"/>
                <w:b/>
                <w:kern w:val="0"/>
                <w:sz w:val="24"/>
                <w:szCs w:val="24"/>
                <w:lang w:val="en-US" w:bidi="ar-SA"/>
                <w14:ligatures w14:val="none"/>
              </w:rPr>
            </w:pPr>
            <w:r w:rsidRPr="00AD431F">
              <w:rPr>
                <w:rFonts w:ascii="Times New Roman" w:eastAsia="Arial" w:hAnsi="Times New Roman" w:cs="Times New Roman"/>
                <w:kern w:val="0"/>
                <w:sz w:val="24"/>
                <w:szCs w:val="24"/>
                <w:lang w:val="en-US" w:bidi="ar-SA"/>
                <w14:ligatures w14:val="none"/>
              </w:rPr>
              <w:t>Clasa</w:t>
            </w:r>
          </w:p>
        </w:tc>
        <w:tc>
          <w:tcPr>
            <w:tcW w:w="663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CD54AC9" w14:textId="5FA0A3B9" w:rsidR="004F7B1E" w:rsidRPr="00AD431F" w:rsidRDefault="004F7B1E" w:rsidP="000429C0">
            <w:pPr>
              <w:widowControl w:val="0"/>
              <w:autoSpaceDE w:val="0"/>
              <w:autoSpaceDN w:val="0"/>
              <w:spacing w:after="0" w:line="240" w:lineRule="auto"/>
              <w:ind w:left="561"/>
              <w:jc w:val="both"/>
              <w:rPr>
                <w:rFonts w:ascii="Times New Roman" w:eastAsia="Times New Roman" w:hAnsi="Times New Roman" w:cs="Times New Roman"/>
                <w:bCs/>
                <w:kern w:val="0"/>
                <w:sz w:val="24"/>
                <w:szCs w:val="24"/>
                <w:lang w:val="en-US" w:bidi="ar-SA"/>
                <w14:ligatures w14:val="none"/>
              </w:rPr>
            </w:pPr>
            <w:r w:rsidRPr="00AD431F">
              <w:rPr>
                <w:rFonts w:ascii="Times New Roman" w:eastAsia="Times New Roman" w:hAnsi="Times New Roman" w:cs="Times New Roman"/>
                <w:bCs/>
                <w:kern w:val="0"/>
                <w:sz w:val="24"/>
                <w:szCs w:val="24"/>
                <w:lang w:val="en-US" w:bidi="ar-SA"/>
                <w14:ligatures w14:val="none"/>
              </w:rPr>
              <w:t>Pregătitoare-I</w:t>
            </w:r>
          </w:p>
        </w:tc>
      </w:tr>
      <w:tr w:rsidR="004F7B1E" w:rsidRPr="00AD431F" w14:paraId="20F0CD56" w14:textId="77777777" w:rsidTr="000429C0">
        <w:trPr>
          <w:trHeight w:val="331"/>
        </w:trPr>
        <w:tc>
          <w:tcPr>
            <w:tcW w:w="325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B2EC18B" w14:textId="77777777" w:rsidR="004F7B1E" w:rsidRPr="00AD431F" w:rsidRDefault="004F7B1E" w:rsidP="000429C0">
            <w:pPr>
              <w:widowControl w:val="0"/>
              <w:autoSpaceDE w:val="0"/>
              <w:autoSpaceDN w:val="0"/>
              <w:spacing w:after="0" w:line="240" w:lineRule="auto"/>
              <w:rPr>
                <w:rFonts w:ascii="Times New Roman" w:eastAsia="Arial" w:hAnsi="Times New Roman" w:cs="Times New Roman"/>
                <w:kern w:val="0"/>
                <w:sz w:val="24"/>
                <w:szCs w:val="24"/>
                <w:lang w:val="en-US" w:bidi="ar-SA"/>
                <w14:ligatures w14:val="none"/>
              </w:rPr>
            </w:pPr>
            <w:r w:rsidRPr="00AD431F">
              <w:rPr>
                <w:rFonts w:ascii="Times New Roman" w:eastAsia="Arial" w:hAnsi="Times New Roman" w:cs="Times New Roman"/>
                <w:kern w:val="0"/>
                <w:sz w:val="24"/>
                <w:szCs w:val="24"/>
                <w:lang w:val="en-US" w:bidi="ar-SA"/>
                <w14:ligatures w14:val="none"/>
              </w:rPr>
              <w:t>Disciplina</w:t>
            </w:r>
          </w:p>
        </w:tc>
        <w:tc>
          <w:tcPr>
            <w:tcW w:w="663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BC3C8A4" w14:textId="77777777" w:rsidR="004F7B1E" w:rsidRPr="00AD431F" w:rsidRDefault="004F7B1E" w:rsidP="000429C0">
            <w:pPr>
              <w:widowControl w:val="0"/>
              <w:autoSpaceDE w:val="0"/>
              <w:autoSpaceDN w:val="0"/>
              <w:spacing w:after="0" w:line="240" w:lineRule="auto"/>
              <w:ind w:left="561"/>
              <w:jc w:val="both"/>
              <w:rPr>
                <w:rFonts w:ascii="Times New Roman" w:eastAsia="Times New Roman" w:hAnsi="Times New Roman" w:cs="Times New Roman"/>
                <w:bCs/>
                <w:kern w:val="0"/>
                <w:sz w:val="24"/>
                <w:szCs w:val="24"/>
                <w:lang w:val="en-US" w:bidi="ar-SA"/>
                <w14:ligatures w14:val="none"/>
              </w:rPr>
            </w:pPr>
            <w:r w:rsidRPr="00AD431F">
              <w:rPr>
                <w:rFonts w:ascii="Times New Roman" w:eastAsia="Times New Roman" w:hAnsi="Times New Roman" w:cs="Times New Roman"/>
                <w:bCs/>
                <w:kern w:val="0"/>
                <w:sz w:val="24"/>
                <w:szCs w:val="24"/>
                <w:lang w:val="en-US" w:bidi="ar-SA"/>
                <w14:ligatures w14:val="none"/>
              </w:rPr>
              <w:t>Citire-sciere-comunicare/</w:t>
            </w:r>
          </w:p>
          <w:p w14:paraId="10F4F893" w14:textId="77777777" w:rsidR="004F7B1E" w:rsidRPr="00AD431F" w:rsidRDefault="004F7B1E" w:rsidP="000429C0">
            <w:pPr>
              <w:widowControl w:val="0"/>
              <w:autoSpaceDE w:val="0"/>
              <w:autoSpaceDN w:val="0"/>
              <w:spacing w:after="0" w:line="240" w:lineRule="auto"/>
              <w:ind w:left="561"/>
              <w:jc w:val="both"/>
              <w:rPr>
                <w:rFonts w:ascii="Times New Roman" w:eastAsia="Times New Roman" w:hAnsi="Times New Roman" w:cs="Times New Roman"/>
                <w:bCs/>
                <w:kern w:val="0"/>
                <w:sz w:val="24"/>
                <w:szCs w:val="24"/>
                <w:lang w:val="en-US" w:bidi="ar-SA"/>
                <w14:ligatures w14:val="none"/>
              </w:rPr>
            </w:pPr>
            <w:r w:rsidRPr="00AD431F">
              <w:rPr>
                <w:rFonts w:ascii="Times New Roman" w:eastAsia="Times New Roman" w:hAnsi="Times New Roman" w:cs="Times New Roman"/>
                <w:bCs/>
                <w:kern w:val="0"/>
                <w:sz w:val="24"/>
                <w:szCs w:val="24"/>
                <w:lang w:val="en-US" w:bidi="ar-SA"/>
                <w14:ligatures w14:val="none"/>
              </w:rPr>
              <w:t>Abilități de comunicare și limbaj</w:t>
            </w:r>
          </w:p>
        </w:tc>
      </w:tr>
      <w:tr w:rsidR="004F7B1E" w:rsidRPr="00AD431F" w14:paraId="591EA0A0" w14:textId="77777777" w:rsidTr="000429C0">
        <w:trPr>
          <w:trHeight w:val="229"/>
        </w:trPr>
        <w:tc>
          <w:tcPr>
            <w:tcW w:w="9881" w:type="dxa"/>
            <w:gridSpan w:val="2"/>
            <w:tcBorders>
              <w:top w:val="single" w:sz="8" w:space="0" w:color="000000"/>
              <w:left w:val="single" w:sz="8" w:space="0" w:color="000000"/>
              <w:bottom w:val="single" w:sz="8" w:space="0" w:color="000000"/>
              <w:right w:val="single" w:sz="8" w:space="0" w:color="000000"/>
            </w:tcBorders>
            <w:shd w:val="clear" w:color="auto" w:fill="D5DCE4"/>
            <w:tcMar>
              <w:top w:w="100" w:type="dxa"/>
              <w:left w:w="100" w:type="dxa"/>
              <w:bottom w:w="100" w:type="dxa"/>
              <w:right w:w="100" w:type="dxa"/>
            </w:tcMar>
          </w:tcPr>
          <w:p w14:paraId="51021CFB" w14:textId="77777777" w:rsidR="004F7B1E" w:rsidRPr="00AD431F" w:rsidRDefault="004F7B1E" w:rsidP="000429C0">
            <w:pPr>
              <w:widowControl w:val="0"/>
              <w:autoSpaceDE w:val="0"/>
              <w:autoSpaceDN w:val="0"/>
              <w:spacing w:after="120" w:line="276" w:lineRule="auto"/>
              <w:ind w:left="357"/>
              <w:jc w:val="center"/>
              <w:rPr>
                <w:rFonts w:ascii="Times New Roman" w:eastAsia="Times New Roman" w:hAnsi="Times New Roman" w:cs="Times New Roman"/>
                <w:bCs/>
                <w:kern w:val="0"/>
                <w:sz w:val="24"/>
                <w:szCs w:val="24"/>
                <w:lang w:val="en-US" w:bidi="ar-SA"/>
                <w14:ligatures w14:val="none"/>
              </w:rPr>
            </w:pPr>
            <w:r w:rsidRPr="00AD431F">
              <w:rPr>
                <w:rFonts w:ascii="Times New Roman" w:eastAsia="Arial" w:hAnsi="Times New Roman" w:cs="Times New Roman"/>
                <w:bCs/>
                <w:kern w:val="0"/>
                <w:sz w:val="24"/>
                <w:szCs w:val="24"/>
                <w:lang w:val="en-US" w:bidi="ar-SA"/>
                <w14:ligatures w14:val="none"/>
              </w:rPr>
              <w:t>II. Prezentarea resursei educaționale</w:t>
            </w:r>
          </w:p>
        </w:tc>
      </w:tr>
      <w:tr w:rsidR="004F7B1E" w:rsidRPr="00AD431F" w14:paraId="3F8B143B" w14:textId="77777777" w:rsidTr="000429C0">
        <w:trPr>
          <w:trHeight w:val="605"/>
        </w:trPr>
        <w:tc>
          <w:tcPr>
            <w:tcW w:w="325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704F2FE" w14:textId="77777777" w:rsidR="004F7B1E" w:rsidRPr="00AD431F" w:rsidRDefault="004F7B1E" w:rsidP="000429C0">
            <w:pPr>
              <w:widowControl w:val="0"/>
              <w:autoSpaceDE w:val="0"/>
              <w:autoSpaceDN w:val="0"/>
              <w:spacing w:after="0" w:line="240" w:lineRule="auto"/>
              <w:rPr>
                <w:rFonts w:ascii="Times New Roman" w:eastAsia="Times New Roman" w:hAnsi="Times New Roman" w:cs="Times New Roman"/>
                <w:b/>
                <w:kern w:val="0"/>
                <w:sz w:val="24"/>
                <w:szCs w:val="24"/>
                <w:lang w:val="en-US" w:bidi="ar-SA"/>
                <w14:ligatures w14:val="none"/>
              </w:rPr>
            </w:pPr>
            <w:r w:rsidRPr="00AD431F">
              <w:rPr>
                <w:rFonts w:ascii="Times New Roman" w:eastAsia="Arial" w:hAnsi="Times New Roman" w:cs="Times New Roman"/>
                <w:kern w:val="0"/>
                <w:sz w:val="24"/>
                <w:szCs w:val="24"/>
                <w:lang w:val="en-US" w:bidi="ar-SA"/>
                <w14:ligatures w14:val="none"/>
              </w:rPr>
              <w:t>Competența specifică vizată</w:t>
            </w:r>
          </w:p>
        </w:tc>
        <w:tc>
          <w:tcPr>
            <w:tcW w:w="663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3EABE15" w14:textId="63A6D4D2" w:rsidR="004F7B1E" w:rsidRPr="00AD431F" w:rsidRDefault="004F7B1E" w:rsidP="00AD431F">
            <w:pPr>
              <w:widowControl w:val="0"/>
              <w:autoSpaceDE w:val="0"/>
              <w:autoSpaceDN w:val="0"/>
              <w:spacing w:after="0" w:line="240" w:lineRule="auto"/>
              <w:jc w:val="both"/>
              <w:rPr>
                <w:rFonts w:ascii="Times New Roman" w:eastAsia="Times New Roman" w:hAnsi="Times New Roman" w:cs="Times New Roman"/>
                <w:bCs/>
                <w:kern w:val="0"/>
                <w:sz w:val="24"/>
                <w:szCs w:val="24"/>
                <w:lang w:val="en-US" w:bidi="ar-SA"/>
                <w14:ligatures w14:val="none"/>
              </w:rPr>
            </w:pPr>
            <w:r w:rsidRPr="00AD431F">
              <w:rPr>
                <w:rFonts w:ascii="Times New Roman" w:eastAsia="Times New Roman" w:hAnsi="Times New Roman" w:cs="Times New Roman"/>
                <w:bCs/>
                <w:kern w:val="0"/>
                <w:sz w:val="24"/>
                <w:szCs w:val="24"/>
                <w:lang w:val="en-US" w:bidi="ar-SA"/>
                <w14:ligatures w14:val="none"/>
              </w:rPr>
              <w:t>Recunoașterea și citirea literelor mari și mici de tipar</w:t>
            </w:r>
            <w:r w:rsidR="001067AB" w:rsidRPr="00AD431F">
              <w:rPr>
                <w:rFonts w:ascii="Times New Roman" w:eastAsia="Times New Roman" w:hAnsi="Times New Roman" w:cs="Times New Roman"/>
                <w:bCs/>
                <w:kern w:val="0"/>
                <w:sz w:val="24"/>
                <w:szCs w:val="24"/>
                <w:lang w:val="en-US" w:bidi="ar-SA"/>
                <w14:ligatures w14:val="none"/>
              </w:rPr>
              <w:t xml:space="preserve"> și/sau de mână și a cuvintelor uzuale, inclusiv prin utilizarea metodelor alternative și augmentative de comunicare</w:t>
            </w:r>
          </w:p>
        </w:tc>
      </w:tr>
      <w:tr w:rsidR="004F7B1E" w:rsidRPr="00AD431F" w14:paraId="2F55A1AB" w14:textId="77777777" w:rsidTr="000429C0">
        <w:trPr>
          <w:trHeight w:val="420"/>
        </w:trPr>
        <w:tc>
          <w:tcPr>
            <w:tcW w:w="3251"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593E4CA" w14:textId="77777777" w:rsidR="004F7B1E" w:rsidRPr="00AD431F" w:rsidRDefault="004F7B1E" w:rsidP="000429C0">
            <w:pPr>
              <w:widowControl w:val="0"/>
              <w:autoSpaceDE w:val="0"/>
              <w:autoSpaceDN w:val="0"/>
              <w:spacing w:after="0" w:line="240" w:lineRule="auto"/>
              <w:rPr>
                <w:rFonts w:ascii="Times New Roman" w:eastAsia="Times New Roman" w:hAnsi="Times New Roman" w:cs="Times New Roman"/>
                <w:b/>
                <w:kern w:val="0"/>
                <w:sz w:val="24"/>
                <w:szCs w:val="24"/>
                <w:lang w:val="en-US" w:bidi="ar-SA"/>
                <w14:ligatures w14:val="none"/>
              </w:rPr>
            </w:pPr>
            <w:r w:rsidRPr="00AD431F">
              <w:rPr>
                <w:rFonts w:ascii="Times New Roman" w:eastAsia="Arial" w:hAnsi="Times New Roman" w:cs="Times New Roman"/>
                <w:kern w:val="0"/>
                <w:sz w:val="24"/>
                <w:szCs w:val="24"/>
                <w:lang w:val="en-US" w:bidi="ar-SA"/>
                <w14:ligatures w14:val="none"/>
              </w:rPr>
              <w:t xml:space="preserve">Scurtă prezentare a resursei educaționale propuse </w:t>
            </w:r>
          </w:p>
        </w:tc>
        <w:tc>
          <w:tcPr>
            <w:tcW w:w="663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A914C19" w14:textId="77777777" w:rsidR="00AD431F" w:rsidRPr="00AD431F" w:rsidRDefault="00AD431F" w:rsidP="00AD431F">
            <w:pPr>
              <w:pStyle w:val="NormalWeb"/>
              <w:jc w:val="both"/>
            </w:pPr>
            <w:r w:rsidRPr="00AD431F">
              <w:t xml:space="preserve">Resursa educațională propusă, creată cu ajutorul aplicației Wordwall, este accesibilă la linkul: </w:t>
            </w:r>
            <w:hyperlink r:id="rId6" w:tgtFrame="_new" w:history="1">
              <w:r w:rsidRPr="00AD431F">
                <w:rPr>
                  <w:rStyle w:val="Hyperlink"/>
                </w:rPr>
                <w:t>https://wordwall.net/resource/73622851</w:t>
              </w:r>
            </w:hyperlink>
            <w:r w:rsidRPr="00AD431F">
              <w:t>.</w:t>
            </w:r>
          </w:p>
          <w:p w14:paraId="1321366C" w14:textId="77777777" w:rsidR="00AD431F" w:rsidRPr="00AD431F" w:rsidRDefault="00AD431F" w:rsidP="00AD431F">
            <w:pPr>
              <w:pStyle w:val="NormalWeb"/>
              <w:jc w:val="both"/>
            </w:pPr>
            <w:r w:rsidRPr="00AD431F">
              <w:t>Activitatea le oferă elevilor ocazia să exerseze recunoașterea și denumirea literelor mari și mici de tipar, invitându-i să asocieze fiecare literă mare cu perechea sa corespunzătoare în format mic de tipar. Acest exercițiu este conceput pentru a sprijini consolidarea abilităților de bază în recunoașterea literelor și pentru a îmbunătăți performanțele învățării.</w:t>
            </w:r>
          </w:p>
          <w:p w14:paraId="34CCC95C" w14:textId="6227E27F" w:rsidR="004F7B1E" w:rsidRPr="00AD431F" w:rsidRDefault="00AD431F" w:rsidP="00AD431F">
            <w:pPr>
              <w:pStyle w:val="NormalWeb"/>
              <w:jc w:val="both"/>
            </w:pPr>
            <w:r w:rsidRPr="00AD431F">
              <w:t>Resursa poate fi utilizată atât pentru a facilita învățarea activă, prin care elevii își exersează cunoștințele într-un mod interactiv, cât și pentru recapitularea și evaluarea noțiunilor studiate. Imediat după finalizarea activității, elevii primesc feedback, ceea ce le permite să identifice rapid eventualele greșeli și să</w:t>
            </w:r>
            <w:r w:rsidR="006011E6">
              <w:t xml:space="preserve"> se</w:t>
            </w:r>
            <w:r w:rsidRPr="00AD431F">
              <w:t xml:space="preserve"> corecteze în timp real, asigurând o fixare mai eficientă a cunoștințelor. Această abordare interactivă ajută elevii să progreseze într-un mod structurat și motivant.</w:t>
            </w:r>
          </w:p>
        </w:tc>
      </w:tr>
      <w:tr w:rsidR="004F7B1E" w:rsidRPr="00AD431F" w14:paraId="282066A3" w14:textId="77777777" w:rsidTr="000429C0">
        <w:trPr>
          <w:trHeight w:val="470"/>
        </w:trPr>
        <w:tc>
          <w:tcPr>
            <w:tcW w:w="3251"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327EF65" w14:textId="77777777" w:rsidR="004F7B1E" w:rsidRPr="00AD431F" w:rsidRDefault="004F7B1E" w:rsidP="000429C0">
            <w:pPr>
              <w:widowControl w:val="0"/>
              <w:autoSpaceDE w:val="0"/>
              <w:autoSpaceDN w:val="0"/>
              <w:spacing w:after="0" w:line="240" w:lineRule="auto"/>
              <w:rPr>
                <w:rFonts w:ascii="Times New Roman" w:eastAsia="Arial" w:hAnsi="Times New Roman" w:cs="Times New Roman"/>
                <w:b/>
                <w:kern w:val="0"/>
                <w:sz w:val="24"/>
                <w:szCs w:val="24"/>
                <w:lang w:val="en-US" w:bidi="ar-SA"/>
                <w14:ligatures w14:val="none"/>
              </w:rPr>
            </w:pPr>
            <w:r w:rsidRPr="00AD431F">
              <w:rPr>
                <w:rFonts w:ascii="Times New Roman" w:eastAsia="Arial" w:hAnsi="Times New Roman" w:cs="Times New Roman"/>
                <w:kern w:val="0"/>
                <w:sz w:val="24"/>
                <w:szCs w:val="24"/>
                <w:lang w:val="en-US" w:bidi="ar-SA"/>
                <w14:ligatures w14:val="none"/>
              </w:rPr>
              <w:t>Elemente agregate</w:t>
            </w:r>
          </w:p>
        </w:tc>
        <w:tc>
          <w:tcPr>
            <w:tcW w:w="663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E17BA1A" w14:textId="77777777" w:rsidR="004F7B1E" w:rsidRPr="00AD431F" w:rsidRDefault="004F7B1E" w:rsidP="000429C0">
            <w:pPr>
              <w:widowControl w:val="0"/>
              <w:autoSpaceDE w:val="0"/>
              <w:autoSpaceDN w:val="0"/>
              <w:spacing w:after="0" w:line="240" w:lineRule="auto"/>
              <w:jc w:val="both"/>
              <w:rPr>
                <w:rFonts w:ascii="Times New Roman" w:hAnsi="Times New Roman" w:cs="Times New Roman"/>
                <w:sz w:val="24"/>
                <w:szCs w:val="24"/>
              </w:rPr>
            </w:pPr>
            <w:r w:rsidRPr="00AD431F">
              <w:rPr>
                <w:rFonts w:ascii="Times New Roman" w:hAnsi="Times New Roman" w:cs="Times New Roman"/>
                <w:sz w:val="24"/>
                <w:szCs w:val="24"/>
              </w:rPr>
              <w:t xml:space="preserve">Componentele care fac această resursă interactivă, atractivă și </w:t>
            </w:r>
            <w:r w:rsidRPr="00AD431F">
              <w:rPr>
                <w:rFonts w:ascii="Times New Roman" w:hAnsi="Times New Roman" w:cs="Times New Roman"/>
                <w:sz w:val="24"/>
                <w:szCs w:val="24"/>
              </w:rPr>
              <w:lastRenderedPageBreak/>
              <w:t>eficientă pentru învățare sunt:</w:t>
            </w:r>
          </w:p>
          <w:p w14:paraId="668BB0ED" w14:textId="4CC63570" w:rsidR="004F7B1E" w:rsidRPr="00AD431F" w:rsidRDefault="004F7B1E" w:rsidP="000429C0">
            <w:pPr>
              <w:pStyle w:val="Listparagraf"/>
              <w:widowControl w:val="0"/>
              <w:numPr>
                <w:ilvl w:val="0"/>
                <w:numId w:val="1"/>
              </w:numPr>
              <w:autoSpaceDE w:val="0"/>
              <w:autoSpaceDN w:val="0"/>
              <w:spacing w:after="0" w:line="240" w:lineRule="auto"/>
              <w:jc w:val="both"/>
              <w:rPr>
                <w:rFonts w:ascii="Times New Roman" w:hAnsi="Times New Roman" w:cs="Times New Roman"/>
                <w:sz w:val="24"/>
                <w:szCs w:val="24"/>
              </w:rPr>
            </w:pPr>
            <w:r w:rsidRPr="006011E6">
              <w:rPr>
                <w:rStyle w:val="Robust"/>
                <w:rFonts w:ascii="Times New Roman" w:hAnsi="Times New Roman" w:cs="Times New Roman"/>
                <w:b w:val="0"/>
                <w:bCs w:val="0"/>
                <w:sz w:val="24"/>
                <w:szCs w:val="24"/>
              </w:rPr>
              <w:t>Jocuri</w:t>
            </w:r>
            <w:r w:rsidR="006011E6" w:rsidRPr="006011E6">
              <w:rPr>
                <w:rStyle w:val="Robust"/>
                <w:rFonts w:ascii="Times New Roman" w:hAnsi="Times New Roman" w:cs="Times New Roman"/>
                <w:b w:val="0"/>
                <w:bCs w:val="0"/>
                <w:sz w:val="24"/>
                <w:szCs w:val="24"/>
              </w:rPr>
              <w:t>le</w:t>
            </w:r>
            <w:r w:rsidRPr="006011E6">
              <w:rPr>
                <w:rStyle w:val="Robust"/>
                <w:rFonts w:ascii="Times New Roman" w:hAnsi="Times New Roman" w:cs="Times New Roman"/>
                <w:b w:val="0"/>
                <w:bCs w:val="0"/>
                <w:sz w:val="24"/>
                <w:szCs w:val="24"/>
              </w:rPr>
              <w:t xml:space="preserve"> de asociere</w:t>
            </w:r>
            <w:r w:rsidRPr="006011E6">
              <w:rPr>
                <w:rFonts w:ascii="Times New Roman" w:hAnsi="Times New Roman" w:cs="Times New Roman"/>
                <w:sz w:val="24"/>
                <w:szCs w:val="24"/>
              </w:rPr>
              <w:t xml:space="preserve">: </w:t>
            </w:r>
            <w:r w:rsidR="006011E6" w:rsidRPr="006011E6">
              <w:rPr>
                <w:rFonts w:ascii="Times New Roman" w:hAnsi="Times New Roman" w:cs="Times New Roman"/>
                <w:sz w:val="24"/>
                <w:szCs w:val="24"/>
              </w:rPr>
              <w:t xml:space="preserve">Aplicația Wordwall </w:t>
            </w:r>
            <w:r w:rsidR="006011E6">
              <w:rPr>
                <w:rFonts w:ascii="Times New Roman" w:hAnsi="Times New Roman" w:cs="Times New Roman"/>
                <w:sz w:val="24"/>
                <w:szCs w:val="24"/>
              </w:rPr>
              <w:t>(</w:t>
            </w:r>
            <w:hyperlink r:id="rId7" w:history="1">
              <w:r w:rsidR="006011E6" w:rsidRPr="00DA6C45">
                <w:rPr>
                  <w:rStyle w:val="Hyperlink"/>
                  <w:rFonts w:ascii="Times New Roman" w:hAnsi="Times New Roman" w:cs="Times New Roman"/>
                  <w:sz w:val="24"/>
                  <w:szCs w:val="24"/>
                </w:rPr>
                <w:t>https://wordwall.net/</w:t>
              </w:r>
            </w:hyperlink>
            <w:r w:rsidR="006011E6">
              <w:rPr>
                <w:rFonts w:ascii="Times New Roman" w:hAnsi="Times New Roman" w:cs="Times New Roman"/>
                <w:sz w:val="24"/>
                <w:szCs w:val="24"/>
              </w:rPr>
              <w:t xml:space="preserve">) </w:t>
            </w:r>
            <w:r w:rsidR="006011E6" w:rsidRPr="006011E6">
              <w:rPr>
                <w:rFonts w:ascii="Times New Roman" w:hAnsi="Times New Roman" w:cs="Times New Roman"/>
                <w:sz w:val="24"/>
                <w:szCs w:val="24"/>
              </w:rPr>
              <w:t>oferă opțiunea de a crea activități de tip asociere.</w:t>
            </w:r>
            <w:r w:rsidR="006011E6">
              <w:rPr>
                <w:rFonts w:ascii="Times New Roman" w:hAnsi="Times New Roman" w:cs="Times New Roman"/>
                <w:sz w:val="24"/>
                <w:szCs w:val="24"/>
              </w:rPr>
              <w:t xml:space="preserve"> </w:t>
            </w:r>
          </w:p>
          <w:p w14:paraId="180F6791" w14:textId="77777777" w:rsidR="004F7B1E" w:rsidRPr="00AD431F" w:rsidRDefault="004F7B1E" w:rsidP="000429C0">
            <w:pPr>
              <w:pStyle w:val="Listparagraf"/>
              <w:widowControl w:val="0"/>
              <w:numPr>
                <w:ilvl w:val="0"/>
                <w:numId w:val="1"/>
              </w:numPr>
              <w:autoSpaceDE w:val="0"/>
              <w:autoSpaceDN w:val="0"/>
              <w:spacing w:after="0" w:line="240" w:lineRule="auto"/>
              <w:jc w:val="both"/>
              <w:rPr>
                <w:rFonts w:ascii="Times New Roman" w:hAnsi="Times New Roman" w:cs="Times New Roman"/>
                <w:sz w:val="24"/>
                <w:szCs w:val="24"/>
              </w:rPr>
            </w:pPr>
            <w:r w:rsidRPr="00AD431F">
              <w:rPr>
                <w:rStyle w:val="Robust"/>
                <w:rFonts w:ascii="Times New Roman" w:hAnsi="Times New Roman" w:cs="Times New Roman"/>
                <w:b w:val="0"/>
                <w:bCs w:val="0"/>
                <w:sz w:val="24"/>
                <w:szCs w:val="24"/>
              </w:rPr>
              <w:t>Prin această activitate se</w:t>
            </w:r>
            <w:r w:rsidRPr="00AD431F">
              <w:rPr>
                <w:rFonts w:ascii="Times New Roman" w:hAnsi="Times New Roman" w:cs="Times New Roman"/>
                <w:sz w:val="24"/>
                <w:szCs w:val="24"/>
              </w:rPr>
              <w:t xml:space="preserve"> oferă feedback imediat asupra răspunsurilor elevilor, ceea ce contribuie la corectarea rapidă a erorilor și consolidarea cunoștințelor.</w:t>
            </w:r>
          </w:p>
          <w:p w14:paraId="2E8464EB" w14:textId="77777777" w:rsidR="004F7B1E" w:rsidRPr="00AD431F" w:rsidRDefault="004F7B1E" w:rsidP="000429C0">
            <w:pPr>
              <w:widowControl w:val="0"/>
              <w:autoSpaceDE w:val="0"/>
              <w:autoSpaceDN w:val="0"/>
              <w:spacing w:after="0" w:line="240" w:lineRule="auto"/>
              <w:jc w:val="both"/>
              <w:rPr>
                <w:rFonts w:ascii="Times New Roman" w:eastAsia="Arial" w:hAnsi="Times New Roman" w:cs="Times New Roman"/>
                <w:b/>
                <w:i/>
                <w:color w:val="0000FF"/>
                <w:kern w:val="0"/>
                <w:sz w:val="24"/>
                <w:szCs w:val="24"/>
                <w:lang w:val="en-US" w:bidi="ar-SA"/>
                <w14:ligatures w14:val="none"/>
              </w:rPr>
            </w:pPr>
            <w:r w:rsidRPr="00AD431F">
              <w:rPr>
                <w:rFonts w:ascii="Times New Roman" w:hAnsi="Times New Roman" w:cs="Times New Roman"/>
                <w:sz w:val="24"/>
                <w:szCs w:val="24"/>
              </w:rPr>
              <w:t>Toate aceste elemente agregate contribuie la crearea unei experiențe educaționale moderne, eficiente și atractive pentru elevi, îmbunătățind învățarea și reținerea informațiilor.</w:t>
            </w:r>
          </w:p>
        </w:tc>
      </w:tr>
      <w:tr w:rsidR="004F7B1E" w:rsidRPr="00AD431F" w14:paraId="0280BE33" w14:textId="77777777" w:rsidTr="000429C0">
        <w:trPr>
          <w:trHeight w:val="446"/>
        </w:trPr>
        <w:tc>
          <w:tcPr>
            <w:tcW w:w="9881" w:type="dxa"/>
            <w:gridSpan w:val="2"/>
            <w:tcBorders>
              <w:top w:val="single" w:sz="8" w:space="0" w:color="000000"/>
              <w:left w:val="single" w:sz="8" w:space="0" w:color="000000"/>
              <w:bottom w:val="single" w:sz="8" w:space="0" w:color="000000"/>
              <w:right w:val="single" w:sz="8" w:space="0" w:color="000000"/>
            </w:tcBorders>
            <w:shd w:val="clear" w:color="auto" w:fill="D5DCE4"/>
            <w:tcMar>
              <w:top w:w="100" w:type="dxa"/>
              <w:left w:w="100" w:type="dxa"/>
              <w:bottom w:w="100" w:type="dxa"/>
              <w:right w:w="100" w:type="dxa"/>
            </w:tcMar>
          </w:tcPr>
          <w:p w14:paraId="7E0E37D4" w14:textId="77777777" w:rsidR="004F7B1E" w:rsidRPr="00AD431F" w:rsidRDefault="004F7B1E" w:rsidP="000429C0">
            <w:pPr>
              <w:widowControl w:val="0"/>
              <w:autoSpaceDE w:val="0"/>
              <w:autoSpaceDN w:val="0"/>
              <w:spacing w:after="120" w:line="276" w:lineRule="auto"/>
              <w:ind w:left="357"/>
              <w:jc w:val="center"/>
              <w:rPr>
                <w:rFonts w:ascii="Times New Roman" w:eastAsia="Arial" w:hAnsi="Times New Roman" w:cs="Times New Roman"/>
                <w:b/>
                <w:i/>
                <w:color w:val="0000FF"/>
                <w:kern w:val="0"/>
                <w:sz w:val="24"/>
                <w:szCs w:val="24"/>
                <w:lang w:val="en-US" w:bidi="ar-SA"/>
                <w14:ligatures w14:val="none"/>
              </w:rPr>
            </w:pPr>
            <w:r w:rsidRPr="00AD431F">
              <w:rPr>
                <w:rFonts w:ascii="Times New Roman" w:eastAsia="Arial" w:hAnsi="Times New Roman" w:cs="Times New Roman"/>
                <w:kern w:val="0"/>
                <w:sz w:val="24"/>
                <w:szCs w:val="24"/>
                <w:lang w:val="en-US" w:bidi="ar-SA"/>
                <w14:ligatures w14:val="none"/>
              </w:rPr>
              <w:lastRenderedPageBreak/>
              <w:t>III. Comentarii</w:t>
            </w:r>
          </w:p>
        </w:tc>
      </w:tr>
      <w:tr w:rsidR="004F7B1E" w:rsidRPr="00AD431F" w14:paraId="2DF85E39" w14:textId="77777777" w:rsidTr="000429C0">
        <w:trPr>
          <w:trHeight w:val="1410"/>
        </w:trPr>
        <w:tc>
          <w:tcPr>
            <w:tcW w:w="3251"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00D5982" w14:textId="77777777" w:rsidR="004F7B1E" w:rsidRPr="00AD431F" w:rsidRDefault="004F7B1E" w:rsidP="000429C0">
            <w:pPr>
              <w:widowControl w:val="0"/>
              <w:autoSpaceDE w:val="0"/>
              <w:autoSpaceDN w:val="0"/>
              <w:spacing w:after="200" w:line="276" w:lineRule="auto"/>
              <w:rPr>
                <w:rFonts w:ascii="Times New Roman" w:eastAsia="Arial" w:hAnsi="Times New Roman" w:cs="Times New Roman"/>
                <w:b/>
                <w:kern w:val="0"/>
                <w:sz w:val="24"/>
                <w:szCs w:val="24"/>
                <w:lang w:val="en-US" w:bidi="ar-SA"/>
                <w14:ligatures w14:val="none"/>
              </w:rPr>
            </w:pPr>
            <w:r w:rsidRPr="00AD431F">
              <w:rPr>
                <w:rFonts w:ascii="Times New Roman" w:eastAsia="Arial" w:hAnsi="Times New Roman" w:cs="Times New Roman"/>
                <w:kern w:val="0"/>
                <w:sz w:val="24"/>
                <w:szCs w:val="24"/>
                <w:lang w:val="en-US" w:bidi="ar-SA"/>
                <w14:ligatures w14:val="none"/>
              </w:rPr>
              <w:t>Alte aspecte utile de împărtășit cu privire la utilizarea resursei educaționale în activitatea cu elevii</w:t>
            </w:r>
          </w:p>
        </w:tc>
        <w:tc>
          <w:tcPr>
            <w:tcW w:w="663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7B89673" w14:textId="6BDD153C" w:rsidR="00AD431F" w:rsidRPr="00AD431F" w:rsidRDefault="00AD431F" w:rsidP="00AD431F">
            <w:pPr>
              <w:pStyle w:val="NormalWeb"/>
              <w:jc w:val="both"/>
            </w:pPr>
            <w:r w:rsidRPr="00AD431F">
              <w:t>Această activitate este versatilă, putând fi folosită atât în clasă, cât și în cadrul învățării la distanță, oferindu-le elevilor acces rapid și ușor la conținut. Resursa sprijină dezvoltarea abilităților de recunoaștere, pronunție și înțelegere corectă a sunetelor și cuvintelor, încurajând elevii să exploreze și să învețe prin descoperire și colaborare.</w:t>
            </w:r>
          </w:p>
          <w:p w14:paraId="0F70A108" w14:textId="77777777" w:rsidR="00AD431F" w:rsidRPr="00AD431F" w:rsidRDefault="00AD431F" w:rsidP="00AD431F">
            <w:pPr>
              <w:pStyle w:val="NormalWeb"/>
              <w:jc w:val="both"/>
            </w:pPr>
            <w:r w:rsidRPr="00AD431F">
              <w:t>Concepută pentru a fi utilizată atât în învățământul de masă, cât și în învățământul special, activitatea este flexibilă, permițând lucrul individual, în echipe sau chiar sub forma unor competiții. Aceste opțiuni adaugă varietate și dinamism lecțiilor, adaptându-se nevoilor și preferințelor elevilor.</w:t>
            </w:r>
          </w:p>
          <w:p w14:paraId="3B2FA5CC" w14:textId="1B849F4D" w:rsidR="007B7F3A" w:rsidRPr="00AD431F" w:rsidRDefault="00AD431F" w:rsidP="00AD431F">
            <w:pPr>
              <w:pStyle w:val="NormalWeb"/>
              <w:jc w:val="both"/>
            </w:pPr>
            <w:r w:rsidRPr="00AD431F">
              <w:t>Elevii și profesorii pot accesa resursa de pe orice dispozitiv conectat la internet, inclusiv computere, tablete și telefoane mobile, ceea ce facilitează utilizarea activității din orice loc și moment, asigurând un mediu de învățare accesibil și interactiv.</w:t>
            </w:r>
          </w:p>
        </w:tc>
      </w:tr>
    </w:tbl>
    <w:p w14:paraId="2C4385C1" w14:textId="2FBA9902" w:rsidR="004F7B1E" w:rsidRPr="00025C22" w:rsidRDefault="004F7B1E" w:rsidP="004F7B1E">
      <w:pPr>
        <w:widowControl w:val="0"/>
        <w:autoSpaceDE w:val="0"/>
        <w:autoSpaceDN w:val="0"/>
        <w:spacing w:after="200" w:line="276" w:lineRule="auto"/>
        <w:rPr>
          <w:rFonts w:ascii="Calibri" w:eastAsia="Times New Roman" w:hAnsi="Calibri" w:cs="Times New Roman"/>
          <w:b/>
          <w:bCs/>
          <w:kern w:val="0"/>
          <w:lang w:val="en-US" w:bidi="ar-SA"/>
          <w14:ligatures w14:val="none"/>
        </w:rPr>
      </w:pPr>
    </w:p>
    <w:sectPr w:rsidR="004F7B1E" w:rsidRPr="00025C22" w:rsidSect="00025C22">
      <w:pgSz w:w="11906" w:h="16838"/>
      <w:pgMar w:top="851"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537904FD"/>
    <w:multiLevelType w:val="hybridMultilevel"/>
    <w:tmpl w:val="61DC9F72"/>
    <w:lvl w:ilvl="0" w:tplc="ED4E5CD2">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38328709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7B1E"/>
    <w:rsid w:val="001067AB"/>
    <w:rsid w:val="00302AC4"/>
    <w:rsid w:val="004D2056"/>
    <w:rsid w:val="004D6A85"/>
    <w:rsid w:val="004F7B1E"/>
    <w:rsid w:val="005518AB"/>
    <w:rsid w:val="00577050"/>
    <w:rsid w:val="006011E6"/>
    <w:rsid w:val="007B7F3A"/>
    <w:rsid w:val="00831498"/>
    <w:rsid w:val="009C14DB"/>
    <w:rsid w:val="00AD431F"/>
    <w:rsid w:val="00B05346"/>
    <w:rsid w:val="00CF3D99"/>
    <w:rsid w:val="00E12CB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153757"/>
  <w15:chartTrackingRefBased/>
  <w15:docId w15:val="{ED6F4ABC-8394-48D6-908A-6CF14B1490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F7B1E"/>
    <w:rPr>
      <w:kern w:val="2"/>
      <w:lang w:val="ro-RO" w:bidi="he-IL"/>
      <w14:ligatures w14:val="standardContextual"/>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styleId="Robust">
    <w:name w:val="Strong"/>
    <w:basedOn w:val="Fontdeparagrafimplicit"/>
    <w:uiPriority w:val="22"/>
    <w:qFormat/>
    <w:rsid w:val="004F7B1E"/>
    <w:rPr>
      <w:b/>
      <w:bCs/>
    </w:rPr>
  </w:style>
  <w:style w:type="paragraph" w:styleId="Listparagraf">
    <w:name w:val="List Paragraph"/>
    <w:basedOn w:val="Normal"/>
    <w:uiPriority w:val="34"/>
    <w:qFormat/>
    <w:rsid w:val="004F7B1E"/>
    <w:pPr>
      <w:ind w:left="720"/>
      <w:contextualSpacing/>
    </w:pPr>
  </w:style>
  <w:style w:type="character" w:styleId="Hyperlink">
    <w:name w:val="Hyperlink"/>
    <w:basedOn w:val="Fontdeparagrafimplicit"/>
    <w:uiPriority w:val="99"/>
    <w:unhideWhenUsed/>
    <w:rsid w:val="004F7B1E"/>
    <w:rPr>
      <w:color w:val="0563C1" w:themeColor="hyperlink"/>
      <w:u w:val="single"/>
    </w:rPr>
  </w:style>
  <w:style w:type="character" w:styleId="MeniuneNerezolvat">
    <w:name w:val="Unresolved Mention"/>
    <w:basedOn w:val="Fontdeparagrafimplicit"/>
    <w:uiPriority w:val="99"/>
    <w:semiHidden/>
    <w:unhideWhenUsed/>
    <w:rsid w:val="004F7B1E"/>
    <w:rPr>
      <w:color w:val="605E5C"/>
      <w:shd w:val="clear" w:color="auto" w:fill="E1DFDD"/>
    </w:rPr>
  </w:style>
  <w:style w:type="paragraph" w:styleId="NormalWeb">
    <w:name w:val="Normal (Web)"/>
    <w:basedOn w:val="Normal"/>
    <w:uiPriority w:val="99"/>
    <w:unhideWhenUsed/>
    <w:rsid w:val="00AD431F"/>
    <w:pPr>
      <w:spacing w:before="100" w:beforeAutospacing="1" w:after="100" w:afterAutospacing="1" w:line="240" w:lineRule="auto"/>
    </w:pPr>
    <w:rPr>
      <w:rFonts w:ascii="Times New Roman" w:eastAsia="Times New Roman" w:hAnsi="Times New Roman" w:cs="Times New Roman"/>
      <w:kern w:val="0"/>
      <w:sz w:val="24"/>
      <w:szCs w:val="24"/>
      <w:lang w:val="en-US" w:bidi="ar-SA"/>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21004535">
      <w:bodyDiv w:val="1"/>
      <w:marLeft w:val="0"/>
      <w:marRight w:val="0"/>
      <w:marTop w:val="0"/>
      <w:marBottom w:val="0"/>
      <w:divBdr>
        <w:top w:val="none" w:sz="0" w:space="0" w:color="auto"/>
        <w:left w:val="none" w:sz="0" w:space="0" w:color="auto"/>
        <w:bottom w:val="none" w:sz="0" w:space="0" w:color="auto"/>
        <w:right w:val="none" w:sz="0" w:space="0" w:color="auto"/>
      </w:divBdr>
    </w:div>
    <w:div w:id="539585898">
      <w:bodyDiv w:val="1"/>
      <w:marLeft w:val="0"/>
      <w:marRight w:val="0"/>
      <w:marTop w:val="0"/>
      <w:marBottom w:val="0"/>
      <w:divBdr>
        <w:top w:val="none" w:sz="0" w:space="0" w:color="auto"/>
        <w:left w:val="none" w:sz="0" w:space="0" w:color="auto"/>
        <w:bottom w:val="none" w:sz="0" w:space="0" w:color="auto"/>
        <w:right w:val="none" w:sz="0" w:space="0" w:color="auto"/>
      </w:divBdr>
    </w:div>
    <w:div w:id="16104297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ordwall.ne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ordwall.net/resource/73622851" TargetMode="External"/><Relationship Id="rId5" Type="http://schemas.openxmlformats.org/officeDocument/2006/relationships/hyperlink" Target="https://wordwall.net/resource/73622851"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47</TotalTime>
  <Pages>1</Pages>
  <Words>509</Words>
  <Characters>2958</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Patricia Tegla</dc:creator>
  <cp:keywords/>
  <dc:description/>
  <cp:lastModifiedBy>Alexandra Maja</cp:lastModifiedBy>
  <cp:revision>11</cp:revision>
  <dcterms:created xsi:type="dcterms:W3CDTF">2024-11-04T16:47:00Z</dcterms:created>
  <dcterms:modified xsi:type="dcterms:W3CDTF">2024-12-14T16:28:00Z</dcterms:modified>
</cp:coreProperties>
</file>