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B236D" w14:textId="005764E5" w:rsidR="0042583F" w:rsidRPr="00532862" w:rsidRDefault="0042583F" w:rsidP="00532862">
      <w:pPr>
        <w:spacing w:line="276" w:lineRule="auto"/>
        <w:jc w:val="both"/>
        <w:rPr>
          <w:rFonts w:asciiTheme="majorHAnsi" w:hAnsiTheme="majorHAnsi"/>
          <w:w w:val="90"/>
          <w:sz w:val="24"/>
          <w:szCs w:val="24"/>
        </w:rPr>
      </w:pPr>
      <w:bookmarkStart w:id="0" w:name="_Hlk92695324"/>
      <w:bookmarkStart w:id="1" w:name="_Hlk92695360"/>
      <w:r w:rsidRPr="00532862">
        <w:rPr>
          <w:rFonts w:asciiTheme="majorHAnsi" w:hAnsiTheme="majorHAnsi"/>
          <w:w w:val="90"/>
          <w:sz w:val="24"/>
          <w:szCs w:val="24"/>
        </w:rPr>
        <w:t>Nr. ___________/___________________________</w:t>
      </w:r>
    </w:p>
    <w:p w14:paraId="3DCB8007" w14:textId="2D07540E" w:rsidR="00AE4575" w:rsidRPr="00532862" w:rsidRDefault="00900769" w:rsidP="00532862">
      <w:pPr>
        <w:spacing w:line="276" w:lineRule="auto"/>
        <w:ind w:left="212"/>
        <w:jc w:val="both"/>
        <w:rPr>
          <w:rFonts w:asciiTheme="majorHAnsi" w:hAnsiTheme="majorHAnsi"/>
          <w:sz w:val="24"/>
          <w:szCs w:val="24"/>
        </w:rPr>
      </w:pPr>
      <w:r w:rsidRPr="00532862">
        <w:rPr>
          <w:rFonts w:asciiTheme="majorHAnsi" w:hAnsiTheme="majorHAnsi"/>
          <w:w w:val="90"/>
          <w:sz w:val="24"/>
          <w:szCs w:val="24"/>
        </w:rPr>
        <w:t>Către</w:t>
      </w:r>
    </w:p>
    <w:p w14:paraId="42FB5FA3" w14:textId="30A68ED5" w:rsidR="00AE4575" w:rsidRPr="00532862" w:rsidRDefault="00900769" w:rsidP="00532862">
      <w:pPr>
        <w:pStyle w:val="Title"/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532862">
        <w:rPr>
          <w:rFonts w:asciiTheme="majorHAnsi" w:hAnsiTheme="majorHAnsi"/>
          <w:w w:val="80"/>
          <w:sz w:val="28"/>
          <w:szCs w:val="28"/>
        </w:rPr>
        <w:t>Directorii</w:t>
      </w:r>
      <w:r w:rsidRPr="00532862">
        <w:rPr>
          <w:rFonts w:asciiTheme="majorHAnsi" w:hAnsiTheme="majorHAnsi"/>
          <w:spacing w:val="16"/>
          <w:w w:val="80"/>
          <w:sz w:val="28"/>
          <w:szCs w:val="28"/>
        </w:rPr>
        <w:t xml:space="preserve"> </w:t>
      </w:r>
      <w:r w:rsidRPr="00532862">
        <w:rPr>
          <w:rFonts w:asciiTheme="majorHAnsi" w:hAnsiTheme="majorHAnsi"/>
          <w:w w:val="80"/>
          <w:sz w:val="28"/>
          <w:szCs w:val="28"/>
        </w:rPr>
        <w:t>unităţilor</w:t>
      </w:r>
      <w:r w:rsidRPr="00532862">
        <w:rPr>
          <w:rFonts w:asciiTheme="majorHAnsi" w:hAnsiTheme="majorHAnsi"/>
          <w:spacing w:val="13"/>
          <w:w w:val="80"/>
          <w:sz w:val="28"/>
          <w:szCs w:val="28"/>
        </w:rPr>
        <w:t xml:space="preserve"> </w:t>
      </w:r>
      <w:r w:rsidRPr="00532862">
        <w:rPr>
          <w:rFonts w:asciiTheme="majorHAnsi" w:hAnsiTheme="majorHAnsi"/>
          <w:w w:val="80"/>
          <w:sz w:val="28"/>
          <w:szCs w:val="28"/>
        </w:rPr>
        <w:t>de</w:t>
      </w:r>
      <w:r w:rsidRPr="00532862">
        <w:rPr>
          <w:rFonts w:asciiTheme="majorHAnsi" w:hAnsiTheme="majorHAnsi"/>
          <w:spacing w:val="17"/>
          <w:w w:val="80"/>
          <w:sz w:val="28"/>
          <w:szCs w:val="28"/>
        </w:rPr>
        <w:t xml:space="preserve"> </w:t>
      </w:r>
      <w:r w:rsidRPr="00532862">
        <w:rPr>
          <w:rFonts w:asciiTheme="majorHAnsi" w:hAnsiTheme="majorHAnsi"/>
          <w:w w:val="80"/>
          <w:sz w:val="28"/>
          <w:szCs w:val="28"/>
        </w:rPr>
        <w:t>învăţământ</w:t>
      </w:r>
      <w:r w:rsidRPr="00532862">
        <w:rPr>
          <w:rFonts w:asciiTheme="majorHAnsi" w:hAnsiTheme="majorHAnsi"/>
          <w:spacing w:val="15"/>
          <w:w w:val="80"/>
          <w:sz w:val="28"/>
          <w:szCs w:val="28"/>
        </w:rPr>
        <w:t xml:space="preserve"> </w:t>
      </w:r>
      <w:r w:rsidRPr="00532862">
        <w:rPr>
          <w:rFonts w:asciiTheme="majorHAnsi" w:hAnsiTheme="majorHAnsi"/>
          <w:w w:val="80"/>
          <w:sz w:val="28"/>
          <w:szCs w:val="28"/>
        </w:rPr>
        <w:t>preuniversitar</w:t>
      </w:r>
      <w:r w:rsidRPr="00532862">
        <w:rPr>
          <w:rFonts w:asciiTheme="majorHAnsi" w:hAnsiTheme="majorHAnsi"/>
          <w:spacing w:val="17"/>
          <w:w w:val="80"/>
          <w:sz w:val="28"/>
          <w:szCs w:val="28"/>
        </w:rPr>
        <w:t xml:space="preserve"> </w:t>
      </w:r>
      <w:r w:rsidRPr="00532862">
        <w:rPr>
          <w:rFonts w:asciiTheme="majorHAnsi" w:hAnsiTheme="majorHAnsi"/>
          <w:w w:val="80"/>
          <w:sz w:val="28"/>
          <w:szCs w:val="28"/>
        </w:rPr>
        <w:t>din</w:t>
      </w:r>
      <w:r w:rsidRPr="00532862">
        <w:rPr>
          <w:rFonts w:asciiTheme="majorHAnsi" w:hAnsiTheme="majorHAnsi"/>
          <w:spacing w:val="16"/>
          <w:w w:val="80"/>
          <w:sz w:val="28"/>
          <w:szCs w:val="28"/>
        </w:rPr>
        <w:t xml:space="preserve"> </w:t>
      </w:r>
      <w:r w:rsidRPr="00532862">
        <w:rPr>
          <w:rFonts w:asciiTheme="majorHAnsi" w:hAnsiTheme="majorHAnsi"/>
          <w:w w:val="80"/>
          <w:sz w:val="28"/>
          <w:szCs w:val="28"/>
        </w:rPr>
        <w:t>judeţul</w:t>
      </w:r>
      <w:r w:rsidRPr="00532862">
        <w:rPr>
          <w:rFonts w:asciiTheme="majorHAnsi" w:hAnsiTheme="majorHAnsi"/>
          <w:spacing w:val="17"/>
          <w:w w:val="80"/>
          <w:sz w:val="28"/>
          <w:szCs w:val="28"/>
        </w:rPr>
        <w:t xml:space="preserve"> </w:t>
      </w:r>
      <w:r w:rsidR="00480888" w:rsidRPr="00532862">
        <w:rPr>
          <w:rFonts w:asciiTheme="majorHAnsi" w:hAnsiTheme="majorHAnsi"/>
          <w:w w:val="80"/>
          <w:sz w:val="28"/>
          <w:szCs w:val="28"/>
        </w:rPr>
        <w:t>Cluj</w:t>
      </w:r>
    </w:p>
    <w:bookmarkEnd w:id="0"/>
    <w:bookmarkEnd w:id="1"/>
    <w:p w14:paraId="21D45024" w14:textId="70184396" w:rsidR="00C53548" w:rsidRPr="00532862" w:rsidRDefault="00C53548" w:rsidP="00532862">
      <w:pPr>
        <w:pStyle w:val="BodyText"/>
        <w:spacing w:line="276" w:lineRule="auto"/>
        <w:ind w:left="212" w:firstLine="508"/>
        <w:jc w:val="both"/>
        <w:rPr>
          <w:rFonts w:asciiTheme="majorHAnsi" w:hAnsiTheme="majorHAnsi"/>
          <w:b/>
          <w:bCs/>
          <w:i/>
          <w:iCs/>
          <w:w w:val="80"/>
          <w:sz w:val="28"/>
          <w:szCs w:val="22"/>
        </w:rPr>
      </w:pPr>
      <w:r w:rsidRPr="00532862">
        <w:rPr>
          <w:rFonts w:asciiTheme="majorHAnsi" w:hAnsiTheme="majorHAnsi"/>
          <w:b/>
          <w:bCs/>
          <w:i/>
          <w:iCs/>
          <w:w w:val="80"/>
          <w:sz w:val="28"/>
          <w:szCs w:val="22"/>
        </w:rPr>
        <w:t xml:space="preserve">Ref. </w:t>
      </w:r>
      <w:r w:rsidR="00172576" w:rsidRPr="00532862">
        <w:rPr>
          <w:rFonts w:asciiTheme="majorHAnsi" w:hAnsiTheme="majorHAnsi"/>
          <w:b/>
          <w:bCs/>
          <w:i/>
          <w:iCs/>
          <w:w w:val="80"/>
          <w:sz w:val="28"/>
          <w:szCs w:val="22"/>
        </w:rPr>
        <w:t xml:space="preserve">- </w:t>
      </w:r>
      <w:r w:rsidRPr="00532862">
        <w:rPr>
          <w:rFonts w:asciiTheme="majorHAnsi" w:hAnsiTheme="majorHAnsi"/>
          <w:w w:val="80"/>
          <w:sz w:val="24"/>
          <w:szCs w:val="24"/>
        </w:rPr>
        <w:t>Întregirea</w:t>
      </w:r>
      <w:r w:rsidRPr="00532862">
        <w:rPr>
          <w:rFonts w:asciiTheme="majorHAnsi" w:hAnsiTheme="majorHAnsi"/>
          <w:b/>
          <w:bCs/>
          <w:i/>
          <w:iCs/>
          <w:w w:val="80"/>
          <w:sz w:val="28"/>
          <w:szCs w:val="22"/>
        </w:rPr>
        <w:t xml:space="preserve"> normei didactice începând cu data de 01.09.202</w:t>
      </w:r>
      <w:r w:rsidR="00532862" w:rsidRPr="00532862">
        <w:rPr>
          <w:rFonts w:asciiTheme="majorHAnsi" w:hAnsiTheme="majorHAnsi"/>
          <w:b/>
          <w:bCs/>
          <w:i/>
          <w:iCs/>
          <w:w w:val="80"/>
          <w:sz w:val="28"/>
          <w:szCs w:val="22"/>
        </w:rPr>
        <w:t>5</w:t>
      </w:r>
    </w:p>
    <w:p w14:paraId="69134BC5" w14:textId="77777777" w:rsidR="00C53548" w:rsidRPr="00532862" w:rsidRDefault="00C53548" w:rsidP="00532862">
      <w:pPr>
        <w:pStyle w:val="BodyText"/>
        <w:spacing w:line="276" w:lineRule="auto"/>
        <w:jc w:val="both"/>
        <w:rPr>
          <w:rFonts w:asciiTheme="majorHAnsi" w:hAnsiTheme="majorHAnsi"/>
          <w:b/>
          <w:sz w:val="39"/>
        </w:rPr>
      </w:pPr>
    </w:p>
    <w:p w14:paraId="244EA47A" w14:textId="77777777" w:rsidR="00C53548" w:rsidRPr="00532862" w:rsidRDefault="00C53548" w:rsidP="00532862">
      <w:pPr>
        <w:pStyle w:val="Heading1"/>
        <w:numPr>
          <w:ilvl w:val="0"/>
          <w:numId w:val="12"/>
        </w:numPr>
        <w:tabs>
          <w:tab w:val="left" w:pos="918"/>
        </w:tabs>
        <w:spacing w:before="0" w:line="276" w:lineRule="auto"/>
        <w:ind w:left="933" w:hanging="361"/>
        <w:jc w:val="both"/>
        <w:rPr>
          <w:rFonts w:asciiTheme="majorHAnsi" w:hAnsiTheme="majorHAnsi"/>
          <w:b/>
          <w:bCs/>
          <w:i/>
          <w:iCs/>
          <w:sz w:val="24"/>
          <w:szCs w:val="24"/>
        </w:rPr>
      </w:pP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Cadrul</w:t>
      </w:r>
      <w:r w:rsidRPr="00532862">
        <w:rPr>
          <w:rFonts w:asciiTheme="majorHAnsi" w:hAnsiTheme="majorHAnsi"/>
          <w:b/>
          <w:bCs/>
          <w:i/>
          <w:iCs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juridic</w:t>
      </w:r>
    </w:p>
    <w:p w14:paraId="14506DC0" w14:textId="77777777" w:rsidR="00532862" w:rsidRPr="00532862" w:rsidRDefault="00532862" w:rsidP="00532862">
      <w:pPr>
        <w:pStyle w:val="ListParagraph"/>
        <w:numPr>
          <w:ilvl w:val="1"/>
          <w:numId w:val="12"/>
        </w:numPr>
        <w:tabs>
          <w:tab w:val="left" w:pos="863"/>
        </w:tabs>
        <w:spacing w:before="41"/>
        <w:jc w:val="both"/>
        <w:rPr>
          <w:rFonts w:asciiTheme="majorHAnsi" w:hAnsiTheme="majorHAnsi"/>
          <w:b/>
          <w:bCs/>
          <w:w w:val="80"/>
          <w:sz w:val="24"/>
          <w:szCs w:val="24"/>
        </w:rPr>
      </w:pPr>
      <w:r w:rsidRPr="00532862">
        <w:rPr>
          <w:rFonts w:asciiTheme="majorHAnsi" w:hAnsiTheme="majorHAnsi"/>
          <w:w w:val="80"/>
          <w:sz w:val="24"/>
          <w:szCs w:val="24"/>
        </w:rPr>
        <w:t xml:space="preserve">Se ţine seama de prevederile art. 208 alin. (1) din </w:t>
      </w:r>
      <w:r w:rsidRPr="00532862">
        <w:rPr>
          <w:rFonts w:asciiTheme="majorHAnsi" w:hAnsiTheme="majorHAnsi"/>
          <w:b/>
          <w:bCs/>
          <w:w w:val="80"/>
          <w:sz w:val="24"/>
          <w:szCs w:val="24"/>
        </w:rPr>
        <w:t>Legea nr. 198/2023</w:t>
      </w:r>
    </w:p>
    <w:p w14:paraId="4944DB06" w14:textId="4BEF84B6" w:rsidR="00532862" w:rsidRPr="00532862" w:rsidRDefault="00532862" w:rsidP="00E2524A">
      <w:pPr>
        <w:pStyle w:val="ListParagraph"/>
        <w:numPr>
          <w:ilvl w:val="1"/>
          <w:numId w:val="12"/>
        </w:numPr>
        <w:tabs>
          <w:tab w:val="left" w:pos="863"/>
        </w:tabs>
        <w:spacing w:before="38" w:line="276" w:lineRule="auto"/>
        <w:ind w:left="864" w:right="134"/>
        <w:jc w:val="both"/>
        <w:rPr>
          <w:rFonts w:asciiTheme="majorHAnsi" w:hAnsiTheme="majorHAnsi"/>
          <w:w w:val="80"/>
          <w:sz w:val="24"/>
          <w:szCs w:val="24"/>
        </w:rPr>
      </w:pPr>
      <w:r w:rsidRPr="00532862">
        <w:rPr>
          <w:rFonts w:asciiTheme="majorHAnsi" w:hAnsiTheme="majorHAnsi"/>
          <w:b/>
          <w:bCs/>
          <w:w w:val="80"/>
          <w:sz w:val="24"/>
          <w:szCs w:val="24"/>
        </w:rPr>
        <w:t>Se aplică prevederile art. 4 alin. (1) lit. c), lit. e), alin. (3), alin. (6-7), alin.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 (9-10), alin. (20), art. 25 alin. (1-7), art.</w:t>
      </w:r>
      <w:r>
        <w:rPr>
          <w:rFonts w:asciiTheme="majorHAnsi" w:hAnsiTheme="majorHAnsi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27 alin. (11), art. 29 alin. (1-7), art. 33 alin. (2), art. 37 alin (3) și art. 56 alin. (2) lit. c) din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Metodologia</w:t>
      </w:r>
      <w:r w:rsidRPr="00532862">
        <w:rPr>
          <w:rFonts w:asciiTheme="majorHAnsi" w:hAnsiTheme="majorHAnsi"/>
          <w:b/>
          <w:bCs/>
          <w:w w:val="80"/>
          <w:sz w:val="24"/>
          <w:szCs w:val="24"/>
        </w:rPr>
        <w:t xml:space="preserve"> – cadru privind mobilitatea personalului didactic de predare din învăţământul preuniversitar în anul şcolar 2025-2026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, aprobată prin OME nr. 7495/02.12.2024, numită în continuare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Metodologie</w:t>
      </w:r>
      <w:r w:rsidRPr="00532862">
        <w:rPr>
          <w:rFonts w:asciiTheme="majorHAnsi" w:hAnsiTheme="majorHAnsi"/>
          <w:w w:val="80"/>
          <w:sz w:val="24"/>
          <w:szCs w:val="24"/>
        </w:rPr>
        <w:t>;</w:t>
      </w:r>
    </w:p>
    <w:p w14:paraId="71935982" w14:textId="77777777" w:rsidR="00532862" w:rsidRPr="00532862" w:rsidRDefault="00532862" w:rsidP="00532862">
      <w:pPr>
        <w:pStyle w:val="ListParagraph"/>
        <w:numPr>
          <w:ilvl w:val="1"/>
          <w:numId w:val="12"/>
        </w:numPr>
        <w:tabs>
          <w:tab w:val="left" w:pos="864"/>
        </w:tabs>
        <w:spacing w:line="271" w:lineRule="auto"/>
        <w:ind w:right="139"/>
        <w:jc w:val="both"/>
        <w:rPr>
          <w:rFonts w:asciiTheme="majorHAnsi" w:hAnsiTheme="majorHAnsi"/>
          <w:w w:val="80"/>
          <w:sz w:val="24"/>
          <w:szCs w:val="24"/>
        </w:rPr>
      </w:pPr>
      <w:r w:rsidRPr="00532862">
        <w:rPr>
          <w:rFonts w:asciiTheme="majorHAnsi" w:hAnsiTheme="majorHAnsi"/>
          <w:w w:val="80"/>
          <w:sz w:val="24"/>
          <w:szCs w:val="24"/>
        </w:rPr>
        <w:t xml:space="preserve">Se aplică prevederile Cap. I, alin. (3) din </w:t>
      </w:r>
      <w:r w:rsidRPr="00532862">
        <w:rPr>
          <w:rFonts w:asciiTheme="majorHAnsi" w:hAnsiTheme="majorHAnsi"/>
          <w:b/>
          <w:bCs/>
          <w:w w:val="80"/>
          <w:sz w:val="24"/>
          <w:szCs w:val="24"/>
        </w:rPr>
        <w:t xml:space="preserve">Calendarul mobilităţii personalului didactic de predare din învăţământul preuniversitar pentru anul şcolar 2025-2026, 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Anexa nr.19 la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Metodologie</w:t>
      </w:r>
      <w:r w:rsidRPr="00532862">
        <w:rPr>
          <w:rFonts w:asciiTheme="majorHAnsi" w:hAnsiTheme="majorHAnsi"/>
          <w:b/>
          <w:bCs/>
          <w:w w:val="80"/>
          <w:sz w:val="24"/>
          <w:szCs w:val="24"/>
        </w:rPr>
        <w:t>.</w:t>
      </w:r>
    </w:p>
    <w:p w14:paraId="7E6135AC" w14:textId="1943EF27" w:rsidR="00C53548" w:rsidRPr="00532862" w:rsidRDefault="00C53548" w:rsidP="00532862">
      <w:pPr>
        <w:pStyle w:val="ListParagraph"/>
        <w:tabs>
          <w:tab w:val="left" w:pos="918"/>
        </w:tabs>
        <w:spacing w:line="276" w:lineRule="auto"/>
        <w:ind w:left="917" w:right="168" w:firstLine="0"/>
        <w:jc w:val="both"/>
        <w:rPr>
          <w:rFonts w:asciiTheme="majorHAnsi" w:hAnsiTheme="majorHAnsi"/>
          <w:sz w:val="24"/>
          <w:szCs w:val="24"/>
        </w:rPr>
      </w:pPr>
    </w:p>
    <w:p w14:paraId="40295E4F" w14:textId="345730B2" w:rsidR="00C53548" w:rsidRPr="00532862" w:rsidRDefault="00C53548" w:rsidP="00532862">
      <w:pPr>
        <w:pStyle w:val="Heading1"/>
        <w:numPr>
          <w:ilvl w:val="0"/>
          <w:numId w:val="12"/>
        </w:numPr>
        <w:tabs>
          <w:tab w:val="left" w:pos="918"/>
        </w:tabs>
        <w:spacing w:before="0" w:line="276" w:lineRule="auto"/>
        <w:ind w:left="933" w:hanging="361"/>
        <w:jc w:val="both"/>
        <w:rPr>
          <w:rFonts w:asciiTheme="majorHAnsi" w:hAnsiTheme="majorHAnsi"/>
          <w:b/>
          <w:bCs/>
          <w:i/>
          <w:iCs/>
          <w:sz w:val="24"/>
          <w:szCs w:val="24"/>
        </w:rPr>
      </w:pP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Cine</w:t>
      </w:r>
      <w:r w:rsidRPr="00532862">
        <w:rPr>
          <w:rFonts w:asciiTheme="majorHAnsi" w:hAnsiTheme="majorHAnsi"/>
          <w:b/>
          <w:bCs/>
          <w:i/>
          <w:iCs/>
          <w:spacing w:val="12"/>
          <w:w w:val="80"/>
          <w:sz w:val="24"/>
          <w:szCs w:val="24"/>
        </w:rPr>
        <w:t xml:space="preserve"> poate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participa</w:t>
      </w:r>
      <w:r w:rsidRPr="00532862">
        <w:rPr>
          <w:rFonts w:asciiTheme="majorHAnsi" w:hAnsiTheme="majorHAnsi"/>
          <w:b/>
          <w:bCs/>
          <w:i/>
          <w:iCs/>
          <w:spacing w:val="12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la</w:t>
      </w:r>
      <w:r w:rsidRPr="00532862">
        <w:rPr>
          <w:rFonts w:asciiTheme="majorHAnsi" w:hAnsiTheme="majorHAnsi"/>
          <w:b/>
          <w:bCs/>
          <w:i/>
          <w:iCs/>
          <w:spacing w:val="11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etapa</w:t>
      </w:r>
      <w:r w:rsidRPr="00532862">
        <w:rPr>
          <w:rFonts w:asciiTheme="majorHAnsi" w:hAnsiTheme="majorHAnsi"/>
          <w:b/>
          <w:bCs/>
          <w:i/>
          <w:iCs/>
          <w:spacing w:val="10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de</w:t>
      </w:r>
      <w:r w:rsidRPr="00532862">
        <w:rPr>
          <w:rFonts w:asciiTheme="majorHAnsi" w:hAnsiTheme="majorHAnsi"/>
          <w:b/>
          <w:bCs/>
          <w:i/>
          <w:iCs/>
          <w:spacing w:val="11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întregire</w:t>
      </w:r>
      <w:r w:rsidRPr="00532862">
        <w:rPr>
          <w:rFonts w:asciiTheme="majorHAnsi" w:hAnsiTheme="majorHAnsi"/>
          <w:b/>
          <w:bCs/>
          <w:i/>
          <w:iCs/>
          <w:spacing w:val="14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a</w:t>
      </w:r>
      <w:r w:rsidRPr="00532862">
        <w:rPr>
          <w:rFonts w:asciiTheme="majorHAnsi" w:hAnsiTheme="majorHAnsi"/>
          <w:b/>
          <w:bCs/>
          <w:i/>
          <w:iCs/>
          <w:spacing w:val="11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normei</w:t>
      </w:r>
      <w:r w:rsidRPr="00532862">
        <w:rPr>
          <w:rFonts w:asciiTheme="majorHAnsi" w:hAnsiTheme="majorHAnsi"/>
          <w:b/>
          <w:bCs/>
          <w:i/>
          <w:iCs/>
          <w:spacing w:val="12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didactice</w:t>
      </w:r>
    </w:p>
    <w:p w14:paraId="5BBF950B" w14:textId="6A325D95" w:rsidR="00532862" w:rsidRPr="00532862" w:rsidRDefault="00532862" w:rsidP="00532862">
      <w:pPr>
        <w:pStyle w:val="ListParagraph"/>
        <w:numPr>
          <w:ilvl w:val="0"/>
          <w:numId w:val="15"/>
        </w:numPr>
        <w:tabs>
          <w:tab w:val="left" w:pos="914"/>
        </w:tabs>
        <w:spacing w:before="40" w:line="276" w:lineRule="auto"/>
        <w:ind w:right="134"/>
        <w:jc w:val="both"/>
        <w:rPr>
          <w:rFonts w:asciiTheme="majorHAnsi" w:hAnsiTheme="majorHAnsi"/>
          <w:w w:val="80"/>
          <w:sz w:val="24"/>
          <w:szCs w:val="24"/>
        </w:rPr>
      </w:pPr>
      <w:r w:rsidRPr="00532862">
        <w:rPr>
          <w:rFonts w:asciiTheme="majorHAnsi" w:hAnsiTheme="majorHAnsi"/>
          <w:w w:val="80"/>
          <w:sz w:val="24"/>
          <w:szCs w:val="24"/>
        </w:rPr>
        <w:t xml:space="preserve">în perioada </w:t>
      </w:r>
      <w:r w:rsidRPr="00532862">
        <w:rPr>
          <w:rFonts w:asciiTheme="majorHAnsi" w:hAnsiTheme="majorHAnsi"/>
          <w:b/>
          <w:bCs/>
          <w:w w:val="80"/>
          <w:sz w:val="24"/>
          <w:szCs w:val="24"/>
        </w:rPr>
        <w:t>27–28 ianuarie 2025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 se soluţionează cererile </w:t>
      </w: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cadrelor didactice titulare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 pentru întregirea normei didactice prin transfer, conform prevederilor art. 4 alin. (1) lit. c) şi ale art. 25 alin. (1-7) din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Metodologie</w:t>
      </w:r>
      <w:r w:rsidRPr="00532862">
        <w:rPr>
          <w:rFonts w:asciiTheme="majorHAnsi" w:hAnsiTheme="majorHAnsi"/>
          <w:w w:val="80"/>
          <w:sz w:val="24"/>
          <w:szCs w:val="24"/>
        </w:rPr>
        <w:t>;</w:t>
      </w:r>
    </w:p>
    <w:p w14:paraId="5FC5B7C3" w14:textId="0157BF02" w:rsidR="00532862" w:rsidRPr="00532862" w:rsidRDefault="00532862" w:rsidP="00532862">
      <w:pPr>
        <w:pStyle w:val="ListParagraph"/>
        <w:numPr>
          <w:ilvl w:val="0"/>
          <w:numId w:val="15"/>
        </w:numPr>
        <w:tabs>
          <w:tab w:val="left" w:pos="1634"/>
        </w:tabs>
        <w:spacing w:before="1" w:line="266" w:lineRule="auto"/>
        <w:ind w:right="135"/>
        <w:jc w:val="both"/>
        <w:rPr>
          <w:rFonts w:asciiTheme="majorHAnsi" w:hAnsiTheme="majorHAnsi"/>
          <w:w w:val="80"/>
          <w:sz w:val="24"/>
          <w:szCs w:val="24"/>
        </w:rPr>
      </w:pPr>
      <w:r w:rsidRPr="00532862">
        <w:rPr>
          <w:rFonts w:asciiTheme="majorHAnsi" w:hAnsiTheme="majorHAnsi"/>
          <w:b/>
          <w:bCs/>
          <w:w w:val="80"/>
          <w:sz w:val="24"/>
          <w:szCs w:val="24"/>
        </w:rPr>
        <w:t>întregirea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 normei didactice pentru cadrele didactice </w:t>
      </w: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titulare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w w:val="80"/>
          <w:sz w:val="24"/>
          <w:szCs w:val="24"/>
        </w:rPr>
        <w:t>în două sau mai multe unităţi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 de învăţământ ori pe </w:t>
      </w:r>
      <w:r w:rsidRPr="00532862">
        <w:rPr>
          <w:rFonts w:asciiTheme="majorHAnsi" w:hAnsiTheme="majorHAnsi"/>
          <w:b/>
          <w:bCs/>
          <w:w w:val="80"/>
          <w:sz w:val="24"/>
          <w:szCs w:val="24"/>
        </w:rPr>
        <w:t>două sau mai multe specializări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 într-o unitate de învăţământ/specializare, conform specializării/specializărilor de pe diploma/diplomele de studii;</w:t>
      </w:r>
    </w:p>
    <w:p w14:paraId="3F279BD7" w14:textId="75E33181" w:rsidR="00532862" w:rsidRPr="00532862" w:rsidRDefault="00532862" w:rsidP="00532862">
      <w:pPr>
        <w:pStyle w:val="ListParagraph"/>
        <w:numPr>
          <w:ilvl w:val="0"/>
          <w:numId w:val="15"/>
        </w:numPr>
        <w:tabs>
          <w:tab w:val="left" w:pos="914"/>
        </w:tabs>
        <w:spacing w:before="11" w:line="276" w:lineRule="auto"/>
        <w:ind w:right="134"/>
        <w:jc w:val="both"/>
        <w:rPr>
          <w:rFonts w:asciiTheme="majorHAnsi" w:hAnsiTheme="majorHAnsi"/>
          <w:w w:val="80"/>
          <w:sz w:val="24"/>
          <w:szCs w:val="24"/>
        </w:rPr>
      </w:pPr>
      <w:r w:rsidRPr="00532862">
        <w:rPr>
          <w:rFonts w:asciiTheme="majorHAnsi" w:hAnsiTheme="majorHAnsi"/>
          <w:w w:val="80"/>
          <w:sz w:val="24"/>
          <w:szCs w:val="24"/>
        </w:rPr>
        <w:t xml:space="preserve">în perioada </w:t>
      </w:r>
      <w:r w:rsidRPr="00532862">
        <w:rPr>
          <w:rFonts w:asciiTheme="majorHAnsi" w:hAnsiTheme="majorHAnsi"/>
          <w:b/>
          <w:bCs/>
          <w:w w:val="80"/>
          <w:sz w:val="24"/>
          <w:szCs w:val="24"/>
        </w:rPr>
        <w:t>29–30 ianuarie 2025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 se soluționează cererile cadrelor didactice </w:t>
      </w: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angajate pe durata de viabilitate a catedrei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 </w:t>
      </w: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în două sau mai multe unităţi de învăţământ ori pe două sau mai multe specializări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, conform prevederilor art. 4 alin. (1) lit. e) şi ale art. 29 din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Metodologie</w:t>
      </w:r>
      <w:r w:rsidRPr="00532862">
        <w:rPr>
          <w:rFonts w:asciiTheme="majorHAnsi" w:hAnsiTheme="majorHAnsi"/>
          <w:w w:val="80"/>
          <w:sz w:val="24"/>
          <w:szCs w:val="24"/>
        </w:rPr>
        <w:t>.</w:t>
      </w:r>
    </w:p>
    <w:p w14:paraId="6D926570" w14:textId="2BC7B220" w:rsidR="00532862" w:rsidRPr="00532862" w:rsidRDefault="00532862" w:rsidP="00532862">
      <w:pPr>
        <w:pStyle w:val="ListParagraph"/>
        <w:numPr>
          <w:ilvl w:val="0"/>
          <w:numId w:val="15"/>
        </w:numPr>
        <w:tabs>
          <w:tab w:val="left" w:pos="1634"/>
        </w:tabs>
        <w:spacing w:line="271" w:lineRule="auto"/>
        <w:ind w:right="134"/>
        <w:jc w:val="both"/>
        <w:rPr>
          <w:rFonts w:asciiTheme="majorHAnsi" w:hAnsiTheme="majorHAnsi"/>
          <w:w w:val="80"/>
          <w:sz w:val="24"/>
          <w:szCs w:val="24"/>
        </w:rPr>
      </w:pP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întregirea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 normei didactice pentru </w:t>
      </w: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cadrele didactice angajate pe durata de viabilitate a catedrei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 în două sau mai multe unităţi de învăţământ ori pe două sau mai multe specializări care solicită în scris consiliului/consiliilor de administraţie al/ale unităţii/unităţilor de învăţământ întregirea normei doar pe catedre constituite din </w:t>
      </w: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ore la disciplina/disciplinele înscrise în decizia de repartizare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, conform prevederilor art. 29 alin. (2) din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Metodologie</w:t>
      </w:r>
      <w:r w:rsidRPr="00532862">
        <w:rPr>
          <w:rFonts w:asciiTheme="majorHAnsi" w:hAnsiTheme="majorHAnsi"/>
          <w:w w:val="80"/>
          <w:sz w:val="24"/>
          <w:szCs w:val="24"/>
        </w:rPr>
        <w:t>.</w:t>
      </w:r>
    </w:p>
    <w:p w14:paraId="264992CF" w14:textId="77777777" w:rsidR="00532862" w:rsidRPr="00532862" w:rsidRDefault="00532862" w:rsidP="00532862">
      <w:pPr>
        <w:pStyle w:val="ListParagraph"/>
        <w:tabs>
          <w:tab w:val="left" w:pos="1634"/>
        </w:tabs>
        <w:spacing w:line="271" w:lineRule="auto"/>
        <w:ind w:left="1277" w:right="134" w:firstLine="0"/>
        <w:jc w:val="both"/>
        <w:rPr>
          <w:rFonts w:asciiTheme="majorHAnsi" w:hAnsiTheme="majorHAnsi"/>
        </w:rPr>
      </w:pPr>
    </w:p>
    <w:p w14:paraId="17FC23E8" w14:textId="77777777" w:rsidR="00C53548" w:rsidRPr="00532862" w:rsidRDefault="00C53548" w:rsidP="00532862">
      <w:pPr>
        <w:pStyle w:val="Heading1"/>
        <w:numPr>
          <w:ilvl w:val="0"/>
          <w:numId w:val="12"/>
        </w:numPr>
        <w:tabs>
          <w:tab w:val="left" w:pos="918"/>
        </w:tabs>
        <w:spacing w:before="0" w:line="276" w:lineRule="auto"/>
        <w:ind w:left="933" w:hanging="361"/>
        <w:jc w:val="both"/>
        <w:rPr>
          <w:rFonts w:asciiTheme="majorHAnsi" w:hAnsiTheme="majorHAnsi"/>
          <w:b/>
          <w:bCs/>
          <w:i/>
          <w:iCs/>
          <w:sz w:val="24"/>
          <w:szCs w:val="24"/>
        </w:rPr>
      </w:pP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Atribuțiile</w:t>
      </w:r>
      <w:r w:rsidRPr="00532862">
        <w:rPr>
          <w:rFonts w:asciiTheme="majorHAnsi" w:hAnsiTheme="majorHAnsi"/>
          <w:b/>
          <w:bCs/>
          <w:i/>
          <w:iCs/>
          <w:spacing w:val="24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directorului/consiliului</w:t>
      </w:r>
      <w:r w:rsidRPr="00532862">
        <w:rPr>
          <w:rFonts w:asciiTheme="majorHAnsi" w:hAnsiTheme="majorHAnsi"/>
          <w:b/>
          <w:bCs/>
          <w:i/>
          <w:iCs/>
          <w:spacing w:val="22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de</w:t>
      </w:r>
      <w:r w:rsidRPr="00532862">
        <w:rPr>
          <w:rFonts w:asciiTheme="majorHAnsi" w:hAnsiTheme="majorHAnsi"/>
          <w:b/>
          <w:bCs/>
          <w:i/>
          <w:iCs/>
          <w:spacing w:val="28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administrație</w:t>
      </w:r>
    </w:p>
    <w:p w14:paraId="033845A9" w14:textId="11047C50" w:rsidR="00580B79" w:rsidRPr="00580B79" w:rsidRDefault="00580B79" w:rsidP="00580B79">
      <w:pPr>
        <w:pStyle w:val="ListParagraph"/>
        <w:numPr>
          <w:ilvl w:val="0"/>
          <w:numId w:val="15"/>
        </w:numPr>
        <w:tabs>
          <w:tab w:val="left" w:pos="864"/>
        </w:tabs>
        <w:spacing w:before="41" w:line="276" w:lineRule="auto"/>
        <w:ind w:right="134"/>
        <w:jc w:val="both"/>
        <w:rPr>
          <w:rFonts w:asciiTheme="majorHAnsi" w:hAnsiTheme="majorHAnsi"/>
          <w:w w:val="80"/>
          <w:sz w:val="24"/>
          <w:szCs w:val="24"/>
        </w:rPr>
      </w:pP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consiliile de administraţie ale unităţilor de învăţământ</w:t>
      </w:r>
      <w:r w:rsidRPr="00580B79">
        <w:rPr>
          <w:rFonts w:asciiTheme="majorHAnsi" w:hAnsiTheme="majorHAnsi"/>
          <w:w w:val="80"/>
          <w:sz w:val="24"/>
          <w:szCs w:val="24"/>
        </w:rPr>
        <w:t xml:space="preserve"> au obligaţia de a analiza posibilitatea de întregire a normei didactice de predare-învăţare-evaluare, în perioada de constituire a posturilor didactice/catedrelor şi de încadrare a personalului didactic titular, pentru următoarele categorii de personal didactic:</w:t>
      </w:r>
    </w:p>
    <w:p w14:paraId="4582CD4A" w14:textId="77777777" w:rsidR="00580B79" w:rsidRDefault="00580B79" w:rsidP="00580B79">
      <w:pPr>
        <w:pStyle w:val="ListParagraph"/>
        <w:numPr>
          <w:ilvl w:val="0"/>
          <w:numId w:val="17"/>
        </w:numPr>
        <w:tabs>
          <w:tab w:val="left" w:pos="864"/>
        </w:tabs>
        <w:spacing w:before="41" w:line="276" w:lineRule="auto"/>
        <w:ind w:right="134"/>
        <w:jc w:val="both"/>
        <w:rPr>
          <w:rFonts w:asciiTheme="majorHAnsi" w:hAnsiTheme="majorHAnsi"/>
          <w:w w:val="80"/>
          <w:sz w:val="24"/>
          <w:szCs w:val="24"/>
        </w:rPr>
      </w:pPr>
      <w:r w:rsidRPr="00580B79">
        <w:rPr>
          <w:rFonts w:asciiTheme="majorHAnsi" w:hAnsiTheme="majorHAnsi"/>
          <w:w w:val="80"/>
          <w:sz w:val="24"/>
          <w:szCs w:val="24"/>
        </w:rPr>
        <w:t>cadrele didactice titulare în două sau mai multe unităţi de învăţământ ori pe două sau mai multe specializări într-o unitate de învăţământ/specializare, conform specializării/specializărilor de pe diploma/diplomele de studii, ţinând seama de prevederile art. 208 alin. (1) din Legea nr. 198/2023 cu modificările şi completările ulterioare, de prevederile Metodologiei şi de prevederile Centralizatorului;</w:t>
      </w:r>
      <w:r>
        <w:rPr>
          <w:rFonts w:asciiTheme="majorHAnsi" w:hAnsiTheme="majorHAnsi"/>
          <w:w w:val="80"/>
          <w:sz w:val="24"/>
          <w:szCs w:val="24"/>
        </w:rPr>
        <w:t xml:space="preserve"> </w:t>
      </w:r>
    </w:p>
    <w:p w14:paraId="2B2C8A3D" w14:textId="766616BA" w:rsidR="00580B79" w:rsidRPr="00580B79" w:rsidRDefault="00580B79" w:rsidP="00580B79">
      <w:pPr>
        <w:pStyle w:val="ListParagraph"/>
        <w:numPr>
          <w:ilvl w:val="0"/>
          <w:numId w:val="17"/>
        </w:numPr>
        <w:tabs>
          <w:tab w:val="left" w:pos="864"/>
        </w:tabs>
        <w:spacing w:before="41" w:line="276" w:lineRule="auto"/>
        <w:ind w:right="134"/>
        <w:jc w:val="both"/>
        <w:rPr>
          <w:rFonts w:asciiTheme="majorHAnsi" w:hAnsiTheme="majorHAnsi"/>
          <w:w w:val="80"/>
          <w:sz w:val="24"/>
          <w:szCs w:val="24"/>
        </w:rPr>
      </w:pPr>
      <w:r w:rsidRPr="00580B79">
        <w:rPr>
          <w:rFonts w:asciiTheme="majorHAnsi" w:hAnsiTheme="majorHAnsi"/>
          <w:w w:val="80"/>
          <w:sz w:val="24"/>
          <w:szCs w:val="24"/>
        </w:rPr>
        <w:t>cadrele didactice angajate pe durata de viabilitate a catedrei în două sau mai multe unităţi de învăţământ ori pe două sau mai multe specializări, ţinând seama de prevederile art. 208 alin. (1) din Legea nr. 198/2023 cu modificările şi completările ulterioare, de prevederile Metodologiei şi de prevederile Centralizatorului.</w:t>
      </w:r>
    </w:p>
    <w:p w14:paraId="0CB5B8AD" w14:textId="78059068" w:rsidR="00580B79" w:rsidRPr="00580B79" w:rsidRDefault="00580B79" w:rsidP="00580B79">
      <w:pPr>
        <w:pStyle w:val="ListParagraph"/>
        <w:numPr>
          <w:ilvl w:val="0"/>
          <w:numId w:val="15"/>
        </w:numPr>
        <w:spacing w:before="117"/>
        <w:ind w:right="134"/>
        <w:jc w:val="both"/>
        <w:rPr>
          <w:rFonts w:asciiTheme="majorHAnsi" w:hAnsiTheme="majorHAnsi"/>
          <w:w w:val="80"/>
          <w:sz w:val="24"/>
          <w:szCs w:val="24"/>
        </w:rPr>
      </w:pPr>
      <w:r w:rsidRPr="00580B79">
        <w:rPr>
          <w:rFonts w:asciiTheme="majorHAnsi" w:hAnsiTheme="majorHAnsi"/>
          <w:b/>
          <w:bCs/>
          <w:w w:val="80"/>
          <w:sz w:val="24"/>
          <w:szCs w:val="24"/>
        </w:rPr>
        <w:lastRenderedPageBreak/>
        <w:t>directorii unităţilor de învăţământ</w:t>
      </w:r>
      <w:r w:rsidRPr="00580B79">
        <w:rPr>
          <w:rFonts w:asciiTheme="majorHAnsi" w:hAnsiTheme="majorHAnsi"/>
          <w:w w:val="80"/>
          <w:sz w:val="24"/>
          <w:szCs w:val="24"/>
        </w:rPr>
        <w:t xml:space="preserve"> au obligaţia de a informa în scris cadrele didactice titulare în două sau mai multe unităţi de învăţământ ori pe două sau mai multe specializări cât şi cadrele didactice angajate pe durata de viabilitate a catedrei în două sau mai multe unităţi de învăţământ ori pe două sau mai multe specializări, cu privire la posibilitatea întregirii normei didactice, cu aprobarea consiliului de administraţie al unității.</w:t>
      </w:r>
    </w:p>
    <w:p w14:paraId="327A764D" w14:textId="5DCD8548" w:rsidR="00580B79" w:rsidRPr="00580B79" w:rsidRDefault="00580B79" w:rsidP="00580B79">
      <w:pPr>
        <w:pStyle w:val="ListParagraph"/>
        <w:numPr>
          <w:ilvl w:val="0"/>
          <w:numId w:val="15"/>
        </w:numPr>
        <w:spacing w:before="117"/>
        <w:ind w:right="134"/>
        <w:jc w:val="both"/>
        <w:rPr>
          <w:rFonts w:asciiTheme="majorHAnsi" w:hAnsiTheme="majorHAnsi"/>
          <w:w w:val="80"/>
          <w:sz w:val="24"/>
          <w:szCs w:val="24"/>
        </w:rPr>
      </w:pP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În structura catedrelor pentru întregirea</w:t>
      </w:r>
      <w:r w:rsidRPr="00580B79">
        <w:rPr>
          <w:rFonts w:asciiTheme="majorHAnsi" w:hAnsiTheme="majorHAnsi"/>
          <w:w w:val="80"/>
          <w:sz w:val="24"/>
          <w:szCs w:val="24"/>
        </w:rPr>
        <w:t xml:space="preserve"> normei didactice de predare a titularilor pot fi incluse </w:t>
      </w: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cel mult 4 (patru) ore opţionale săptămânal</w:t>
      </w:r>
      <w:r w:rsidRPr="00580B79">
        <w:rPr>
          <w:rFonts w:asciiTheme="majorHAnsi" w:hAnsiTheme="majorHAnsi"/>
          <w:w w:val="80"/>
          <w:sz w:val="24"/>
          <w:szCs w:val="24"/>
        </w:rPr>
        <w:t xml:space="preserve"> și, în mod obligatoriu, ore la cel puțin una dintre disciplinele înscrise în documentul de numire/transfer/repartizare.</w:t>
      </w:r>
    </w:p>
    <w:p w14:paraId="1F193D51" w14:textId="1FBDD633" w:rsidR="00580B79" w:rsidRPr="00580B79" w:rsidRDefault="00580B79" w:rsidP="00580B79">
      <w:pPr>
        <w:pStyle w:val="ListParagraph"/>
        <w:numPr>
          <w:ilvl w:val="0"/>
          <w:numId w:val="15"/>
        </w:numPr>
        <w:spacing w:before="117"/>
        <w:ind w:right="134"/>
        <w:jc w:val="both"/>
        <w:rPr>
          <w:rFonts w:asciiTheme="majorHAnsi" w:hAnsiTheme="majorHAnsi"/>
          <w:b/>
          <w:bCs/>
          <w:w w:val="80"/>
          <w:sz w:val="24"/>
          <w:szCs w:val="24"/>
        </w:rPr>
      </w:pP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Întregirea normei didactice de predare pentru cadrele didactice angajate pe durata de viabilitate</w:t>
      </w:r>
      <w:r w:rsidRPr="00580B79">
        <w:rPr>
          <w:rFonts w:asciiTheme="majorHAnsi" w:hAnsiTheme="majorHAnsi"/>
          <w:w w:val="80"/>
          <w:sz w:val="24"/>
          <w:szCs w:val="24"/>
        </w:rPr>
        <w:t xml:space="preserve"> a postului/catedrei se realizează doar pe catedre constituite din ore la </w:t>
      </w: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disciplina/disciplinele înscrise în decizia de repartizare.</w:t>
      </w:r>
    </w:p>
    <w:p w14:paraId="265221FF" w14:textId="5CF964CB" w:rsidR="00580B79" w:rsidRPr="00580B79" w:rsidRDefault="00580B79" w:rsidP="00580B79">
      <w:pPr>
        <w:pStyle w:val="ListParagraph"/>
        <w:numPr>
          <w:ilvl w:val="0"/>
          <w:numId w:val="15"/>
        </w:numPr>
        <w:spacing w:before="117"/>
        <w:ind w:right="134"/>
        <w:jc w:val="both"/>
        <w:rPr>
          <w:rFonts w:asciiTheme="majorHAnsi" w:hAnsiTheme="majorHAnsi"/>
          <w:w w:val="80"/>
          <w:sz w:val="24"/>
          <w:szCs w:val="24"/>
        </w:rPr>
      </w:pPr>
      <w:r w:rsidRPr="00580B79">
        <w:rPr>
          <w:rFonts w:asciiTheme="majorHAnsi" w:hAnsiTheme="majorHAnsi"/>
          <w:w w:val="80"/>
          <w:sz w:val="24"/>
          <w:szCs w:val="24"/>
        </w:rPr>
        <w:t xml:space="preserve">Persoana îndreptățită are dreptul de a </w:t>
      </w: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contesta hotărârea consiliului de administraţie al unităţii</w:t>
      </w:r>
      <w:r w:rsidRPr="00580B79">
        <w:rPr>
          <w:rFonts w:asciiTheme="majorHAnsi" w:hAnsiTheme="majorHAnsi"/>
          <w:w w:val="80"/>
          <w:sz w:val="24"/>
          <w:szCs w:val="24"/>
        </w:rPr>
        <w:t xml:space="preserve"> de învăţământ, printr-o cerere scrisă, </w:t>
      </w: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adresată inspectoratului şcolar</w:t>
      </w:r>
      <w:r w:rsidRPr="00580B79">
        <w:rPr>
          <w:rFonts w:asciiTheme="majorHAnsi" w:hAnsiTheme="majorHAnsi"/>
          <w:w w:val="80"/>
          <w:sz w:val="24"/>
          <w:szCs w:val="24"/>
        </w:rPr>
        <w:t xml:space="preserve">, în perioada prevăzută în Calendar. </w:t>
      </w: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Contestaţia se soluţionează conform prevederilor art. 4 alin. (20) din Metodologie</w:t>
      </w:r>
      <w:r w:rsidRPr="00580B79">
        <w:rPr>
          <w:rFonts w:asciiTheme="majorHAnsi" w:hAnsiTheme="majorHAnsi"/>
          <w:w w:val="80"/>
          <w:sz w:val="24"/>
          <w:szCs w:val="24"/>
        </w:rPr>
        <w:t>.</w:t>
      </w:r>
    </w:p>
    <w:p w14:paraId="37EEF7BF" w14:textId="173631A8" w:rsidR="00580B79" w:rsidRPr="00580B79" w:rsidRDefault="00580B79" w:rsidP="00580B79">
      <w:pPr>
        <w:pStyle w:val="ListParagraph"/>
        <w:numPr>
          <w:ilvl w:val="0"/>
          <w:numId w:val="15"/>
        </w:numPr>
        <w:spacing w:before="117"/>
        <w:ind w:right="134"/>
        <w:jc w:val="both"/>
        <w:rPr>
          <w:rFonts w:asciiTheme="majorHAnsi" w:hAnsiTheme="majorHAnsi"/>
          <w:w w:val="80"/>
          <w:sz w:val="24"/>
          <w:szCs w:val="24"/>
        </w:rPr>
      </w:pPr>
      <w:r w:rsidRPr="00580B79">
        <w:rPr>
          <w:rFonts w:asciiTheme="majorHAnsi" w:hAnsiTheme="majorHAnsi"/>
          <w:w w:val="80"/>
          <w:sz w:val="24"/>
          <w:szCs w:val="24"/>
        </w:rPr>
        <w:t xml:space="preserve">În situaţia în care două sau mai multe cadre didactice solicită întregirea normei didactice de predare pe aceeaşi catedră, </w:t>
      </w:r>
      <w:r w:rsidRPr="00580B79">
        <w:rPr>
          <w:rFonts w:asciiTheme="majorHAnsi" w:hAnsiTheme="majorHAnsi"/>
          <w:b/>
          <w:bCs/>
          <w:w w:val="80"/>
          <w:sz w:val="24"/>
          <w:szCs w:val="24"/>
        </w:rPr>
        <w:t>departajarea se realizează conform prevederilor art. 25 alin. (6) din Metodologie</w:t>
      </w:r>
      <w:r w:rsidRPr="00580B79">
        <w:rPr>
          <w:rFonts w:asciiTheme="majorHAnsi" w:hAnsiTheme="majorHAnsi"/>
          <w:w w:val="80"/>
          <w:sz w:val="24"/>
          <w:szCs w:val="24"/>
        </w:rPr>
        <w:t>.</w:t>
      </w:r>
    </w:p>
    <w:p w14:paraId="65A3387F" w14:textId="19BADC6C" w:rsidR="00580B79" w:rsidRPr="00580B79" w:rsidRDefault="00580B79" w:rsidP="00580B79">
      <w:pPr>
        <w:pStyle w:val="ListParagraph"/>
        <w:numPr>
          <w:ilvl w:val="0"/>
          <w:numId w:val="15"/>
        </w:numPr>
        <w:spacing w:before="117"/>
        <w:ind w:right="134"/>
        <w:jc w:val="both"/>
        <w:rPr>
          <w:rFonts w:asciiTheme="majorHAnsi" w:hAnsiTheme="majorHAnsi"/>
          <w:w w:val="80"/>
          <w:sz w:val="24"/>
          <w:szCs w:val="24"/>
        </w:rPr>
      </w:pPr>
      <w:r w:rsidRPr="00580B79">
        <w:rPr>
          <w:rFonts w:asciiTheme="majorHAnsi" w:hAnsiTheme="majorHAnsi"/>
          <w:w w:val="80"/>
          <w:sz w:val="24"/>
          <w:szCs w:val="24"/>
        </w:rPr>
        <w:t>consiliul/consiliile de administraţie al/ale unităţii/unităţilor de învăţământ la care cadrele didactice titulare solicită întregirea analizează şi se aprobă cererile de întregire a normei didactice de predare</w:t>
      </w:r>
    </w:p>
    <w:p w14:paraId="3FDD7631" w14:textId="47C023A4" w:rsidR="00B775C8" w:rsidRPr="00532862" w:rsidRDefault="00580B79" w:rsidP="00B775C8">
      <w:pPr>
        <w:pStyle w:val="ListParagraph"/>
        <w:numPr>
          <w:ilvl w:val="1"/>
          <w:numId w:val="12"/>
        </w:numPr>
        <w:tabs>
          <w:tab w:val="left" w:pos="918"/>
        </w:tabs>
        <w:spacing w:line="276" w:lineRule="auto"/>
        <w:ind w:right="167"/>
        <w:jc w:val="both"/>
        <w:rPr>
          <w:rFonts w:asciiTheme="majorHAnsi" w:hAnsiTheme="majorHAnsi"/>
          <w:sz w:val="24"/>
          <w:szCs w:val="24"/>
        </w:rPr>
      </w:pPr>
      <w:r w:rsidRPr="00580B79">
        <w:rPr>
          <w:rFonts w:asciiTheme="majorHAnsi" w:hAnsiTheme="majorHAnsi"/>
          <w:w w:val="80"/>
          <w:sz w:val="24"/>
          <w:szCs w:val="24"/>
        </w:rPr>
        <w:t>directorii unităţilor de învăţământ înaintează inspectoratului şcolar lista cadrelor didactice angajate pe durata de viabilitate a postului/catedrei pentru care s-a aprobat întregirea, la care se anexează, în copie, cererile depuse de cadrele didactice şi documentele menţionate în cerere, în vederea emiterii deciziilor.</w:t>
      </w:r>
      <w:r w:rsidR="00B775C8">
        <w:rPr>
          <w:rFonts w:asciiTheme="majorHAnsi" w:hAnsiTheme="majorHAnsi"/>
          <w:w w:val="80"/>
          <w:sz w:val="24"/>
          <w:szCs w:val="24"/>
        </w:rPr>
        <w:t xml:space="preserve"> </w:t>
      </w:r>
      <w:r w:rsidR="00B775C8" w:rsidRPr="00532862">
        <w:rPr>
          <w:rFonts w:asciiTheme="majorHAnsi" w:hAnsiTheme="majorHAnsi"/>
          <w:w w:val="80"/>
          <w:sz w:val="24"/>
          <w:szCs w:val="24"/>
        </w:rPr>
        <w:t xml:space="preserve">Lista solicitată se imprimă din aplicația </w:t>
      </w:r>
      <w:r w:rsidR="00B775C8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>RU 202</w:t>
      </w:r>
      <w:r w:rsidR="00B775C8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>5</w:t>
      </w:r>
      <w:r w:rsidR="00B775C8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 xml:space="preserve"> </w:t>
      </w:r>
      <w:r w:rsidR="00B775C8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sym w:font="Wingdings" w:char="F0E0"/>
      </w:r>
      <w:r w:rsidR="00B775C8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 xml:space="preserve"> Comunicari catre ISJ </w:t>
      </w:r>
      <w:r w:rsidR="00B775C8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>2025-2026</w:t>
      </w:r>
      <w:r w:rsidR="00B775C8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 xml:space="preserve"> </w:t>
      </w:r>
      <w:r w:rsidR="00B775C8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sym w:font="Wingdings" w:char="F0E0"/>
      </w:r>
      <w:r w:rsidR="00B775C8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 xml:space="preserve"> Previzualizare liste scoli/etape</w:t>
      </w:r>
      <w:r w:rsidR="00B775C8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  <w:lang w:val="en-US"/>
        </w:rPr>
        <w:sym w:font="Wingdings" w:char="F0E0"/>
      </w:r>
      <w:r w:rsidR="00B775C8" w:rsidRPr="00532862">
        <w:rPr>
          <w:rFonts w:asciiTheme="majorHAnsi" w:hAnsiTheme="majorHAnsi"/>
          <w:sz w:val="24"/>
          <w:szCs w:val="24"/>
        </w:rPr>
        <w:t>”</w:t>
      </w:r>
      <w:r w:rsidR="00B775C8" w:rsidRPr="00532862">
        <w:rPr>
          <w:rFonts w:asciiTheme="majorHAnsi" w:hAnsiTheme="majorHAnsi"/>
          <w:w w:val="85"/>
          <w:sz w:val="24"/>
          <w:szCs w:val="24"/>
        </w:rPr>
        <w:t xml:space="preserve">Lista întregire pentru anul școlar </w:t>
      </w:r>
      <w:r w:rsidR="00B775C8">
        <w:rPr>
          <w:rFonts w:asciiTheme="majorHAnsi" w:hAnsiTheme="majorHAnsi"/>
          <w:w w:val="85"/>
          <w:sz w:val="24"/>
          <w:szCs w:val="24"/>
        </w:rPr>
        <w:t>2025-2026</w:t>
      </w:r>
      <w:r w:rsidR="00B775C8" w:rsidRPr="00532862">
        <w:rPr>
          <w:rFonts w:asciiTheme="majorHAnsi" w:hAnsiTheme="majorHAnsi"/>
          <w:sz w:val="24"/>
          <w:szCs w:val="24"/>
        </w:rPr>
        <w:t>” conform calendarului.</w:t>
      </w:r>
    </w:p>
    <w:p w14:paraId="41BB3F5F" w14:textId="2E0C138A" w:rsidR="00580B79" w:rsidRPr="00B775C8" w:rsidRDefault="00580B79" w:rsidP="00B775C8">
      <w:pPr>
        <w:spacing w:before="117"/>
        <w:ind w:right="134"/>
        <w:jc w:val="both"/>
        <w:rPr>
          <w:rFonts w:asciiTheme="majorHAnsi" w:hAnsiTheme="majorHAnsi"/>
          <w:w w:val="80"/>
          <w:sz w:val="24"/>
          <w:szCs w:val="24"/>
        </w:rPr>
      </w:pPr>
    </w:p>
    <w:p w14:paraId="5728A5A6" w14:textId="2BAD4F62" w:rsidR="00C53548" w:rsidRPr="00532862" w:rsidRDefault="00CE4A92" w:rsidP="00532862">
      <w:pPr>
        <w:pStyle w:val="BodyText"/>
        <w:spacing w:line="276" w:lineRule="auto"/>
        <w:ind w:right="167"/>
        <w:jc w:val="both"/>
        <w:rPr>
          <w:rFonts w:asciiTheme="majorHAnsi" w:hAnsiTheme="majorHAnsi"/>
          <w:sz w:val="24"/>
          <w:szCs w:val="24"/>
        </w:rPr>
      </w:pPr>
      <w:r w:rsidRPr="00532862">
        <w:rPr>
          <w:rFonts w:asciiTheme="majorHAnsi" w:hAnsiTheme="majorHAnsi"/>
          <w:w w:val="85"/>
          <w:sz w:val="24"/>
          <w:szCs w:val="24"/>
        </w:rPr>
        <w:t>-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5"/>
          <w:sz w:val="24"/>
          <w:szCs w:val="24"/>
        </w:rPr>
        <w:t xml:space="preserve">Catedrele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pe care se face întregirea prin transfer al titularilor sau întregirea pe durata de viabilitate a</w:t>
      </w:r>
      <w:r w:rsidR="00DC2277" w:rsidRPr="00532862">
        <w:rPr>
          <w:rFonts w:asciiTheme="majorHAnsi" w:hAnsiTheme="majorHAnsi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spacing w:val="-47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postului pentru cadrele didactice angajate pe perioada viabilităţii catedrei, se constituie conform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prevederilor</w:t>
      </w:r>
      <w:r w:rsidR="00C53548" w:rsidRPr="00532862">
        <w:rPr>
          <w:rFonts w:asciiTheme="majorHAnsi" w:hAnsiTheme="majorHAnsi"/>
          <w:spacing w:val="-6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Centralizatorului.</w:t>
      </w:r>
    </w:p>
    <w:p w14:paraId="1FCC7D35" w14:textId="42AF004D" w:rsidR="00C53548" w:rsidRDefault="00CE4A92" w:rsidP="00532862">
      <w:pPr>
        <w:spacing w:line="276" w:lineRule="auto"/>
        <w:ind w:right="164"/>
        <w:jc w:val="both"/>
        <w:rPr>
          <w:rFonts w:asciiTheme="majorHAnsi" w:hAnsiTheme="majorHAnsi"/>
          <w:b/>
          <w:w w:val="80"/>
          <w:sz w:val="24"/>
          <w:szCs w:val="24"/>
        </w:rPr>
      </w:pPr>
      <w:r w:rsidRPr="00532862">
        <w:rPr>
          <w:rFonts w:asciiTheme="majorHAnsi" w:hAnsiTheme="majorHAnsi"/>
          <w:w w:val="80"/>
          <w:sz w:val="24"/>
          <w:szCs w:val="24"/>
        </w:rPr>
        <w:t>-</w:t>
      </w:r>
      <w:r w:rsidR="00DC2277" w:rsidRPr="00532862">
        <w:rPr>
          <w:rFonts w:asciiTheme="majorHAnsi" w:hAnsiTheme="majorHAnsi"/>
          <w:spacing w:val="33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 xml:space="preserve">Catedrele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 xml:space="preserve">complete și cele incomplete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 xml:space="preserve">solicitate pentru întregirea normei didactice de predare,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pe</w:t>
      </w:r>
      <w:r w:rsidR="00C53548" w:rsidRPr="00532862">
        <w:rPr>
          <w:rFonts w:asciiTheme="majorHAnsi" w:hAnsiTheme="majorHAnsi"/>
          <w:spacing w:val="1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spacing w:val="-1"/>
          <w:w w:val="85"/>
          <w:sz w:val="24"/>
          <w:szCs w:val="24"/>
        </w:rPr>
        <w:t xml:space="preserve">care nu s-au soluționat întregirile de normă didactică a personalului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 xml:space="preserve">didactic de predare </w:t>
      </w:r>
      <w:r w:rsidR="00C53548" w:rsidRPr="00532862">
        <w:rPr>
          <w:rFonts w:asciiTheme="majorHAnsi" w:hAnsiTheme="majorHAnsi"/>
          <w:b/>
          <w:w w:val="85"/>
          <w:sz w:val="24"/>
          <w:szCs w:val="24"/>
        </w:rPr>
        <w:t xml:space="preserve">titular,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pot fi</w:t>
      </w:r>
      <w:r w:rsidR="00C53548" w:rsidRPr="00532862">
        <w:rPr>
          <w:rFonts w:asciiTheme="majorHAnsi" w:hAnsiTheme="majorHAnsi"/>
          <w:spacing w:val="-47"/>
          <w:w w:val="85"/>
          <w:sz w:val="24"/>
          <w:szCs w:val="24"/>
        </w:rPr>
        <w:t xml:space="preserve"> </w:t>
      </w:r>
      <w:r w:rsidR="00DC2277" w:rsidRPr="00532862">
        <w:rPr>
          <w:rFonts w:asciiTheme="majorHAnsi" w:hAnsiTheme="majorHAnsi"/>
          <w:spacing w:val="-47"/>
          <w:w w:val="85"/>
          <w:sz w:val="24"/>
          <w:szCs w:val="24"/>
        </w:rPr>
        <w:t xml:space="preserve"> 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 xml:space="preserve">ocupate </w:t>
      </w:r>
      <w:r w:rsidR="00C53548" w:rsidRPr="00532862">
        <w:rPr>
          <w:rFonts w:asciiTheme="majorHAnsi" w:hAnsiTheme="majorHAnsi"/>
          <w:b/>
          <w:w w:val="85"/>
          <w:sz w:val="24"/>
          <w:szCs w:val="24"/>
        </w:rPr>
        <w:t xml:space="preserve">pe perioadă nedeterminată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în etapele ulterioare ale mobilității personalului didactic de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 xml:space="preserve">predare din învățământul preuniversitar, </w:t>
      </w:r>
      <w:r w:rsidRPr="00532862">
        <w:rPr>
          <w:rFonts w:asciiTheme="majorHAnsi" w:hAnsiTheme="majorHAnsi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5"/>
          <w:sz w:val="24"/>
          <w:szCs w:val="24"/>
        </w:rPr>
        <w:t xml:space="preserve">numai în condiţiile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 xml:space="preserve">în care cadrele didactice </w:t>
      </w:r>
      <w:r w:rsidR="00C53548" w:rsidRPr="00532862">
        <w:rPr>
          <w:rFonts w:asciiTheme="majorHAnsi" w:hAnsiTheme="majorHAnsi"/>
          <w:b/>
          <w:w w:val="85"/>
          <w:sz w:val="24"/>
          <w:szCs w:val="24"/>
        </w:rPr>
        <w:t>titulare</w:t>
      </w:r>
      <w:r w:rsidR="00C53548" w:rsidRPr="00532862">
        <w:rPr>
          <w:rFonts w:asciiTheme="majorHAnsi" w:hAnsiTheme="majorHAnsi"/>
          <w:b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îndreptățite</w:t>
      </w:r>
      <w:r w:rsidR="00C53548" w:rsidRPr="00532862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au</w:t>
      </w:r>
      <w:r w:rsidR="00C53548" w:rsidRPr="00532862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refuzat</w:t>
      </w:r>
      <w:r w:rsidR="00C53548" w:rsidRPr="00532862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întregirea</w:t>
      </w:r>
      <w:r w:rsidR="00C53548" w:rsidRPr="00532862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normei</w:t>
      </w:r>
      <w:r w:rsidR="00C53548" w:rsidRPr="00532862">
        <w:rPr>
          <w:rFonts w:asciiTheme="majorHAnsi" w:hAnsiTheme="majorHAnsi"/>
          <w:spacing w:val="9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didactice</w:t>
      </w:r>
      <w:r w:rsidR="00C53548" w:rsidRPr="00532862">
        <w:rPr>
          <w:rFonts w:asciiTheme="majorHAnsi" w:hAnsiTheme="majorHAnsi"/>
          <w:spacing w:val="10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timp</w:t>
      </w:r>
      <w:r w:rsidR="00C53548" w:rsidRPr="00532862">
        <w:rPr>
          <w:rFonts w:asciiTheme="majorHAnsi" w:hAnsiTheme="majorHAnsi"/>
          <w:b/>
          <w:spacing w:val="2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de</w:t>
      </w:r>
      <w:r w:rsidR="00C53548" w:rsidRPr="00532862">
        <w:rPr>
          <w:rFonts w:asciiTheme="majorHAnsi" w:hAnsiTheme="majorHAnsi"/>
          <w:b/>
          <w:spacing w:val="6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2</w:t>
      </w:r>
      <w:r w:rsidR="00C53548" w:rsidRPr="00532862">
        <w:rPr>
          <w:rFonts w:asciiTheme="majorHAnsi" w:hAnsiTheme="majorHAnsi"/>
          <w:b/>
          <w:spacing w:val="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(doi)</w:t>
      </w:r>
      <w:r w:rsidR="00C53548" w:rsidRPr="00532862">
        <w:rPr>
          <w:rFonts w:asciiTheme="majorHAnsi" w:hAnsiTheme="majorHAnsi"/>
          <w:b/>
          <w:spacing w:val="6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ani</w:t>
      </w:r>
      <w:r w:rsidR="00C53548" w:rsidRPr="00532862">
        <w:rPr>
          <w:rFonts w:asciiTheme="majorHAnsi" w:hAnsiTheme="majorHAnsi"/>
          <w:b/>
          <w:spacing w:val="5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şcolari</w:t>
      </w:r>
      <w:r w:rsidR="00C53548" w:rsidRPr="00532862">
        <w:rPr>
          <w:rFonts w:asciiTheme="majorHAnsi" w:hAnsiTheme="majorHAnsi"/>
          <w:b/>
          <w:spacing w:val="6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consecutivi.</w:t>
      </w:r>
    </w:p>
    <w:p w14:paraId="411CE380" w14:textId="77777777" w:rsidR="00B775C8" w:rsidRPr="00532862" w:rsidRDefault="00B775C8" w:rsidP="00532862">
      <w:pPr>
        <w:spacing w:line="276" w:lineRule="auto"/>
        <w:ind w:right="164"/>
        <w:jc w:val="both"/>
        <w:rPr>
          <w:rFonts w:asciiTheme="majorHAnsi" w:hAnsiTheme="majorHAnsi"/>
          <w:b/>
          <w:sz w:val="24"/>
          <w:szCs w:val="24"/>
        </w:rPr>
      </w:pPr>
    </w:p>
    <w:p w14:paraId="36A65BC9" w14:textId="77777777" w:rsidR="00C53548" w:rsidRPr="00532862" w:rsidRDefault="00C53548" w:rsidP="00532862">
      <w:pPr>
        <w:pStyle w:val="Heading1"/>
        <w:numPr>
          <w:ilvl w:val="0"/>
          <w:numId w:val="12"/>
        </w:numPr>
        <w:tabs>
          <w:tab w:val="left" w:pos="918"/>
        </w:tabs>
        <w:spacing w:before="0" w:line="276" w:lineRule="auto"/>
        <w:ind w:left="933" w:hanging="361"/>
        <w:jc w:val="both"/>
        <w:rPr>
          <w:rFonts w:asciiTheme="majorHAnsi" w:hAnsiTheme="majorHAnsi"/>
          <w:b/>
          <w:bCs/>
          <w:i/>
          <w:iCs/>
          <w:sz w:val="24"/>
          <w:szCs w:val="24"/>
        </w:rPr>
      </w:pP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Condiţii</w:t>
      </w:r>
      <w:r w:rsidRPr="00532862">
        <w:rPr>
          <w:rFonts w:asciiTheme="majorHAnsi" w:hAnsiTheme="majorHAnsi"/>
          <w:b/>
          <w:bCs/>
          <w:i/>
          <w:iCs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pe</w:t>
      </w:r>
      <w:r w:rsidRPr="00532862">
        <w:rPr>
          <w:rFonts w:asciiTheme="majorHAnsi" w:hAnsiTheme="majorHAnsi"/>
          <w:b/>
          <w:bCs/>
          <w:i/>
          <w:iCs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care</w:t>
      </w:r>
      <w:r w:rsidRPr="00532862">
        <w:rPr>
          <w:rFonts w:asciiTheme="majorHAnsi" w:hAnsiTheme="majorHAnsi"/>
          <w:b/>
          <w:bCs/>
          <w:i/>
          <w:iCs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trebuie</w:t>
      </w:r>
      <w:r w:rsidRPr="00532862">
        <w:rPr>
          <w:rFonts w:asciiTheme="majorHAnsi" w:hAnsiTheme="majorHAnsi"/>
          <w:b/>
          <w:bCs/>
          <w:i/>
          <w:iCs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să</w:t>
      </w:r>
      <w:r w:rsidRPr="00532862">
        <w:rPr>
          <w:rFonts w:asciiTheme="majorHAnsi" w:hAnsiTheme="majorHAnsi"/>
          <w:b/>
          <w:bCs/>
          <w:i/>
          <w:iCs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le</w:t>
      </w:r>
      <w:r w:rsidRPr="00532862">
        <w:rPr>
          <w:rFonts w:asciiTheme="majorHAnsi" w:hAnsiTheme="majorHAnsi"/>
          <w:b/>
          <w:bCs/>
          <w:i/>
          <w:iCs/>
          <w:spacing w:val="10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îndeplinească</w:t>
      </w:r>
      <w:r w:rsidRPr="00532862">
        <w:rPr>
          <w:rFonts w:asciiTheme="majorHAnsi" w:hAnsiTheme="majorHAnsi"/>
          <w:b/>
          <w:bCs/>
          <w:i/>
          <w:iCs/>
          <w:spacing w:val="14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solicitanții</w:t>
      </w:r>
    </w:p>
    <w:p w14:paraId="271BFC19" w14:textId="4EAB666F" w:rsidR="00C53548" w:rsidRPr="00532862" w:rsidRDefault="00CE4A92" w:rsidP="00532862">
      <w:pPr>
        <w:spacing w:line="276" w:lineRule="auto"/>
        <w:ind w:left="1277" w:right="168" w:hanging="360"/>
        <w:jc w:val="both"/>
        <w:rPr>
          <w:rFonts w:asciiTheme="majorHAnsi" w:hAnsiTheme="majorHAnsi"/>
          <w:sz w:val="24"/>
          <w:szCs w:val="24"/>
        </w:rPr>
      </w:pPr>
      <w:r w:rsidRPr="00532862">
        <w:rPr>
          <w:rFonts w:asciiTheme="majorHAnsi" w:hAnsiTheme="majorHAnsi"/>
          <w:w w:val="80"/>
          <w:sz w:val="24"/>
          <w:szCs w:val="24"/>
        </w:rPr>
        <w:t xml:space="preserve">- </w:t>
      </w:r>
      <w:r w:rsidR="00C53548" w:rsidRPr="00532862">
        <w:rPr>
          <w:rFonts w:asciiTheme="majorHAnsi" w:hAnsiTheme="majorHAnsi"/>
          <w:spacing w:val="5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spacing w:val="51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La</w:t>
      </w:r>
      <w:r w:rsidR="00C53548" w:rsidRPr="00532862">
        <w:rPr>
          <w:rFonts w:asciiTheme="majorHAnsi" w:hAnsiTheme="majorHAnsi"/>
          <w:spacing w:val="31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data</w:t>
      </w:r>
      <w:r w:rsidR="00C53548" w:rsidRPr="00532862">
        <w:rPr>
          <w:rFonts w:asciiTheme="majorHAnsi" w:hAnsiTheme="majorHAnsi"/>
          <w:spacing w:val="32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formulării cererii, solicitantul trebuie</w:t>
      </w:r>
      <w:r w:rsidR="00C53548" w:rsidRPr="00532862">
        <w:rPr>
          <w:rFonts w:asciiTheme="majorHAnsi" w:hAnsiTheme="majorHAnsi"/>
          <w:spacing w:val="32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să fie</w:t>
      </w:r>
      <w:r w:rsidR="00C53548" w:rsidRPr="00532862">
        <w:rPr>
          <w:rFonts w:asciiTheme="majorHAnsi" w:hAnsiTheme="majorHAnsi"/>
          <w:spacing w:val="32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 xml:space="preserve">titular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sau</w:t>
      </w:r>
      <w:r w:rsidR="00C53548" w:rsidRPr="00532862">
        <w:rPr>
          <w:rFonts w:asciiTheme="majorHAnsi" w:hAnsiTheme="majorHAnsi"/>
          <w:spacing w:val="32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angajat pe perioada viabilităţii catedrei</w:t>
      </w:r>
      <w:r w:rsidR="00C53548" w:rsidRPr="00532862">
        <w:rPr>
          <w:rFonts w:asciiTheme="majorHAnsi" w:hAnsiTheme="majorHAnsi"/>
          <w:b/>
          <w:spacing w:val="33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într-o unitate</w:t>
      </w:r>
      <w:r w:rsidR="00C53548" w:rsidRPr="00532862">
        <w:rPr>
          <w:rFonts w:asciiTheme="majorHAnsi" w:hAnsiTheme="majorHAnsi"/>
          <w:spacing w:val="1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 xml:space="preserve">pe cel puţin două specialităţi sau </w:t>
      </w:r>
      <w:r w:rsidR="00C53548" w:rsidRPr="00532862">
        <w:rPr>
          <w:rFonts w:asciiTheme="majorHAnsi" w:hAnsiTheme="majorHAnsi"/>
          <w:b/>
          <w:w w:val="85"/>
          <w:sz w:val="24"/>
          <w:szCs w:val="24"/>
        </w:rPr>
        <w:t xml:space="preserve">titular/angajat pe perioada viabilităţii catedrei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în cel puţin două unităţi şcolare</w:t>
      </w:r>
      <w:r w:rsidR="00DC2277" w:rsidRPr="00532862">
        <w:rPr>
          <w:rFonts w:asciiTheme="majorHAnsi" w:hAnsiTheme="majorHAnsi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spacing w:val="-43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într-o</w:t>
      </w:r>
      <w:r w:rsidR="00C53548" w:rsidRPr="00532862">
        <w:rPr>
          <w:rFonts w:asciiTheme="majorHAnsi" w:hAnsiTheme="majorHAnsi"/>
          <w:spacing w:val="-4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singură</w:t>
      </w:r>
      <w:r w:rsidR="00C53548" w:rsidRPr="00532862">
        <w:rPr>
          <w:rFonts w:asciiTheme="majorHAnsi" w:hAnsiTheme="majorHAnsi"/>
          <w:spacing w:val="-3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specialitate</w:t>
      </w:r>
      <w:r w:rsidR="00C53548" w:rsidRPr="00532862">
        <w:rPr>
          <w:rFonts w:asciiTheme="majorHAnsi" w:hAnsiTheme="majorHAnsi"/>
          <w:spacing w:val="-2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ori</w:t>
      </w:r>
      <w:r w:rsidR="00C53548" w:rsidRPr="00532862">
        <w:rPr>
          <w:rFonts w:asciiTheme="majorHAnsi" w:hAnsiTheme="majorHAnsi"/>
          <w:spacing w:val="-4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în</w:t>
      </w:r>
      <w:r w:rsidR="00C53548" w:rsidRPr="00532862">
        <w:rPr>
          <w:rFonts w:asciiTheme="majorHAnsi" w:hAnsiTheme="majorHAnsi"/>
          <w:spacing w:val="-3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cel</w:t>
      </w:r>
      <w:r w:rsidR="00C53548" w:rsidRPr="00532862">
        <w:rPr>
          <w:rFonts w:asciiTheme="majorHAnsi" w:hAnsiTheme="majorHAnsi"/>
          <w:spacing w:val="-4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puţin</w:t>
      </w:r>
      <w:r w:rsidR="00C53548" w:rsidRPr="00532862">
        <w:rPr>
          <w:rFonts w:asciiTheme="majorHAnsi" w:hAnsiTheme="majorHAnsi"/>
          <w:spacing w:val="-3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două</w:t>
      </w:r>
      <w:r w:rsidR="00C53548" w:rsidRPr="00532862">
        <w:rPr>
          <w:rFonts w:asciiTheme="majorHAnsi" w:hAnsiTheme="majorHAnsi"/>
          <w:spacing w:val="-4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unităţi</w:t>
      </w:r>
      <w:r w:rsidR="00C53548" w:rsidRPr="00532862">
        <w:rPr>
          <w:rFonts w:asciiTheme="majorHAnsi" w:hAnsiTheme="majorHAnsi"/>
          <w:spacing w:val="-2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pe</w:t>
      </w:r>
      <w:r w:rsidR="00C53548" w:rsidRPr="00532862">
        <w:rPr>
          <w:rFonts w:asciiTheme="majorHAnsi" w:hAnsiTheme="majorHAnsi"/>
          <w:spacing w:val="-4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cel</w:t>
      </w:r>
      <w:r w:rsidR="00C53548" w:rsidRPr="00532862">
        <w:rPr>
          <w:rFonts w:asciiTheme="majorHAnsi" w:hAnsiTheme="majorHAnsi"/>
          <w:spacing w:val="-3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puţin</w:t>
      </w:r>
      <w:r w:rsidR="00C53548" w:rsidRPr="00532862">
        <w:rPr>
          <w:rFonts w:asciiTheme="majorHAnsi" w:hAnsiTheme="majorHAnsi"/>
          <w:spacing w:val="-4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două</w:t>
      </w:r>
      <w:r w:rsidR="00C53548" w:rsidRPr="00532862">
        <w:rPr>
          <w:rFonts w:asciiTheme="majorHAnsi" w:hAnsiTheme="majorHAnsi"/>
          <w:spacing w:val="-2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specialităţi;</w:t>
      </w:r>
    </w:p>
    <w:p w14:paraId="77A31FE6" w14:textId="043280D0" w:rsidR="00C53548" w:rsidRPr="00532862" w:rsidRDefault="00CE4A92" w:rsidP="00532862">
      <w:pPr>
        <w:spacing w:line="276" w:lineRule="auto"/>
        <w:ind w:left="1277" w:right="169" w:hanging="360"/>
        <w:jc w:val="both"/>
        <w:rPr>
          <w:rFonts w:asciiTheme="majorHAnsi" w:hAnsiTheme="majorHAnsi"/>
          <w:sz w:val="24"/>
          <w:szCs w:val="24"/>
        </w:rPr>
      </w:pPr>
      <w:r w:rsidRPr="00532862">
        <w:rPr>
          <w:rFonts w:asciiTheme="majorHAnsi" w:hAnsiTheme="majorHAnsi"/>
          <w:w w:val="85"/>
          <w:sz w:val="24"/>
          <w:szCs w:val="24"/>
        </w:rPr>
        <w:t xml:space="preserve">- 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 xml:space="preserve">Să se poată constitui catedra, începând cu data de </w:t>
      </w:r>
      <w:r w:rsidR="00C53548" w:rsidRPr="00532862">
        <w:rPr>
          <w:rFonts w:asciiTheme="majorHAnsi" w:hAnsiTheme="majorHAnsi"/>
          <w:b/>
          <w:w w:val="85"/>
          <w:sz w:val="24"/>
          <w:szCs w:val="24"/>
        </w:rPr>
        <w:t>01.09.202</w:t>
      </w:r>
      <w:r w:rsidR="00B775C8">
        <w:rPr>
          <w:rFonts w:asciiTheme="majorHAnsi" w:hAnsiTheme="majorHAnsi"/>
          <w:b/>
          <w:w w:val="85"/>
          <w:sz w:val="24"/>
          <w:szCs w:val="24"/>
        </w:rPr>
        <w:t>5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, într-o singură unitate şcolară sau specializare sau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într-un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număr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mai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mic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de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unităţi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şcolare/specializări,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în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conformitate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cu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prevederile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bCs/>
          <w:i/>
          <w:iCs/>
          <w:w w:val="85"/>
          <w:sz w:val="24"/>
          <w:szCs w:val="24"/>
        </w:rPr>
        <w:t>Metodologiei</w:t>
      </w:r>
      <w:r w:rsidR="00C53548" w:rsidRPr="00532862">
        <w:rPr>
          <w:rFonts w:asciiTheme="majorHAnsi" w:hAnsiTheme="majorHAnsi"/>
          <w:b/>
          <w:bCs/>
          <w:i/>
          <w:iCs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şi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ale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Centralizatorului;</w:t>
      </w:r>
    </w:p>
    <w:p w14:paraId="02D50F93" w14:textId="0F590A2A" w:rsidR="00C53548" w:rsidRPr="00532862" w:rsidRDefault="00CE4A92" w:rsidP="00532862">
      <w:pPr>
        <w:spacing w:line="276" w:lineRule="auto"/>
        <w:ind w:left="720" w:firstLine="197"/>
        <w:jc w:val="both"/>
        <w:rPr>
          <w:rFonts w:asciiTheme="majorHAnsi" w:hAnsiTheme="majorHAnsi"/>
          <w:sz w:val="24"/>
          <w:szCs w:val="24"/>
        </w:rPr>
      </w:pPr>
      <w:r w:rsidRPr="00532862">
        <w:rPr>
          <w:rFonts w:asciiTheme="majorHAnsi" w:hAnsiTheme="majorHAnsi"/>
          <w:w w:val="85"/>
          <w:sz w:val="24"/>
          <w:szCs w:val="24"/>
        </w:rPr>
        <w:t xml:space="preserve">- </w:t>
      </w:r>
      <w:r w:rsidR="00C53548" w:rsidRPr="00532862">
        <w:rPr>
          <w:rFonts w:asciiTheme="majorHAnsi" w:hAnsiTheme="majorHAnsi"/>
          <w:spacing w:val="3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spacing w:val="36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Fracţiunea</w:t>
      </w:r>
      <w:r w:rsidR="00C53548" w:rsidRPr="00532862">
        <w:rPr>
          <w:rFonts w:asciiTheme="majorHAnsi" w:hAnsiTheme="majorHAnsi"/>
          <w:spacing w:val="26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de</w:t>
      </w:r>
      <w:r w:rsidR="00C53548" w:rsidRPr="00532862">
        <w:rPr>
          <w:rFonts w:asciiTheme="majorHAnsi" w:hAnsiTheme="majorHAnsi"/>
          <w:spacing w:val="26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normă</w:t>
      </w:r>
      <w:r w:rsidR="00C53548" w:rsidRPr="00532862">
        <w:rPr>
          <w:rFonts w:asciiTheme="majorHAnsi" w:hAnsiTheme="majorHAnsi"/>
          <w:spacing w:val="27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solicitată</w:t>
      </w:r>
      <w:r w:rsidR="00C53548" w:rsidRPr="00532862">
        <w:rPr>
          <w:rFonts w:asciiTheme="majorHAnsi" w:hAnsiTheme="majorHAnsi"/>
          <w:spacing w:val="29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pentru</w:t>
      </w:r>
      <w:r w:rsidR="00C53548" w:rsidRPr="00532862">
        <w:rPr>
          <w:rFonts w:asciiTheme="majorHAnsi" w:hAnsiTheme="majorHAnsi"/>
          <w:spacing w:val="26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întregirea</w:t>
      </w:r>
      <w:r w:rsidR="00C53548" w:rsidRPr="00532862">
        <w:rPr>
          <w:rFonts w:asciiTheme="majorHAnsi" w:hAnsiTheme="majorHAnsi"/>
          <w:spacing w:val="26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normei</w:t>
      </w:r>
      <w:r w:rsidR="00C53548" w:rsidRPr="00532862">
        <w:rPr>
          <w:rFonts w:asciiTheme="majorHAnsi" w:hAnsiTheme="majorHAnsi"/>
          <w:spacing w:val="27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didactice</w:t>
      </w:r>
      <w:r w:rsidR="00C53548" w:rsidRPr="00532862">
        <w:rPr>
          <w:rFonts w:asciiTheme="majorHAnsi" w:hAnsiTheme="majorHAnsi"/>
          <w:spacing w:val="3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trebuie</w:t>
      </w:r>
      <w:r w:rsidR="00C53548" w:rsidRPr="00532862">
        <w:rPr>
          <w:rFonts w:asciiTheme="majorHAnsi" w:hAnsiTheme="majorHAnsi"/>
          <w:spacing w:val="27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să</w:t>
      </w:r>
      <w:r w:rsidR="00C53548" w:rsidRPr="00532862">
        <w:rPr>
          <w:rFonts w:asciiTheme="majorHAnsi" w:hAnsiTheme="majorHAnsi"/>
          <w:spacing w:val="26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fie</w:t>
      </w:r>
      <w:r w:rsidR="00C53548" w:rsidRPr="00532862">
        <w:rPr>
          <w:rFonts w:asciiTheme="majorHAnsi" w:hAnsiTheme="majorHAnsi"/>
          <w:spacing w:val="28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5"/>
          <w:sz w:val="24"/>
          <w:szCs w:val="24"/>
        </w:rPr>
        <w:t>vacantă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,</w:t>
      </w:r>
      <w:r w:rsidR="00C53548" w:rsidRPr="00532862">
        <w:rPr>
          <w:rFonts w:asciiTheme="majorHAnsi" w:hAnsiTheme="majorHAnsi"/>
          <w:spacing w:val="27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începând</w:t>
      </w:r>
      <w:r w:rsidR="00C53548" w:rsidRPr="00532862">
        <w:rPr>
          <w:rFonts w:asciiTheme="majorHAnsi" w:hAnsiTheme="majorHAnsi"/>
          <w:spacing w:val="26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cu</w:t>
      </w:r>
      <w:r w:rsidR="00C53548" w:rsidRPr="00532862">
        <w:rPr>
          <w:rFonts w:asciiTheme="majorHAnsi" w:hAnsiTheme="majorHAnsi"/>
          <w:spacing w:val="26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data</w:t>
      </w:r>
      <w:r w:rsidR="00C53548" w:rsidRPr="00532862">
        <w:rPr>
          <w:rFonts w:asciiTheme="majorHAnsi" w:hAnsiTheme="majorHAnsi"/>
          <w:spacing w:val="27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de</w:t>
      </w:r>
      <w:r w:rsidRPr="00532862">
        <w:rPr>
          <w:rFonts w:asciiTheme="majorHAnsi" w:hAnsiTheme="majorHAnsi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90"/>
          <w:sz w:val="24"/>
          <w:szCs w:val="24"/>
        </w:rPr>
        <w:t>01.09.202</w:t>
      </w:r>
      <w:r w:rsidR="00B775C8">
        <w:rPr>
          <w:rFonts w:asciiTheme="majorHAnsi" w:hAnsiTheme="majorHAnsi"/>
          <w:b/>
          <w:w w:val="90"/>
          <w:sz w:val="24"/>
          <w:szCs w:val="24"/>
        </w:rPr>
        <w:t>5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;</w:t>
      </w:r>
    </w:p>
    <w:p w14:paraId="42C3367F" w14:textId="0718E9DA" w:rsidR="00C53548" w:rsidRPr="00532862" w:rsidRDefault="00CE4A92" w:rsidP="00532862">
      <w:pPr>
        <w:spacing w:line="276" w:lineRule="auto"/>
        <w:ind w:left="1277" w:right="166" w:hanging="360"/>
        <w:jc w:val="both"/>
        <w:rPr>
          <w:rFonts w:asciiTheme="majorHAnsi" w:hAnsiTheme="majorHAnsi"/>
          <w:sz w:val="24"/>
          <w:szCs w:val="24"/>
        </w:rPr>
      </w:pPr>
      <w:r w:rsidRPr="00532862">
        <w:rPr>
          <w:rFonts w:asciiTheme="majorHAnsi" w:hAnsiTheme="majorHAnsi"/>
          <w:w w:val="80"/>
          <w:sz w:val="24"/>
          <w:szCs w:val="24"/>
        </w:rPr>
        <w:t xml:space="preserve">  - 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Titularul</w:t>
      </w:r>
      <w:r w:rsidR="00C53548" w:rsidRPr="00532862">
        <w:rPr>
          <w:rFonts w:asciiTheme="majorHAnsi" w:hAnsiTheme="majorHAnsi"/>
          <w:b/>
          <w:spacing w:val="11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poate</w:t>
      </w:r>
      <w:r w:rsidR="00C53548" w:rsidRPr="00532862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solicita</w:t>
      </w:r>
      <w:r w:rsidR="00C53548" w:rsidRPr="00532862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întregirea</w:t>
      </w:r>
      <w:r w:rsidR="00C53548" w:rsidRPr="00532862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normei</w:t>
      </w:r>
      <w:r w:rsidR="00C53548" w:rsidRPr="00532862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prin</w:t>
      </w:r>
      <w:r w:rsidR="00C53548" w:rsidRPr="00532862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transfer</w:t>
      </w:r>
      <w:r w:rsidR="00C53548" w:rsidRPr="00532862">
        <w:rPr>
          <w:rFonts w:asciiTheme="majorHAnsi" w:hAnsiTheme="majorHAnsi"/>
          <w:spacing w:val="18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numai</w:t>
      </w:r>
      <w:r w:rsidR="00C53548" w:rsidRPr="00532862">
        <w:rPr>
          <w:rFonts w:asciiTheme="majorHAnsi" w:hAnsiTheme="majorHAnsi"/>
          <w:b/>
          <w:spacing w:val="12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în</w:t>
      </w:r>
      <w:r w:rsidR="00C53548" w:rsidRPr="00532862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unităţile</w:t>
      </w:r>
      <w:r w:rsidR="00C53548" w:rsidRPr="00532862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şcolare</w:t>
      </w:r>
      <w:r w:rsidR="00C53548" w:rsidRPr="00532862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pentru</w:t>
      </w:r>
      <w:r w:rsidR="00C53548" w:rsidRPr="00532862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care</w:t>
      </w:r>
      <w:r w:rsidR="00C53548" w:rsidRPr="00532862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are</w:t>
      </w:r>
      <w:r w:rsidR="00C53548" w:rsidRPr="00532862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decizii</w:t>
      </w:r>
      <w:r w:rsidR="00C53548" w:rsidRPr="00532862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de</w:t>
      </w:r>
      <w:r w:rsidR="00C53548" w:rsidRPr="00532862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titularizare,</w:t>
      </w:r>
      <w:r w:rsidR="00C53548" w:rsidRPr="00532862">
        <w:rPr>
          <w:rFonts w:asciiTheme="majorHAnsi" w:hAnsiTheme="majorHAnsi"/>
          <w:spacing w:val="1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la</w:t>
      </w:r>
      <w:r w:rsidR="00C53548" w:rsidRPr="00532862">
        <w:rPr>
          <w:rFonts w:asciiTheme="majorHAnsi" w:hAnsiTheme="majorHAnsi"/>
          <w:spacing w:val="-4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data</w:t>
      </w:r>
      <w:r w:rsidR="00C53548" w:rsidRPr="00532862">
        <w:rPr>
          <w:rFonts w:asciiTheme="majorHAnsi" w:hAnsiTheme="majorHAnsi"/>
          <w:spacing w:val="-3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formulării</w:t>
      </w:r>
      <w:r w:rsidR="00C53548" w:rsidRPr="00532862">
        <w:rPr>
          <w:rFonts w:asciiTheme="majorHAnsi" w:hAnsiTheme="majorHAnsi"/>
          <w:spacing w:val="-4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cererii;</w:t>
      </w:r>
    </w:p>
    <w:p w14:paraId="560E738A" w14:textId="74F04120" w:rsidR="00C53548" w:rsidRPr="00532862" w:rsidRDefault="00CE4A92" w:rsidP="00532862">
      <w:pPr>
        <w:spacing w:line="276" w:lineRule="auto"/>
        <w:ind w:left="1277" w:right="169" w:hanging="360"/>
        <w:jc w:val="both"/>
        <w:rPr>
          <w:rFonts w:asciiTheme="majorHAnsi" w:hAnsiTheme="majorHAnsi"/>
          <w:b/>
          <w:sz w:val="24"/>
          <w:szCs w:val="24"/>
        </w:rPr>
      </w:pPr>
      <w:r w:rsidRPr="00532862">
        <w:rPr>
          <w:rFonts w:asciiTheme="majorHAnsi" w:hAnsiTheme="majorHAnsi"/>
          <w:w w:val="85"/>
          <w:sz w:val="24"/>
          <w:szCs w:val="24"/>
        </w:rPr>
        <w:lastRenderedPageBreak/>
        <w:t xml:space="preserve">- 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Cadrul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didactic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5"/>
          <w:sz w:val="24"/>
          <w:szCs w:val="24"/>
        </w:rPr>
        <w:t>angajat pe perioada viabilităţii catedrei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,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poate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solicita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întregirea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normei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5"/>
          <w:sz w:val="24"/>
          <w:szCs w:val="24"/>
        </w:rPr>
        <w:t>doar pe catedre</w:t>
      </w:r>
      <w:r w:rsidR="00C53548" w:rsidRPr="00532862">
        <w:rPr>
          <w:rFonts w:asciiTheme="majorHAnsi" w:hAnsiTheme="majorHAnsi"/>
          <w:b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constituite din</w:t>
      </w:r>
      <w:r w:rsidR="00C53548" w:rsidRPr="00532862">
        <w:rPr>
          <w:rFonts w:asciiTheme="majorHAnsi" w:hAnsiTheme="majorHAnsi"/>
          <w:b/>
          <w:spacing w:val="5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ore</w:t>
      </w:r>
      <w:r w:rsidR="00C53548" w:rsidRPr="00532862">
        <w:rPr>
          <w:rFonts w:asciiTheme="majorHAnsi" w:hAnsiTheme="majorHAnsi"/>
          <w:b/>
          <w:spacing w:val="2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la</w:t>
      </w:r>
      <w:r w:rsidR="00C53548" w:rsidRPr="00532862">
        <w:rPr>
          <w:rFonts w:asciiTheme="majorHAnsi" w:hAnsiTheme="majorHAnsi"/>
          <w:spacing w:val="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disciplina/disciplinele</w:t>
      </w:r>
      <w:r w:rsidR="00C53548" w:rsidRPr="00532862">
        <w:rPr>
          <w:rFonts w:asciiTheme="majorHAnsi" w:hAnsiTheme="majorHAnsi"/>
          <w:spacing w:val="6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înscrise</w:t>
      </w:r>
      <w:r w:rsidR="00C53548" w:rsidRPr="00532862">
        <w:rPr>
          <w:rFonts w:asciiTheme="majorHAnsi" w:hAnsiTheme="majorHAnsi"/>
          <w:b/>
          <w:spacing w:val="2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în</w:t>
      </w:r>
      <w:r w:rsidR="00C53548" w:rsidRPr="00532862">
        <w:rPr>
          <w:rFonts w:asciiTheme="majorHAnsi" w:hAnsiTheme="majorHAnsi"/>
          <w:b/>
          <w:spacing w:val="3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decizia</w:t>
      </w:r>
      <w:r w:rsidR="00C53548" w:rsidRPr="00532862">
        <w:rPr>
          <w:rFonts w:asciiTheme="majorHAnsi" w:hAnsiTheme="majorHAnsi"/>
          <w:b/>
          <w:spacing w:val="3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sa</w:t>
      </w:r>
      <w:r w:rsidR="00C53548" w:rsidRPr="00532862">
        <w:rPr>
          <w:rFonts w:asciiTheme="majorHAnsi" w:hAnsiTheme="majorHAnsi"/>
          <w:b/>
          <w:spacing w:val="2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de</w:t>
      </w:r>
      <w:r w:rsidR="00C53548" w:rsidRPr="00532862">
        <w:rPr>
          <w:rFonts w:asciiTheme="majorHAnsi" w:hAnsiTheme="majorHAnsi"/>
          <w:b/>
          <w:spacing w:val="1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repartizare;</w:t>
      </w:r>
    </w:p>
    <w:p w14:paraId="037357F8" w14:textId="0C15463A" w:rsidR="00C53548" w:rsidRPr="00532862" w:rsidRDefault="00CE4A92" w:rsidP="00532862">
      <w:pPr>
        <w:spacing w:line="276" w:lineRule="auto"/>
        <w:ind w:left="1277" w:right="164" w:hanging="360"/>
        <w:jc w:val="both"/>
        <w:rPr>
          <w:rFonts w:asciiTheme="majorHAnsi" w:hAnsiTheme="majorHAnsi"/>
          <w:sz w:val="24"/>
          <w:szCs w:val="24"/>
        </w:rPr>
      </w:pPr>
      <w:r w:rsidRPr="00532862">
        <w:rPr>
          <w:rFonts w:asciiTheme="majorHAnsi" w:hAnsiTheme="majorHAnsi"/>
          <w:w w:val="80"/>
          <w:sz w:val="24"/>
          <w:szCs w:val="24"/>
        </w:rPr>
        <w:t xml:space="preserve">- </w:t>
      </w:r>
      <w:r w:rsidR="00C53548" w:rsidRPr="00532862">
        <w:rPr>
          <w:rFonts w:asciiTheme="majorHAnsi" w:hAnsiTheme="majorHAnsi"/>
          <w:spacing w:val="1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 xml:space="preserve">În structura catedrelor pentru întregirea normei didactice a titularilor pot fi incluse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cel mult 4 (patru) ore opţionale pe</w:t>
      </w:r>
      <w:r w:rsidR="00C53548" w:rsidRPr="00532862">
        <w:rPr>
          <w:rFonts w:asciiTheme="majorHAnsi" w:hAnsiTheme="majorHAnsi"/>
          <w:b/>
          <w:spacing w:val="1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săptămână</w:t>
      </w:r>
      <w:r w:rsidR="00C53548" w:rsidRPr="00532862">
        <w:rPr>
          <w:rFonts w:asciiTheme="majorHAnsi" w:hAnsiTheme="majorHAnsi"/>
          <w:b/>
          <w:spacing w:val="6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și</w:t>
      </w:r>
      <w:r w:rsidR="00C53548" w:rsidRPr="00532862">
        <w:rPr>
          <w:rFonts w:asciiTheme="majorHAnsi" w:hAnsiTheme="majorHAnsi"/>
          <w:spacing w:val="6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în</w:t>
      </w:r>
      <w:r w:rsidR="00C53548" w:rsidRPr="00532862">
        <w:rPr>
          <w:rFonts w:asciiTheme="majorHAnsi" w:hAnsiTheme="majorHAnsi"/>
          <w:b/>
          <w:spacing w:val="6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mod</w:t>
      </w:r>
      <w:r w:rsidR="00C53548" w:rsidRPr="00532862">
        <w:rPr>
          <w:rFonts w:asciiTheme="majorHAnsi" w:hAnsiTheme="majorHAnsi"/>
          <w:b/>
          <w:spacing w:val="5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obligatoriu</w:t>
      </w:r>
      <w:r w:rsidR="00C53548" w:rsidRPr="00532862">
        <w:rPr>
          <w:rFonts w:asciiTheme="majorHAnsi" w:hAnsiTheme="majorHAnsi"/>
          <w:b/>
          <w:spacing w:val="7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ore</w:t>
      </w:r>
      <w:r w:rsidR="00C53548" w:rsidRPr="00532862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la</w:t>
      </w:r>
      <w:r w:rsidR="00C53548" w:rsidRPr="00532862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cel</w:t>
      </w:r>
      <w:r w:rsidR="00C53548" w:rsidRPr="00532862">
        <w:rPr>
          <w:rFonts w:asciiTheme="majorHAnsi" w:hAnsiTheme="majorHAnsi"/>
          <w:spacing w:val="6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puțin</w:t>
      </w:r>
      <w:r w:rsidR="00C53548" w:rsidRPr="00532862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una</w:t>
      </w:r>
      <w:r w:rsidR="00C53548" w:rsidRPr="00532862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dintre</w:t>
      </w:r>
      <w:r w:rsidR="00C53548" w:rsidRPr="00532862">
        <w:rPr>
          <w:rFonts w:asciiTheme="majorHAnsi" w:hAnsiTheme="majorHAnsi"/>
          <w:spacing w:val="6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disciplinele</w:t>
      </w:r>
      <w:r w:rsidR="00C53548" w:rsidRPr="00532862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din</w:t>
      </w:r>
      <w:r w:rsidR="00C53548" w:rsidRPr="00532862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actul</w:t>
      </w:r>
      <w:r w:rsidR="00C53548" w:rsidRPr="00532862">
        <w:rPr>
          <w:rFonts w:asciiTheme="majorHAnsi" w:hAnsiTheme="majorHAnsi"/>
          <w:spacing w:val="6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de</w:t>
      </w:r>
      <w:r w:rsidR="00C53548" w:rsidRPr="00532862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numire/transfer/repartizare;</w:t>
      </w:r>
    </w:p>
    <w:p w14:paraId="7B02689B" w14:textId="13030EEC" w:rsidR="00C53548" w:rsidRPr="00532862" w:rsidRDefault="00CE4A92" w:rsidP="00532862">
      <w:pPr>
        <w:spacing w:line="276" w:lineRule="auto"/>
        <w:ind w:left="1277" w:right="164" w:hanging="360"/>
        <w:jc w:val="both"/>
        <w:rPr>
          <w:rFonts w:asciiTheme="majorHAnsi" w:hAnsiTheme="majorHAnsi"/>
          <w:sz w:val="24"/>
          <w:szCs w:val="24"/>
        </w:rPr>
      </w:pPr>
      <w:r w:rsidRPr="00532862">
        <w:rPr>
          <w:rFonts w:asciiTheme="majorHAnsi" w:hAnsiTheme="majorHAnsi"/>
          <w:w w:val="85"/>
          <w:sz w:val="24"/>
          <w:szCs w:val="24"/>
        </w:rPr>
        <w:t xml:space="preserve">- 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În structura catedrelor pentru întregirea normei didactice a personalului angajat pe durata viabilităţii catedrei pot fi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incluse</w:t>
      </w:r>
      <w:r w:rsidR="00C53548" w:rsidRPr="00532862">
        <w:rPr>
          <w:rFonts w:asciiTheme="majorHAnsi" w:hAnsiTheme="majorHAnsi"/>
          <w:spacing w:val="-6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90"/>
          <w:sz w:val="24"/>
          <w:szCs w:val="24"/>
        </w:rPr>
        <w:t>cel</w:t>
      </w:r>
      <w:r w:rsidR="00C53548" w:rsidRPr="00532862">
        <w:rPr>
          <w:rFonts w:asciiTheme="majorHAnsi" w:hAnsiTheme="majorHAnsi"/>
          <w:b/>
          <w:spacing w:val="-9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90"/>
          <w:sz w:val="24"/>
          <w:szCs w:val="24"/>
        </w:rPr>
        <w:t>mult</w:t>
      </w:r>
      <w:r w:rsidR="00C53548" w:rsidRPr="00532862">
        <w:rPr>
          <w:rFonts w:asciiTheme="majorHAnsi" w:hAnsiTheme="majorHAnsi"/>
          <w:b/>
          <w:spacing w:val="-8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90"/>
          <w:sz w:val="24"/>
          <w:szCs w:val="24"/>
        </w:rPr>
        <w:t>4</w:t>
      </w:r>
      <w:r w:rsidR="00C53548" w:rsidRPr="00532862">
        <w:rPr>
          <w:rFonts w:asciiTheme="majorHAnsi" w:hAnsiTheme="majorHAnsi"/>
          <w:b/>
          <w:spacing w:val="-8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90"/>
          <w:sz w:val="24"/>
          <w:szCs w:val="24"/>
        </w:rPr>
        <w:t>(patru)</w:t>
      </w:r>
      <w:r w:rsidR="00C53548" w:rsidRPr="00532862">
        <w:rPr>
          <w:rFonts w:asciiTheme="majorHAnsi" w:hAnsiTheme="majorHAnsi"/>
          <w:b/>
          <w:spacing w:val="-9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90"/>
          <w:sz w:val="24"/>
          <w:szCs w:val="24"/>
        </w:rPr>
        <w:t>ore</w:t>
      </w:r>
      <w:r w:rsidR="00C53548" w:rsidRPr="00532862">
        <w:rPr>
          <w:rFonts w:asciiTheme="majorHAnsi" w:hAnsiTheme="majorHAnsi"/>
          <w:b/>
          <w:spacing w:val="-9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90"/>
          <w:sz w:val="24"/>
          <w:szCs w:val="24"/>
        </w:rPr>
        <w:t>opţionale</w:t>
      </w:r>
      <w:r w:rsidR="00C53548" w:rsidRPr="00532862">
        <w:rPr>
          <w:rFonts w:asciiTheme="majorHAnsi" w:hAnsiTheme="majorHAnsi"/>
          <w:b/>
          <w:spacing w:val="-4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90"/>
          <w:sz w:val="24"/>
          <w:szCs w:val="24"/>
        </w:rPr>
        <w:t>pe</w:t>
      </w:r>
      <w:r w:rsidR="00C53548" w:rsidRPr="00532862">
        <w:rPr>
          <w:rFonts w:asciiTheme="majorHAnsi" w:hAnsiTheme="majorHAnsi"/>
          <w:b/>
          <w:spacing w:val="-9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90"/>
          <w:sz w:val="24"/>
          <w:szCs w:val="24"/>
        </w:rPr>
        <w:t>săptămână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;</w:t>
      </w:r>
    </w:p>
    <w:p w14:paraId="26740642" w14:textId="02DFF488" w:rsidR="00C53548" w:rsidRPr="00532862" w:rsidRDefault="00CE4A92" w:rsidP="00532862">
      <w:pPr>
        <w:spacing w:line="276" w:lineRule="auto"/>
        <w:ind w:left="1277" w:right="165" w:hanging="360"/>
        <w:jc w:val="both"/>
        <w:rPr>
          <w:rFonts w:asciiTheme="majorHAnsi" w:hAnsiTheme="majorHAnsi"/>
          <w:sz w:val="24"/>
          <w:szCs w:val="24"/>
        </w:rPr>
      </w:pPr>
      <w:r w:rsidRPr="00532862">
        <w:rPr>
          <w:rFonts w:asciiTheme="majorHAnsi" w:hAnsiTheme="majorHAnsi"/>
          <w:w w:val="85"/>
          <w:sz w:val="24"/>
          <w:szCs w:val="24"/>
        </w:rPr>
        <w:t xml:space="preserve">- 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Consiliul/consiliile de administraţie al/ale unităţii/unităţilor de învăţământ la care cadrele didactice solicită întregirea</w:t>
      </w:r>
      <w:r w:rsidR="00C53548"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analizează</w:t>
      </w:r>
      <w:r w:rsidR="00C53548" w:rsidRPr="00532862">
        <w:rPr>
          <w:rFonts w:asciiTheme="majorHAnsi" w:hAnsiTheme="majorHAnsi"/>
          <w:b/>
          <w:spacing w:val="11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şi</w:t>
      </w:r>
      <w:r w:rsidR="00C53548" w:rsidRPr="00532862">
        <w:rPr>
          <w:rFonts w:asciiTheme="majorHAnsi" w:hAnsiTheme="majorHAnsi"/>
          <w:b/>
          <w:spacing w:val="12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0"/>
          <w:sz w:val="24"/>
          <w:szCs w:val="24"/>
        </w:rPr>
        <w:t>aprobă</w:t>
      </w:r>
      <w:r w:rsidR="00C53548" w:rsidRPr="00532862">
        <w:rPr>
          <w:rFonts w:asciiTheme="majorHAnsi" w:hAnsiTheme="majorHAnsi"/>
          <w:b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cererile</w:t>
      </w:r>
      <w:r w:rsidR="00C53548" w:rsidRPr="00532862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de</w:t>
      </w:r>
      <w:r w:rsidR="00C53548" w:rsidRPr="00532862">
        <w:rPr>
          <w:rFonts w:asciiTheme="majorHAnsi" w:hAnsiTheme="majorHAnsi"/>
          <w:spacing w:val="11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întregire</w:t>
      </w:r>
      <w:r w:rsidR="00C53548" w:rsidRPr="00532862">
        <w:rPr>
          <w:rFonts w:asciiTheme="majorHAnsi" w:hAnsiTheme="majorHAnsi"/>
          <w:spacing w:val="16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a</w:t>
      </w:r>
      <w:r w:rsidR="00C53548" w:rsidRPr="00532862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normei</w:t>
      </w:r>
      <w:r w:rsidR="00C53548" w:rsidRPr="00532862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didactice</w:t>
      </w:r>
      <w:r w:rsidR="00C53548" w:rsidRPr="00532862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prin</w:t>
      </w:r>
      <w:r w:rsidR="00C53548" w:rsidRPr="00532862">
        <w:rPr>
          <w:rFonts w:asciiTheme="majorHAnsi" w:hAnsiTheme="majorHAnsi"/>
          <w:spacing w:val="11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transfer</w:t>
      </w:r>
      <w:r w:rsidR="00C53548" w:rsidRPr="00532862">
        <w:rPr>
          <w:rFonts w:asciiTheme="majorHAnsi" w:hAnsiTheme="majorHAnsi"/>
          <w:spacing w:val="16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sau</w:t>
      </w:r>
      <w:r w:rsidR="00C53548" w:rsidRPr="00532862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pe</w:t>
      </w:r>
      <w:r w:rsidR="00C53548" w:rsidRPr="00532862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durata</w:t>
      </w:r>
      <w:r w:rsidR="00C53548" w:rsidRPr="00532862">
        <w:rPr>
          <w:rFonts w:asciiTheme="majorHAnsi" w:hAnsiTheme="majorHAnsi"/>
          <w:spacing w:val="11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viabilităţii</w:t>
      </w:r>
      <w:r w:rsidR="00C53548" w:rsidRPr="00532862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catedrei,</w:t>
      </w:r>
      <w:r w:rsidR="00C53548" w:rsidRPr="00532862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0"/>
          <w:sz w:val="24"/>
          <w:szCs w:val="24"/>
        </w:rPr>
        <w:t>începând</w:t>
      </w:r>
      <w:r w:rsidR="00C53548" w:rsidRPr="00532862">
        <w:rPr>
          <w:rFonts w:asciiTheme="majorHAnsi" w:hAnsiTheme="majorHAnsi"/>
          <w:spacing w:val="1"/>
          <w:w w:val="8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cu</w:t>
      </w:r>
      <w:r w:rsidR="00C53548" w:rsidRPr="00532862">
        <w:rPr>
          <w:rFonts w:asciiTheme="majorHAnsi" w:hAnsiTheme="majorHAnsi"/>
          <w:spacing w:val="-4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data</w:t>
      </w:r>
      <w:r w:rsidR="00C53548" w:rsidRPr="00532862">
        <w:rPr>
          <w:rFonts w:asciiTheme="majorHAnsi" w:hAnsiTheme="majorHAnsi"/>
          <w:spacing w:val="-3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de</w:t>
      </w:r>
      <w:r w:rsidR="00C53548" w:rsidRPr="00532862">
        <w:rPr>
          <w:rFonts w:asciiTheme="majorHAnsi" w:hAnsiTheme="majorHAnsi"/>
          <w:spacing w:val="-3"/>
          <w:w w:val="90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90"/>
          <w:sz w:val="24"/>
          <w:szCs w:val="24"/>
        </w:rPr>
        <w:t>01.09.202</w:t>
      </w:r>
      <w:r w:rsidR="00B775C8">
        <w:rPr>
          <w:rFonts w:asciiTheme="majorHAnsi" w:hAnsiTheme="majorHAnsi"/>
          <w:b/>
          <w:w w:val="90"/>
          <w:sz w:val="24"/>
          <w:szCs w:val="24"/>
        </w:rPr>
        <w:t>5</w:t>
      </w:r>
      <w:r w:rsidR="00C53548" w:rsidRPr="00532862">
        <w:rPr>
          <w:rFonts w:asciiTheme="majorHAnsi" w:hAnsiTheme="majorHAnsi"/>
          <w:w w:val="90"/>
          <w:sz w:val="24"/>
          <w:szCs w:val="24"/>
        </w:rPr>
        <w:t>.</w:t>
      </w:r>
    </w:p>
    <w:p w14:paraId="018EB431" w14:textId="77777777" w:rsidR="00C53548" w:rsidRPr="00532862" w:rsidRDefault="00C53548" w:rsidP="00532862">
      <w:pPr>
        <w:pStyle w:val="Heading1"/>
        <w:numPr>
          <w:ilvl w:val="0"/>
          <w:numId w:val="12"/>
        </w:numPr>
        <w:tabs>
          <w:tab w:val="left" w:pos="918"/>
        </w:tabs>
        <w:spacing w:before="0" w:line="276" w:lineRule="auto"/>
        <w:ind w:left="933" w:hanging="361"/>
        <w:jc w:val="both"/>
        <w:rPr>
          <w:rFonts w:asciiTheme="majorHAnsi" w:hAnsiTheme="majorHAnsi"/>
          <w:b/>
          <w:bCs/>
          <w:i/>
          <w:iCs/>
          <w:sz w:val="24"/>
          <w:szCs w:val="24"/>
        </w:rPr>
      </w:pP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Ordinea</w:t>
      </w:r>
      <w:r w:rsidRPr="00532862">
        <w:rPr>
          <w:rFonts w:asciiTheme="majorHAnsi" w:hAnsiTheme="majorHAnsi"/>
          <w:b/>
          <w:bCs/>
          <w:i/>
          <w:iCs/>
          <w:spacing w:val="12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de</w:t>
      </w:r>
      <w:r w:rsidRPr="00532862">
        <w:rPr>
          <w:rFonts w:asciiTheme="majorHAnsi" w:hAnsiTheme="majorHAnsi"/>
          <w:b/>
          <w:bCs/>
          <w:i/>
          <w:iCs/>
          <w:spacing w:val="15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soluționare</w:t>
      </w:r>
      <w:r w:rsidRPr="00532862">
        <w:rPr>
          <w:rFonts w:asciiTheme="majorHAnsi" w:hAnsiTheme="majorHAnsi"/>
          <w:b/>
          <w:bCs/>
          <w:i/>
          <w:iCs/>
          <w:spacing w:val="15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a</w:t>
      </w:r>
      <w:r w:rsidRPr="00532862">
        <w:rPr>
          <w:rFonts w:asciiTheme="majorHAnsi" w:hAnsiTheme="majorHAnsi"/>
          <w:b/>
          <w:bCs/>
          <w:i/>
          <w:iCs/>
          <w:spacing w:val="10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cererilor</w:t>
      </w:r>
    </w:p>
    <w:p w14:paraId="5AA3714C" w14:textId="21292F24" w:rsidR="00C53548" w:rsidRPr="00532862" w:rsidRDefault="00C53548" w:rsidP="00532862">
      <w:pPr>
        <w:pStyle w:val="BodyText"/>
        <w:spacing w:line="276" w:lineRule="auto"/>
        <w:ind w:left="197" w:right="166"/>
        <w:jc w:val="both"/>
        <w:rPr>
          <w:rFonts w:asciiTheme="majorHAnsi" w:hAnsiTheme="majorHAnsi"/>
          <w:sz w:val="24"/>
          <w:szCs w:val="24"/>
        </w:rPr>
      </w:pPr>
      <w:r w:rsidRPr="00532862">
        <w:rPr>
          <w:rFonts w:asciiTheme="majorHAnsi" w:hAnsiTheme="majorHAnsi"/>
          <w:spacing w:val="-1"/>
          <w:w w:val="85"/>
          <w:sz w:val="24"/>
          <w:szCs w:val="24"/>
        </w:rPr>
        <w:t xml:space="preserve">Cererile candidaților </w:t>
      </w:r>
      <w:r w:rsidRPr="00532862">
        <w:rPr>
          <w:rFonts w:asciiTheme="majorHAnsi" w:hAnsiTheme="majorHAnsi"/>
          <w:w w:val="85"/>
          <w:sz w:val="24"/>
          <w:szCs w:val="24"/>
        </w:rPr>
        <w:t>se analizează pe baza documentelor anexate şi se aprobă/resping de către consiliul/consiliile de</w:t>
      </w:r>
      <w:r w:rsidR="00CE4A92" w:rsidRPr="00532862">
        <w:rPr>
          <w:rFonts w:asciiTheme="majorHAnsi" w:hAnsiTheme="majorHAnsi"/>
          <w:w w:val="85"/>
          <w:sz w:val="24"/>
          <w:szCs w:val="24"/>
        </w:rPr>
        <w:t xml:space="preserve"> </w:t>
      </w:r>
      <w:r w:rsidRPr="00532862">
        <w:rPr>
          <w:rFonts w:asciiTheme="majorHAnsi" w:hAnsiTheme="majorHAnsi"/>
          <w:spacing w:val="-48"/>
          <w:w w:val="85"/>
          <w:sz w:val="24"/>
          <w:szCs w:val="24"/>
        </w:rPr>
        <w:t xml:space="preserve"> </w:t>
      </w:r>
      <w:r w:rsidRPr="00532862">
        <w:rPr>
          <w:rFonts w:asciiTheme="majorHAnsi" w:hAnsiTheme="majorHAnsi"/>
          <w:spacing w:val="-1"/>
          <w:w w:val="85"/>
          <w:sz w:val="24"/>
          <w:szCs w:val="24"/>
        </w:rPr>
        <w:t xml:space="preserve">administraţie al/ale unităţii/unităţilor de învăţământ la care cadrele didactice solicită întregirea, în următoarea ordine </w:t>
      </w:r>
      <w:r w:rsidRPr="00532862">
        <w:rPr>
          <w:rFonts w:asciiTheme="majorHAnsi" w:hAnsiTheme="majorHAnsi"/>
          <w:w w:val="85"/>
          <w:sz w:val="24"/>
          <w:szCs w:val="24"/>
        </w:rPr>
        <w:t>de</w:t>
      </w:r>
      <w:r w:rsidRPr="00532862">
        <w:rPr>
          <w:rFonts w:asciiTheme="majorHAnsi" w:hAnsiTheme="majorHAnsi"/>
          <w:spacing w:val="-47"/>
          <w:w w:val="85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90"/>
          <w:sz w:val="24"/>
          <w:szCs w:val="24"/>
        </w:rPr>
        <w:t>prioritate:</w:t>
      </w:r>
    </w:p>
    <w:p w14:paraId="4B3E64F9" w14:textId="78EA151C" w:rsidR="00C53548" w:rsidRPr="00532862" w:rsidRDefault="00C53548" w:rsidP="00532862">
      <w:pPr>
        <w:pStyle w:val="ListParagraph"/>
        <w:numPr>
          <w:ilvl w:val="0"/>
          <w:numId w:val="9"/>
        </w:numPr>
        <w:tabs>
          <w:tab w:val="left" w:pos="918"/>
        </w:tabs>
        <w:spacing w:line="276" w:lineRule="auto"/>
        <w:ind w:hanging="361"/>
        <w:jc w:val="both"/>
        <w:rPr>
          <w:rFonts w:asciiTheme="majorHAnsi" w:hAnsiTheme="majorHAnsi"/>
          <w:b/>
          <w:sz w:val="24"/>
          <w:szCs w:val="24"/>
        </w:rPr>
      </w:pPr>
      <w:r w:rsidRPr="00532862">
        <w:rPr>
          <w:rFonts w:asciiTheme="majorHAnsi" w:hAnsiTheme="majorHAnsi"/>
          <w:w w:val="80"/>
          <w:sz w:val="24"/>
          <w:szCs w:val="24"/>
        </w:rPr>
        <w:t>Soluţionarea</w:t>
      </w:r>
      <w:r w:rsidRPr="00532862">
        <w:rPr>
          <w:rFonts w:asciiTheme="majorHAnsi" w:hAnsiTheme="majorHAnsi"/>
          <w:spacing w:val="11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0"/>
          <w:sz w:val="24"/>
          <w:szCs w:val="24"/>
        </w:rPr>
        <w:t>cererilor</w:t>
      </w:r>
      <w:r w:rsidRPr="00532862">
        <w:rPr>
          <w:rFonts w:asciiTheme="majorHAnsi" w:hAnsiTheme="majorHAnsi"/>
          <w:spacing w:val="12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0"/>
          <w:sz w:val="24"/>
          <w:szCs w:val="24"/>
        </w:rPr>
        <w:t>de</w:t>
      </w:r>
      <w:r w:rsidRPr="00532862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w w:val="80"/>
          <w:sz w:val="24"/>
          <w:szCs w:val="24"/>
        </w:rPr>
        <w:t>întregire</w:t>
      </w:r>
      <w:r w:rsidRPr="00532862">
        <w:rPr>
          <w:rFonts w:asciiTheme="majorHAnsi" w:hAnsiTheme="majorHAnsi"/>
          <w:b/>
          <w:spacing w:val="10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0"/>
          <w:sz w:val="24"/>
          <w:szCs w:val="24"/>
        </w:rPr>
        <w:t>a</w:t>
      </w:r>
      <w:r w:rsidRPr="00532862">
        <w:rPr>
          <w:rFonts w:asciiTheme="majorHAnsi" w:hAnsiTheme="majorHAnsi"/>
          <w:spacing w:val="12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0"/>
          <w:sz w:val="24"/>
          <w:szCs w:val="24"/>
        </w:rPr>
        <w:t>normei</w:t>
      </w:r>
      <w:r w:rsidRPr="00532862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0"/>
          <w:sz w:val="24"/>
          <w:szCs w:val="24"/>
        </w:rPr>
        <w:t>didactice</w:t>
      </w:r>
      <w:r w:rsidRPr="00532862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0"/>
          <w:sz w:val="24"/>
          <w:szCs w:val="24"/>
        </w:rPr>
        <w:t>pentru</w:t>
      </w:r>
      <w:r w:rsidRPr="00532862">
        <w:rPr>
          <w:rFonts w:asciiTheme="majorHAnsi" w:hAnsiTheme="majorHAnsi"/>
          <w:spacing w:val="9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0"/>
          <w:sz w:val="24"/>
          <w:szCs w:val="24"/>
        </w:rPr>
        <w:t>personalul</w:t>
      </w:r>
      <w:r w:rsidRPr="00532862">
        <w:rPr>
          <w:rFonts w:asciiTheme="majorHAnsi" w:hAnsiTheme="majorHAnsi"/>
          <w:spacing w:val="10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0"/>
          <w:sz w:val="24"/>
          <w:szCs w:val="24"/>
        </w:rPr>
        <w:t>didactic</w:t>
      </w:r>
      <w:r w:rsidRPr="00532862">
        <w:rPr>
          <w:rFonts w:asciiTheme="majorHAnsi" w:hAnsiTheme="majorHAnsi"/>
          <w:spacing w:val="9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0"/>
          <w:sz w:val="24"/>
          <w:szCs w:val="24"/>
        </w:rPr>
        <w:t>de</w:t>
      </w:r>
      <w:r w:rsidRPr="00532862">
        <w:rPr>
          <w:rFonts w:asciiTheme="majorHAnsi" w:hAnsiTheme="majorHAnsi"/>
          <w:spacing w:val="12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0"/>
          <w:sz w:val="24"/>
          <w:szCs w:val="24"/>
        </w:rPr>
        <w:t>predare</w:t>
      </w:r>
      <w:r w:rsidRPr="00532862">
        <w:rPr>
          <w:rFonts w:asciiTheme="majorHAnsi" w:hAnsiTheme="majorHAnsi"/>
          <w:spacing w:val="15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w w:val="80"/>
          <w:sz w:val="24"/>
          <w:szCs w:val="24"/>
        </w:rPr>
        <w:t>titular</w:t>
      </w:r>
      <w:r w:rsidR="00B775C8">
        <w:rPr>
          <w:rFonts w:asciiTheme="majorHAnsi" w:hAnsiTheme="majorHAnsi"/>
          <w:b/>
          <w:w w:val="80"/>
          <w:sz w:val="24"/>
          <w:szCs w:val="24"/>
        </w:rPr>
        <w:t>;</w:t>
      </w:r>
    </w:p>
    <w:p w14:paraId="33B48D22" w14:textId="327297F6" w:rsidR="00C53548" w:rsidRPr="00532862" w:rsidRDefault="00C53548" w:rsidP="00532862">
      <w:pPr>
        <w:pStyle w:val="ListParagraph"/>
        <w:numPr>
          <w:ilvl w:val="0"/>
          <w:numId w:val="9"/>
        </w:numPr>
        <w:tabs>
          <w:tab w:val="left" w:pos="918"/>
        </w:tabs>
        <w:spacing w:line="276" w:lineRule="auto"/>
        <w:ind w:right="164"/>
        <w:jc w:val="both"/>
        <w:rPr>
          <w:rFonts w:asciiTheme="majorHAnsi" w:hAnsiTheme="majorHAnsi"/>
          <w:sz w:val="24"/>
          <w:szCs w:val="24"/>
        </w:rPr>
      </w:pPr>
      <w:r w:rsidRPr="00532862">
        <w:rPr>
          <w:rFonts w:asciiTheme="majorHAnsi" w:hAnsiTheme="majorHAnsi"/>
          <w:w w:val="85"/>
          <w:sz w:val="24"/>
          <w:szCs w:val="24"/>
        </w:rPr>
        <w:t>Soluţionarea cererilor</w:t>
      </w:r>
      <w:r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5"/>
          <w:sz w:val="24"/>
          <w:szCs w:val="24"/>
        </w:rPr>
        <w:t xml:space="preserve">de </w:t>
      </w:r>
      <w:r w:rsidRPr="00532862">
        <w:rPr>
          <w:rFonts w:asciiTheme="majorHAnsi" w:hAnsiTheme="majorHAnsi"/>
          <w:b/>
          <w:w w:val="85"/>
          <w:sz w:val="24"/>
          <w:szCs w:val="24"/>
        </w:rPr>
        <w:t xml:space="preserve">transfer </w:t>
      </w:r>
      <w:r w:rsidRPr="00532862">
        <w:rPr>
          <w:rFonts w:asciiTheme="majorHAnsi" w:hAnsiTheme="majorHAnsi"/>
          <w:w w:val="85"/>
          <w:sz w:val="24"/>
          <w:szCs w:val="24"/>
        </w:rPr>
        <w:t>pentru cadrelor didactice</w:t>
      </w:r>
      <w:r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w w:val="85"/>
          <w:sz w:val="24"/>
          <w:szCs w:val="24"/>
        </w:rPr>
        <w:t xml:space="preserve">titulare </w:t>
      </w:r>
      <w:r w:rsidRPr="00532862">
        <w:rPr>
          <w:rFonts w:asciiTheme="majorHAnsi" w:hAnsiTheme="majorHAnsi"/>
          <w:w w:val="85"/>
          <w:sz w:val="24"/>
          <w:szCs w:val="24"/>
        </w:rPr>
        <w:t>prevăzute</w:t>
      </w:r>
      <w:r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5"/>
          <w:sz w:val="24"/>
          <w:szCs w:val="24"/>
        </w:rPr>
        <w:t>la</w:t>
      </w:r>
      <w:r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w w:val="85"/>
          <w:sz w:val="24"/>
          <w:szCs w:val="24"/>
        </w:rPr>
        <w:t>art. 2</w:t>
      </w:r>
      <w:r w:rsidR="00382C57" w:rsidRPr="00532862">
        <w:rPr>
          <w:rFonts w:asciiTheme="majorHAnsi" w:hAnsiTheme="majorHAnsi"/>
          <w:b/>
          <w:w w:val="85"/>
          <w:sz w:val="24"/>
          <w:szCs w:val="24"/>
        </w:rPr>
        <w:t>8</w:t>
      </w:r>
      <w:r w:rsidRPr="00532862">
        <w:rPr>
          <w:rFonts w:asciiTheme="majorHAnsi" w:hAnsiTheme="majorHAnsi"/>
          <w:b/>
          <w:w w:val="85"/>
          <w:sz w:val="24"/>
          <w:szCs w:val="24"/>
        </w:rPr>
        <w:t xml:space="preserve"> alin. (</w:t>
      </w:r>
      <w:r w:rsidR="00382C57" w:rsidRPr="00532862">
        <w:rPr>
          <w:rFonts w:asciiTheme="majorHAnsi" w:hAnsiTheme="majorHAnsi"/>
          <w:b/>
          <w:w w:val="85"/>
          <w:sz w:val="24"/>
          <w:szCs w:val="24"/>
        </w:rPr>
        <w:t>1-</w:t>
      </w:r>
      <w:r w:rsidRPr="00532862">
        <w:rPr>
          <w:rFonts w:asciiTheme="majorHAnsi" w:hAnsiTheme="majorHAnsi"/>
          <w:b/>
          <w:w w:val="85"/>
          <w:sz w:val="24"/>
          <w:szCs w:val="24"/>
        </w:rPr>
        <w:t xml:space="preserve">2) </w:t>
      </w:r>
      <w:r w:rsidRPr="00532862">
        <w:rPr>
          <w:rFonts w:asciiTheme="majorHAnsi" w:hAnsiTheme="majorHAnsi"/>
          <w:w w:val="85"/>
          <w:sz w:val="24"/>
          <w:szCs w:val="24"/>
        </w:rPr>
        <w:t>din</w:t>
      </w:r>
      <w:r w:rsidRPr="00532862">
        <w:rPr>
          <w:rFonts w:asciiTheme="majorHAnsi" w:hAnsiTheme="majorHAnsi"/>
          <w:spacing w:val="1"/>
          <w:w w:val="85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90"/>
          <w:sz w:val="24"/>
          <w:szCs w:val="24"/>
        </w:rPr>
        <w:t>Metodologie</w:t>
      </w:r>
      <w:r w:rsidRPr="00532862">
        <w:rPr>
          <w:rFonts w:asciiTheme="majorHAnsi" w:hAnsiTheme="majorHAnsi"/>
          <w:w w:val="90"/>
          <w:sz w:val="24"/>
          <w:szCs w:val="24"/>
        </w:rPr>
        <w:t>;</w:t>
      </w:r>
    </w:p>
    <w:p w14:paraId="309721AD" w14:textId="68A1EC2C" w:rsidR="00C53548" w:rsidRPr="00532862" w:rsidRDefault="00C53548" w:rsidP="00532862">
      <w:pPr>
        <w:pStyle w:val="ListParagraph"/>
        <w:numPr>
          <w:ilvl w:val="0"/>
          <w:numId w:val="9"/>
        </w:numPr>
        <w:tabs>
          <w:tab w:val="left" w:pos="918"/>
        </w:tabs>
        <w:spacing w:line="276" w:lineRule="auto"/>
        <w:ind w:hanging="361"/>
        <w:jc w:val="both"/>
        <w:rPr>
          <w:rFonts w:asciiTheme="majorHAnsi" w:hAnsiTheme="majorHAnsi"/>
          <w:b/>
          <w:sz w:val="24"/>
          <w:szCs w:val="24"/>
        </w:rPr>
      </w:pPr>
      <w:r w:rsidRPr="00532862">
        <w:rPr>
          <w:rFonts w:asciiTheme="majorHAnsi" w:hAnsiTheme="majorHAnsi"/>
          <w:w w:val="80"/>
          <w:sz w:val="24"/>
          <w:szCs w:val="24"/>
        </w:rPr>
        <w:t xml:space="preserve">Soluţionarea cererilor de </w:t>
      </w:r>
      <w:r w:rsidRPr="00532862">
        <w:rPr>
          <w:rFonts w:asciiTheme="majorHAnsi" w:hAnsiTheme="majorHAnsi"/>
          <w:b/>
          <w:w w:val="80"/>
          <w:sz w:val="24"/>
          <w:szCs w:val="24"/>
        </w:rPr>
        <w:t xml:space="preserve">întregire 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a normei didactice de predare pentru cadrele didactice </w:t>
      </w:r>
      <w:r w:rsidRPr="00532862">
        <w:rPr>
          <w:rFonts w:asciiTheme="majorHAnsi" w:hAnsiTheme="majorHAnsi"/>
          <w:b/>
          <w:w w:val="80"/>
          <w:sz w:val="24"/>
          <w:szCs w:val="24"/>
        </w:rPr>
        <w:t>angajate pe durata</w:t>
      </w:r>
      <w:r w:rsidRPr="00532862">
        <w:rPr>
          <w:rFonts w:asciiTheme="majorHAnsi" w:hAnsiTheme="majorHAnsi"/>
          <w:b/>
          <w:spacing w:val="1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w w:val="90"/>
          <w:sz w:val="24"/>
          <w:szCs w:val="24"/>
        </w:rPr>
        <w:t>viabilităţii</w:t>
      </w:r>
      <w:r w:rsidRPr="00532862">
        <w:rPr>
          <w:rFonts w:asciiTheme="majorHAnsi" w:hAnsiTheme="majorHAnsi"/>
          <w:b/>
          <w:spacing w:val="-7"/>
          <w:w w:val="9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w w:val="90"/>
          <w:sz w:val="24"/>
          <w:szCs w:val="24"/>
        </w:rPr>
        <w:t>catedrei</w:t>
      </w:r>
      <w:r w:rsidR="009A6C40" w:rsidRPr="00532862">
        <w:rPr>
          <w:rFonts w:asciiTheme="majorHAnsi" w:hAnsiTheme="majorHAnsi"/>
          <w:b/>
          <w:w w:val="80"/>
          <w:sz w:val="24"/>
          <w:szCs w:val="24"/>
        </w:rPr>
        <w:t>;</w:t>
      </w:r>
    </w:p>
    <w:p w14:paraId="30F3B8E6" w14:textId="77777777" w:rsidR="00C53548" w:rsidRPr="00532862" w:rsidRDefault="00C53548" w:rsidP="00532862">
      <w:pPr>
        <w:pStyle w:val="BodyText"/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14:paraId="11091B3C" w14:textId="77777777" w:rsidR="00C53548" w:rsidRPr="00532862" w:rsidRDefault="00C53548" w:rsidP="00532862">
      <w:pPr>
        <w:pStyle w:val="Heading1"/>
        <w:numPr>
          <w:ilvl w:val="0"/>
          <w:numId w:val="12"/>
        </w:numPr>
        <w:tabs>
          <w:tab w:val="left" w:pos="918"/>
        </w:tabs>
        <w:spacing w:before="0" w:line="276" w:lineRule="auto"/>
        <w:ind w:left="933" w:hanging="361"/>
        <w:jc w:val="both"/>
        <w:rPr>
          <w:rFonts w:asciiTheme="majorHAnsi" w:hAnsiTheme="majorHAnsi"/>
          <w:b/>
          <w:bCs/>
          <w:i/>
          <w:iCs/>
          <w:sz w:val="24"/>
          <w:szCs w:val="24"/>
        </w:rPr>
      </w:pP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Calendarul</w:t>
      </w:r>
      <w:r w:rsidRPr="00532862">
        <w:rPr>
          <w:rFonts w:asciiTheme="majorHAnsi" w:hAnsiTheme="majorHAnsi"/>
          <w:b/>
          <w:bCs/>
          <w:i/>
          <w:iCs/>
          <w:spacing w:val="11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etapei</w:t>
      </w:r>
      <w:r w:rsidRPr="00532862">
        <w:rPr>
          <w:rFonts w:asciiTheme="majorHAnsi" w:hAnsiTheme="majorHAnsi"/>
          <w:b/>
          <w:bCs/>
          <w:i/>
          <w:iCs/>
          <w:spacing w:val="11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de</w:t>
      </w:r>
      <w:r w:rsidRPr="00532862">
        <w:rPr>
          <w:rFonts w:asciiTheme="majorHAnsi" w:hAnsiTheme="majorHAnsi"/>
          <w:b/>
          <w:bCs/>
          <w:i/>
          <w:iCs/>
          <w:spacing w:val="16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întregire</w:t>
      </w:r>
      <w:r w:rsidRPr="00532862">
        <w:rPr>
          <w:rFonts w:asciiTheme="majorHAnsi" w:hAnsiTheme="majorHAnsi"/>
          <w:b/>
          <w:bCs/>
          <w:i/>
          <w:iCs/>
          <w:spacing w:val="15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a</w:t>
      </w:r>
      <w:r w:rsidRPr="00532862">
        <w:rPr>
          <w:rFonts w:asciiTheme="majorHAnsi" w:hAnsiTheme="majorHAnsi"/>
          <w:b/>
          <w:bCs/>
          <w:i/>
          <w:iCs/>
          <w:spacing w:val="15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normei</w:t>
      </w:r>
      <w:r w:rsidRPr="00532862">
        <w:rPr>
          <w:rFonts w:asciiTheme="majorHAnsi" w:hAnsiTheme="majorHAnsi"/>
          <w:b/>
          <w:bCs/>
          <w:i/>
          <w:iCs/>
          <w:spacing w:val="14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didactice</w:t>
      </w:r>
      <w:r w:rsidRPr="00532862">
        <w:rPr>
          <w:rFonts w:asciiTheme="majorHAnsi" w:hAnsiTheme="majorHAnsi"/>
          <w:b/>
          <w:bCs/>
          <w:i/>
          <w:iCs/>
          <w:spacing w:val="14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de</w:t>
      </w:r>
      <w:r w:rsidRPr="00532862">
        <w:rPr>
          <w:rFonts w:asciiTheme="majorHAnsi" w:hAnsiTheme="majorHAnsi"/>
          <w:b/>
          <w:bCs/>
          <w:i/>
          <w:iCs/>
          <w:spacing w:val="11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predare</w:t>
      </w:r>
    </w:p>
    <w:p w14:paraId="541D82BE" w14:textId="77777777" w:rsidR="00B775C8" w:rsidRDefault="00B775C8" w:rsidP="00B775C8">
      <w:pPr>
        <w:pStyle w:val="ListParagraph"/>
        <w:numPr>
          <w:ilvl w:val="0"/>
          <w:numId w:val="19"/>
        </w:numPr>
        <w:spacing w:before="40"/>
        <w:ind w:left="1293"/>
        <w:jc w:val="both"/>
        <w:rPr>
          <w:rFonts w:asciiTheme="majorHAnsi" w:hAnsiTheme="majorHAnsi"/>
          <w:w w:val="80"/>
          <w:sz w:val="24"/>
          <w:szCs w:val="24"/>
        </w:rPr>
      </w:pPr>
      <w:r w:rsidRPr="00B775C8">
        <w:rPr>
          <w:rFonts w:asciiTheme="majorHAnsi" w:hAnsiTheme="majorHAnsi"/>
          <w:b/>
          <w:bCs/>
          <w:w w:val="80"/>
          <w:sz w:val="24"/>
          <w:szCs w:val="24"/>
        </w:rPr>
        <w:t>8-23 ianuarie 2025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 – directorii unităţilor de învăţământ informează în scris cadrele didactice titulare și pe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 </w:t>
      </w:r>
      <w:r w:rsidRPr="00B775C8">
        <w:rPr>
          <w:rFonts w:asciiTheme="majorHAnsi" w:hAnsiTheme="majorHAnsi"/>
          <w:w w:val="80"/>
          <w:sz w:val="24"/>
          <w:szCs w:val="24"/>
        </w:rPr>
        <w:t>cele angajate pe durata viabilităţii postului asupra posibilităţii întregirii normei didactice;</w:t>
      </w:r>
      <w:r>
        <w:rPr>
          <w:rFonts w:asciiTheme="majorHAnsi" w:hAnsiTheme="majorHAnsi"/>
          <w:w w:val="80"/>
          <w:sz w:val="24"/>
          <w:szCs w:val="24"/>
        </w:rPr>
        <w:t xml:space="preserve"> </w:t>
      </w:r>
    </w:p>
    <w:p w14:paraId="71B58430" w14:textId="1769E25B" w:rsidR="00B775C8" w:rsidRPr="00B775C8" w:rsidRDefault="00B775C8" w:rsidP="00B775C8">
      <w:pPr>
        <w:pStyle w:val="ListParagraph"/>
        <w:numPr>
          <w:ilvl w:val="0"/>
          <w:numId w:val="19"/>
        </w:numPr>
        <w:spacing w:before="40"/>
        <w:ind w:left="1293"/>
        <w:jc w:val="both"/>
        <w:rPr>
          <w:rFonts w:asciiTheme="majorHAnsi" w:hAnsiTheme="majorHAnsi"/>
          <w:w w:val="80"/>
          <w:sz w:val="24"/>
          <w:szCs w:val="24"/>
        </w:rPr>
      </w:pPr>
      <w:r w:rsidRPr="00B775C8">
        <w:rPr>
          <w:rFonts w:asciiTheme="majorHAnsi" w:hAnsiTheme="majorHAnsi"/>
          <w:b/>
          <w:bCs/>
          <w:w w:val="80"/>
          <w:sz w:val="24"/>
          <w:szCs w:val="24"/>
        </w:rPr>
        <w:t>8-23 ianuarie 2025</w:t>
      </w:r>
      <w:r w:rsidRPr="00B775C8">
        <w:rPr>
          <w:rFonts w:asciiTheme="majorHAnsi" w:hAnsiTheme="majorHAnsi"/>
          <w:w w:val="80"/>
          <w:sz w:val="24"/>
          <w:szCs w:val="24"/>
        </w:rPr>
        <w:t>, titularul/angajatul pe durata de viabilitate a postului se adresează în scris consiliului/consiliilor de administraţie al/ale unităţii/unităţilor de învăţământ în care solicită întregirea normei didactice prin transfer sau pe durata de viabilitate a catedrei.</w:t>
      </w:r>
    </w:p>
    <w:p w14:paraId="3FB2BAAD" w14:textId="77777777" w:rsidR="00B775C8" w:rsidRDefault="00B775C8" w:rsidP="00B775C8">
      <w:pPr>
        <w:pStyle w:val="ListParagraph"/>
        <w:spacing w:line="250" w:lineRule="exact"/>
        <w:ind w:left="2013" w:firstLine="523"/>
        <w:jc w:val="both"/>
        <w:rPr>
          <w:rFonts w:asciiTheme="majorHAnsi" w:hAnsiTheme="majorHAnsi"/>
          <w:w w:val="80"/>
          <w:sz w:val="24"/>
          <w:szCs w:val="24"/>
        </w:rPr>
      </w:pPr>
      <w:r w:rsidRPr="00B775C8">
        <w:rPr>
          <w:rFonts w:asciiTheme="majorHAnsi" w:hAnsiTheme="majorHAnsi"/>
          <w:w w:val="80"/>
          <w:sz w:val="24"/>
          <w:szCs w:val="24"/>
        </w:rPr>
        <w:t>(Dosarul se întocmeşte conform Cererilor – tip, anexe la prezenta adresă);</w:t>
      </w:r>
      <w:r>
        <w:rPr>
          <w:rFonts w:asciiTheme="majorHAnsi" w:hAnsiTheme="majorHAnsi"/>
          <w:w w:val="80"/>
          <w:sz w:val="24"/>
          <w:szCs w:val="24"/>
        </w:rPr>
        <w:t xml:space="preserve"> </w:t>
      </w:r>
    </w:p>
    <w:p w14:paraId="726933FA" w14:textId="00C9363A" w:rsidR="00B775C8" w:rsidRPr="00B775C8" w:rsidRDefault="00B775C8" w:rsidP="00E50393">
      <w:pPr>
        <w:pStyle w:val="ListParagraph"/>
        <w:numPr>
          <w:ilvl w:val="0"/>
          <w:numId w:val="20"/>
        </w:numPr>
        <w:spacing w:line="252" w:lineRule="exact"/>
        <w:ind w:left="917" w:firstLine="0"/>
        <w:jc w:val="both"/>
        <w:rPr>
          <w:rFonts w:asciiTheme="majorHAnsi" w:hAnsiTheme="majorHAnsi"/>
          <w:w w:val="80"/>
          <w:sz w:val="24"/>
          <w:szCs w:val="24"/>
        </w:rPr>
      </w:pPr>
      <w:r w:rsidRPr="00B775C8">
        <w:rPr>
          <w:rFonts w:asciiTheme="majorHAnsi" w:hAnsiTheme="majorHAnsi"/>
          <w:b/>
          <w:bCs/>
          <w:w w:val="80"/>
          <w:sz w:val="24"/>
          <w:szCs w:val="24"/>
        </w:rPr>
        <w:t>27-28 ianuarie 2025</w:t>
      </w:r>
      <w:r w:rsidRPr="00B775C8">
        <w:rPr>
          <w:rFonts w:asciiTheme="majorHAnsi" w:hAnsiTheme="majorHAnsi"/>
          <w:w w:val="80"/>
          <w:sz w:val="24"/>
          <w:szCs w:val="24"/>
        </w:rPr>
        <w:t>, consiliul de administraţie al unităţii/unităţilor analizează şi aprobă cererile de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 </w:t>
      </w:r>
      <w:r w:rsidRPr="00B775C8">
        <w:rPr>
          <w:rFonts w:asciiTheme="majorHAnsi" w:hAnsiTheme="majorHAnsi"/>
          <w:w w:val="80"/>
          <w:sz w:val="24"/>
          <w:szCs w:val="24"/>
        </w:rPr>
        <w:t>întregire a normei didactice a titularilor prin transfer;</w:t>
      </w:r>
      <w:r>
        <w:rPr>
          <w:rFonts w:asciiTheme="majorHAnsi" w:hAnsiTheme="majorHAnsi"/>
          <w:w w:val="80"/>
          <w:sz w:val="24"/>
          <w:szCs w:val="24"/>
        </w:rPr>
        <w:t xml:space="preserve"> </w:t>
      </w:r>
      <w:r w:rsidRPr="00B775C8">
        <w:rPr>
          <w:rFonts w:asciiTheme="majorHAnsi" w:hAnsiTheme="majorHAnsi"/>
          <w:w w:val="80"/>
          <w:sz w:val="24"/>
          <w:szCs w:val="24"/>
        </w:rPr>
        <w:t>Directorii unităţilor şcolare comunică titularilor, acordurile/refuzurile referitoare la întregirea normei didactice prin transfer;</w:t>
      </w:r>
    </w:p>
    <w:p w14:paraId="23B15658" w14:textId="22689135" w:rsidR="00B775C8" w:rsidRPr="00B775C8" w:rsidRDefault="00B775C8" w:rsidP="00F16E6D">
      <w:pPr>
        <w:pStyle w:val="ListParagraph"/>
        <w:numPr>
          <w:ilvl w:val="0"/>
          <w:numId w:val="20"/>
        </w:numPr>
        <w:spacing w:before="2" w:line="252" w:lineRule="exact"/>
        <w:ind w:left="917" w:firstLine="0"/>
        <w:jc w:val="both"/>
        <w:rPr>
          <w:rFonts w:asciiTheme="majorHAnsi" w:hAnsiTheme="majorHAnsi"/>
          <w:w w:val="80"/>
          <w:sz w:val="24"/>
          <w:szCs w:val="24"/>
        </w:rPr>
      </w:pPr>
      <w:r w:rsidRPr="00B775C8">
        <w:rPr>
          <w:rFonts w:asciiTheme="majorHAnsi" w:hAnsiTheme="majorHAnsi"/>
          <w:b/>
          <w:bCs/>
          <w:w w:val="80"/>
          <w:sz w:val="24"/>
          <w:szCs w:val="24"/>
        </w:rPr>
        <w:t>29-30 ianuarie 2025</w:t>
      </w:r>
      <w:r w:rsidRPr="00B775C8">
        <w:rPr>
          <w:rFonts w:asciiTheme="majorHAnsi" w:hAnsiTheme="majorHAnsi"/>
          <w:w w:val="80"/>
          <w:sz w:val="24"/>
          <w:szCs w:val="24"/>
        </w:rPr>
        <w:t>, consiliul de administraţie al unităţii/unităţilor analizează şi aprobă cererile de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 </w:t>
      </w:r>
      <w:r w:rsidRPr="00B775C8">
        <w:rPr>
          <w:rFonts w:asciiTheme="majorHAnsi" w:hAnsiTheme="majorHAnsi"/>
          <w:w w:val="80"/>
          <w:sz w:val="24"/>
          <w:szCs w:val="24"/>
        </w:rPr>
        <w:t>întregire a normei didactice pentru angajații pe durata viabilității postului/catedrei;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 </w:t>
      </w:r>
      <w:r w:rsidRPr="00B775C8">
        <w:rPr>
          <w:rFonts w:asciiTheme="majorHAnsi" w:hAnsiTheme="majorHAnsi"/>
          <w:w w:val="80"/>
          <w:sz w:val="24"/>
          <w:szCs w:val="24"/>
        </w:rPr>
        <w:t>Directorii unităţilor şcolare comunică personalului didactic angajat pe durata viabilității postului,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 </w:t>
      </w:r>
      <w:r w:rsidRPr="00B775C8">
        <w:rPr>
          <w:rFonts w:asciiTheme="majorHAnsi" w:hAnsiTheme="majorHAnsi"/>
          <w:w w:val="80"/>
          <w:sz w:val="24"/>
          <w:szCs w:val="24"/>
        </w:rPr>
        <w:t>acordurile/refuzurile referitoare la întregirea normei didactice;</w:t>
      </w:r>
    </w:p>
    <w:p w14:paraId="654A2065" w14:textId="4FAE332A" w:rsidR="00B775C8" w:rsidRPr="00B775C8" w:rsidRDefault="00B775C8" w:rsidP="00B775C8">
      <w:pPr>
        <w:pStyle w:val="ListParagraph"/>
        <w:numPr>
          <w:ilvl w:val="0"/>
          <w:numId w:val="20"/>
        </w:numPr>
        <w:ind w:right="135"/>
        <w:jc w:val="both"/>
        <w:rPr>
          <w:rFonts w:asciiTheme="majorHAnsi" w:hAnsiTheme="majorHAnsi"/>
          <w:w w:val="80"/>
          <w:sz w:val="24"/>
          <w:szCs w:val="24"/>
        </w:rPr>
      </w:pPr>
      <w:r w:rsidRPr="00B775C8">
        <w:rPr>
          <w:rFonts w:asciiTheme="majorHAnsi" w:hAnsiTheme="majorHAnsi"/>
          <w:b/>
          <w:bCs/>
          <w:w w:val="80"/>
          <w:sz w:val="24"/>
          <w:szCs w:val="24"/>
        </w:rPr>
        <w:t>27-28 ianuarie 2025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, directorii comunică la ISJ </w:t>
      </w:r>
      <w:r>
        <w:rPr>
          <w:rFonts w:asciiTheme="majorHAnsi" w:hAnsiTheme="majorHAnsi"/>
          <w:w w:val="80"/>
          <w:sz w:val="24"/>
          <w:szCs w:val="24"/>
        </w:rPr>
        <w:t>Cluj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, conform machetei </w:t>
      </w:r>
      <w:r w:rsidRPr="00532862">
        <w:rPr>
          <w:rFonts w:asciiTheme="majorHAnsi" w:hAnsiTheme="majorHAnsi"/>
          <w:w w:val="85"/>
          <w:sz w:val="24"/>
          <w:szCs w:val="24"/>
        </w:rPr>
        <w:t xml:space="preserve">lista cadrelor didactice titulare pentru care s-a aprobat întregirea, </w:t>
      </w:r>
      <w:r w:rsidRPr="00532862">
        <w:rPr>
          <w:rFonts w:asciiTheme="majorHAnsi" w:hAnsiTheme="majorHAnsi"/>
          <w:w w:val="80"/>
          <w:sz w:val="24"/>
          <w:szCs w:val="24"/>
        </w:rPr>
        <w:t xml:space="preserve">Lista solicitată se imprimă din aplicația </w:t>
      </w:r>
      <w:r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>RU 202</w:t>
      </w:r>
      <w:r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>5</w:t>
      </w:r>
      <w:r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sym w:font="Wingdings" w:char="F0E0"/>
      </w:r>
      <w:r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 xml:space="preserve"> Comunicari catre ISJ </w:t>
      </w:r>
      <w:r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>2025-2026</w:t>
      </w:r>
      <w:r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sym w:font="Wingdings" w:char="F0E0"/>
      </w:r>
      <w:r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 xml:space="preserve"> Previzualizare liste scoli/etape </w:t>
      </w:r>
      <w:r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  <w:lang w:val="en-US"/>
        </w:rPr>
        <w:sym w:font="Wingdings" w:char="F0E0"/>
      </w:r>
      <w:r w:rsidRPr="00532862">
        <w:rPr>
          <w:rFonts w:asciiTheme="majorHAnsi" w:hAnsiTheme="majorHAnsi"/>
          <w:sz w:val="24"/>
          <w:szCs w:val="24"/>
        </w:rPr>
        <w:t>”</w:t>
      </w:r>
      <w:r w:rsidRPr="00532862">
        <w:rPr>
          <w:rFonts w:asciiTheme="majorHAnsi" w:hAnsiTheme="majorHAnsi"/>
          <w:w w:val="85"/>
          <w:sz w:val="24"/>
          <w:szCs w:val="24"/>
        </w:rPr>
        <w:t xml:space="preserve">Lista întregire pentru anul școlar </w:t>
      </w:r>
      <w:r>
        <w:rPr>
          <w:rFonts w:asciiTheme="majorHAnsi" w:hAnsiTheme="majorHAnsi"/>
          <w:w w:val="85"/>
          <w:sz w:val="24"/>
          <w:szCs w:val="24"/>
        </w:rPr>
        <w:t>2025-2026</w:t>
      </w:r>
      <w:r w:rsidRPr="00532862">
        <w:rPr>
          <w:rFonts w:asciiTheme="majorHAnsi" w:hAnsiTheme="majorHAnsi"/>
          <w:sz w:val="24"/>
          <w:szCs w:val="24"/>
        </w:rPr>
        <w:t>”.</w:t>
      </w:r>
    </w:p>
    <w:p w14:paraId="67C9A5E5" w14:textId="1D561C96" w:rsidR="00B775C8" w:rsidRPr="00B775C8" w:rsidRDefault="00B775C8" w:rsidP="00B775C8">
      <w:pPr>
        <w:pStyle w:val="ListParagraph"/>
        <w:numPr>
          <w:ilvl w:val="0"/>
          <w:numId w:val="20"/>
        </w:numPr>
        <w:ind w:right="141"/>
        <w:jc w:val="both"/>
        <w:rPr>
          <w:rFonts w:asciiTheme="majorHAnsi" w:hAnsiTheme="majorHAnsi"/>
          <w:w w:val="80"/>
          <w:sz w:val="24"/>
          <w:szCs w:val="24"/>
        </w:rPr>
      </w:pPr>
      <w:r w:rsidRPr="00B775C8">
        <w:rPr>
          <w:rFonts w:asciiTheme="majorHAnsi" w:hAnsiTheme="majorHAnsi"/>
          <w:b/>
          <w:bCs/>
          <w:w w:val="80"/>
          <w:sz w:val="24"/>
          <w:szCs w:val="24"/>
        </w:rPr>
        <w:t>29-30 ianuarie 2025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, titularii pot înregistra contestații la Inspectoratul Școlar Județean </w:t>
      </w:r>
      <w:r w:rsidR="008909FB">
        <w:rPr>
          <w:rFonts w:asciiTheme="majorHAnsi" w:hAnsiTheme="majorHAnsi"/>
          <w:w w:val="80"/>
          <w:sz w:val="24"/>
          <w:szCs w:val="24"/>
        </w:rPr>
        <w:t>Cluj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 referitor la modul de soluționare a cererilor de întregire a normei didactice prin transfer, începând cu 01.09.2025;</w:t>
      </w:r>
    </w:p>
    <w:p w14:paraId="3DEE2EEA" w14:textId="1CC5AF16" w:rsidR="00B775C8" w:rsidRPr="008909FB" w:rsidRDefault="00B775C8" w:rsidP="008909FB">
      <w:pPr>
        <w:pStyle w:val="ListParagraph"/>
        <w:numPr>
          <w:ilvl w:val="0"/>
          <w:numId w:val="20"/>
        </w:numPr>
        <w:ind w:right="135"/>
        <w:jc w:val="both"/>
        <w:rPr>
          <w:rFonts w:asciiTheme="majorHAnsi" w:hAnsiTheme="majorHAnsi"/>
          <w:w w:val="80"/>
          <w:sz w:val="24"/>
          <w:szCs w:val="24"/>
        </w:rPr>
      </w:pPr>
      <w:r w:rsidRPr="008909FB">
        <w:rPr>
          <w:rFonts w:asciiTheme="majorHAnsi" w:hAnsiTheme="majorHAnsi"/>
          <w:b/>
          <w:bCs/>
          <w:w w:val="80"/>
          <w:sz w:val="24"/>
          <w:szCs w:val="24"/>
        </w:rPr>
        <w:t>29-30 ianuarie 2025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, directorii comunică la ISJ </w:t>
      </w:r>
      <w:r w:rsidR="008909FB">
        <w:rPr>
          <w:rFonts w:asciiTheme="majorHAnsi" w:hAnsiTheme="majorHAnsi"/>
          <w:w w:val="80"/>
          <w:sz w:val="24"/>
          <w:szCs w:val="24"/>
        </w:rPr>
        <w:t>Cluj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, </w:t>
      </w:r>
      <w:r w:rsidR="008909FB" w:rsidRPr="00B775C8">
        <w:rPr>
          <w:rFonts w:asciiTheme="majorHAnsi" w:hAnsiTheme="majorHAnsi"/>
          <w:w w:val="80"/>
          <w:sz w:val="24"/>
          <w:szCs w:val="24"/>
        </w:rPr>
        <w:t xml:space="preserve">conform machetei </w:t>
      </w:r>
      <w:r w:rsidR="008909FB" w:rsidRPr="00532862">
        <w:rPr>
          <w:rFonts w:asciiTheme="majorHAnsi" w:hAnsiTheme="majorHAnsi"/>
          <w:w w:val="85"/>
          <w:sz w:val="24"/>
          <w:szCs w:val="24"/>
        </w:rPr>
        <w:t xml:space="preserve">lista cadrelor didactice titulare pentru care s-a aprobat întregirea, </w:t>
      </w:r>
      <w:r w:rsidR="008909FB" w:rsidRPr="00532862">
        <w:rPr>
          <w:rFonts w:asciiTheme="majorHAnsi" w:hAnsiTheme="majorHAnsi"/>
          <w:w w:val="80"/>
          <w:sz w:val="24"/>
          <w:szCs w:val="24"/>
        </w:rPr>
        <w:t xml:space="preserve">Lista solicitată se imprimă din aplicația </w:t>
      </w:r>
      <w:r w:rsidR="008909FB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>RU 202</w:t>
      </w:r>
      <w:r w:rsidR="008909FB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>5</w:t>
      </w:r>
      <w:r w:rsidR="008909FB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sym w:font="Wingdings" w:char="F0E0"/>
      </w:r>
      <w:r w:rsidR="008909FB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 xml:space="preserve"> Comunicari catre ISJ </w:t>
      </w:r>
      <w:r w:rsidR="008909FB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>2025-2026</w:t>
      </w:r>
      <w:r w:rsidR="008909FB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sym w:font="Wingdings" w:char="F0E0"/>
      </w:r>
      <w:r w:rsidR="008909FB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 xml:space="preserve"> Previzualizare liste scoli/etape </w:t>
      </w:r>
      <w:r w:rsidR="008909FB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  <w:lang w:val="en-US"/>
        </w:rPr>
        <w:sym w:font="Wingdings" w:char="F0E0"/>
      </w:r>
      <w:r w:rsidR="008909FB" w:rsidRPr="00532862">
        <w:rPr>
          <w:rFonts w:asciiTheme="majorHAnsi" w:hAnsiTheme="majorHAnsi"/>
          <w:sz w:val="24"/>
          <w:szCs w:val="24"/>
        </w:rPr>
        <w:t>”</w:t>
      </w:r>
      <w:r w:rsidR="008909FB" w:rsidRPr="00532862">
        <w:rPr>
          <w:rFonts w:asciiTheme="majorHAnsi" w:hAnsiTheme="majorHAnsi"/>
          <w:w w:val="85"/>
          <w:sz w:val="24"/>
          <w:szCs w:val="24"/>
        </w:rPr>
        <w:t xml:space="preserve">Lista întregire pentru anul școlar </w:t>
      </w:r>
      <w:r w:rsidR="008909FB">
        <w:rPr>
          <w:rFonts w:asciiTheme="majorHAnsi" w:hAnsiTheme="majorHAnsi"/>
          <w:w w:val="85"/>
          <w:sz w:val="24"/>
          <w:szCs w:val="24"/>
        </w:rPr>
        <w:t>2025-2026</w:t>
      </w:r>
      <w:r w:rsidR="008909FB" w:rsidRPr="00532862">
        <w:rPr>
          <w:rFonts w:asciiTheme="majorHAnsi" w:hAnsiTheme="majorHAnsi"/>
          <w:sz w:val="24"/>
          <w:szCs w:val="24"/>
        </w:rPr>
        <w:t>”.</w:t>
      </w:r>
    </w:p>
    <w:p w14:paraId="758A8FFC" w14:textId="28B969D7" w:rsidR="00B775C8" w:rsidRPr="00B775C8" w:rsidRDefault="00B775C8" w:rsidP="008909FB">
      <w:pPr>
        <w:pStyle w:val="ListParagraph"/>
        <w:numPr>
          <w:ilvl w:val="0"/>
          <w:numId w:val="20"/>
        </w:numPr>
        <w:ind w:right="135"/>
        <w:jc w:val="both"/>
        <w:rPr>
          <w:rFonts w:asciiTheme="majorHAnsi" w:hAnsiTheme="majorHAnsi"/>
          <w:w w:val="80"/>
          <w:sz w:val="24"/>
          <w:szCs w:val="24"/>
        </w:rPr>
      </w:pPr>
      <w:r w:rsidRPr="008909FB">
        <w:rPr>
          <w:rFonts w:asciiTheme="majorHAnsi" w:hAnsiTheme="majorHAnsi"/>
          <w:b/>
          <w:bCs/>
          <w:w w:val="80"/>
          <w:sz w:val="24"/>
          <w:szCs w:val="24"/>
        </w:rPr>
        <w:t>31 ianuarie și 3 februarie 2025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, candidații angajați pe durata viabilității postului pot înregistra contestații la Inspectoratul Școlar Județean </w:t>
      </w:r>
      <w:r w:rsidR="008909FB">
        <w:rPr>
          <w:rFonts w:asciiTheme="majorHAnsi" w:hAnsiTheme="majorHAnsi"/>
          <w:w w:val="80"/>
          <w:sz w:val="24"/>
          <w:szCs w:val="24"/>
        </w:rPr>
        <w:t>Cluj</w:t>
      </w:r>
      <w:r w:rsidRPr="00B775C8">
        <w:rPr>
          <w:rFonts w:asciiTheme="majorHAnsi" w:hAnsiTheme="majorHAnsi"/>
          <w:w w:val="80"/>
          <w:sz w:val="24"/>
          <w:szCs w:val="24"/>
        </w:rPr>
        <w:t xml:space="preserve"> referitor la modul de soluționare a cererilor de întregire a normei didactice, începând cu 01.09.2025;</w:t>
      </w:r>
    </w:p>
    <w:p w14:paraId="5FC2B39A" w14:textId="77777777" w:rsidR="00B775C8" w:rsidRPr="00B775C8" w:rsidRDefault="00B775C8" w:rsidP="00B775C8">
      <w:pPr>
        <w:pStyle w:val="BodyText"/>
        <w:spacing w:before="2"/>
        <w:jc w:val="both"/>
        <w:rPr>
          <w:rFonts w:asciiTheme="majorHAnsi" w:hAnsiTheme="majorHAnsi"/>
          <w:w w:val="80"/>
          <w:sz w:val="24"/>
          <w:szCs w:val="24"/>
        </w:rPr>
      </w:pPr>
    </w:p>
    <w:p w14:paraId="4B70FAEE" w14:textId="763CC238" w:rsidR="00B775C8" w:rsidRPr="00B775C8" w:rsidRDefault="00B775C8" w:rsidP="008909FB">
      <w:pPr>
        <w:pStyle w:val="BodyText"/>
        <w:numPr>
          <w:ilvl w:val="0"/>
          <w:numId w:val="20"/>
        </w:numPr>
        <w:ind w:right="135"/>
        <w:jc w:val="both"/>
        <w:rPr>
          <w:rFonts w:asciiTheme="majorHAnsi" w:hAnsiTheme="majorHAnsi"/>
          <w:w w:val="80"/>
          <w:sz w:val="24"/>
          <w:szCs w:val="24"/>
        </w:rPr>
      </w:pPr>
      <w:r w:rsidRPr="008909FB">
        <w:rPr>
          <w:rFonts w:asciiTheme="majorHAnsi" w:hAnsiTheme="majorHAnsi"/>
          <w:b/>
          <w:bCs/>
          <w:w w:val="80"/>
          <w:sz w:val="24"/>
          <w:szCs w:val="24"/>
        </w:rPr>
        <w:lastRenderedPageBreak/>
        <w:t>3 februarie 2025</w:t>
      </w:r>
      <w:r w:rsidRPr="00B775C8">
        <w:rPr>
          <w:rFonts w:asciiTheme="majorHAnsi" w:hAnsiTheme="majorHAnsi"/>
          <w:w w:val="80"/>
          <w:sz w:val="24"/>
          <w:szCs w:val="24"/>
        </w:rPr>
        <w:t>, analizarea contestaţiilor titularilor privind soluţionarea cererilor de întregire a normei didactice de predare, în consiliul de administrație al inspectoratului școlar şi stabilirea listei finale a cadrelor didactice titulare pentru care se aprobă întregirea normei didactice de predare;</w:t>
      </w:r>
    </w:p>
    <w:p w14:paraId="3B6780C1" w14:textId="77777777" w:rsidR="008909FB" w:rsidRDefault="00B775C8" w:rsidP="008909FB">
      <w:pPr>
        <w:pStyle w:val="BodyText"/>
        <w:numPr>
          <w:ilvl w:val="0"/>
          <w:numId w:val="20"/>
        </w:numPr>
        <w:spacing w:line="276" w:lineRule="auto"/>
        <w:ind w:right="170"/>
        <w:jc w:val="both"/>
        <w:rPr>
          <w:rFonts w:asciiTheme="majorHAnsi" w:hAnsiTheme="majorHAnsi"/>
          <w:w w:val="80"/>
          <w:sz w:val="24"/>
          <w:szCs w:val="24"/>
        </w:rPr>
      </w:pPr>
      <w:r w:rsidRPr="008909FB">
        <w:rPr>
          <w:rFonts w:asciiTheme="majorHAnsi" w:hAnsiTheme="majorHAnsi"/>
          <w:b/>
          <w:bCs/>
          <w:w w:val="80"/>
          <w:sz w:val="24"/>
          <w:szCs w:val="24"/>
        </w:rPr>
        <w:t>4 februarie 2025</w:t>
      </w:r>
      <w:r w:rsidRPr="008909FB">
        <w:rPr>
          <w:rFonts w:asciiTheme="majorHAnsi" w:hAnsiTheme="majorHAnsi"/>
          <w:w w:val="80"/>
          <w:sz w:val="24"/>
          <w:szCs w:val="24"/>
        </w:rPr>
        <w:t>, analizarea contestațiilor personalului didactic angajat pe durata viabilității postului privind soluţionarea cererilor de întregire a normei didactice de predare în consiliul de administrație al inspectoratului școlar şi stabilirea listei finale a cadrelor didactice angajate pe durata viabilității postului pentru care se aprobă întregirea normei didactice de predare</w:t>
      </w:r>
      <w:r w:rsidR="008909FB" w:rsidRPr="008909FB">
        <w:rPr>
          <w:rFonts w:asciiTheme="majorHAnsi" w:hAnsiTheme="majorHAnsi"/>
          <w:w w:val="80"/>
          <w:sz w:val="24"/>
          <w:szCs w:val="24"/>
        </w:rPr>
        <w:t>;</w:t>
      </w:r>
      <w:r w:rsidR="008909FB">
        <w:rPr>
          <w:rFonts w:asciiTheme="majorHAnsi" w:hAnsiTheme="majorHAnsi"/>
          <w:w w:val="80"/>
          <w:sz w:val="24"/>
          <w:szCs w:val="24"/>
        </w:rPr>
        <w:t xml:space="preserve"> </w:t>
      </w:r>
    </w:p>
    <w:p w14:paraId="6CE83FB7" w14:textId="77777777" w:rsidR="008909FB" w:rsidRDefault="008909FB" w:rsidP="008909FB">
      <w:pPr>
        <w:pStyle w:val="BodyText"/>
        <w:numPr>
          <w:ilvl w:val="0"/>
          <w:numId w:val="20"/>
        </w:numPr>
        <w:spacing w:line="276" w:lineRule="auto"/>
        <w:ind w:right="170"/>
        <w:jc w:val="both"/>
        <w:rPr>
          <w:rFonts w:asciiTheme="majorHAnsi" w:hAnsiTheme="majorHAnsi"/>
          <w:w w:val="80"/>
          <w:sz w:val="24"/>
          <w:szCs w:val="24"/>
        </w:rPr>
      </w:pPr>
      <w:r w:rsidRPr="008909FB">
        <w:rPr>
          <w:rFonts w:asciiTheme="majorHAnsi" w:hAnsiTheme="majorHAnsi"/>
          <w:b/>
          <w:w w:val="80"/>
          <w:sz w:val="24"/>
          <w:szCs w:val="24"/>
        </w:rPr>
        <w:t>13-29</w:t>
      </w:r>
      <w:r w:rsidR="00C53548" w:rsidRPr="008909FB">
        <w:rPr>
          <w:rFonts w:asciiTheme="majorHAnsi" w:hAnsiTheme="majorHAnsi"/>
          <w:b/>
          <w:spacing w:val="14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ianuarie</w:t>
      </w:r>
      <w:r w:rsidR="00C53548" w:rsidRPr="008909FB">
        <w:rPr>
          <w:rFonts w:asciiTheme="majorHAnsi" w:hAnsiTheme="majorHAnsi"/>
          <w:b/>
          <w:spacing w:val="14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202</w:t>
      </w:r>
      <w:r w:rsidRPr="008909FB">
        <w:rPr>
          <w:rFonts w:asciiTheme="majorHAnsi" w:hAnsiTheme="majorHAnsi"/>
          <w:b/>
          <w:w w:val="80"/>
          <w:sz w:val="24"/>
          <w:szCs w:val="24"/>
        </w:rPr>
        <w:t>5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,</w:t>
      </w:r>
      <w:r w:rsidR="00C53548" w:rsidRPr="008909FB">
        <w:rPr>
          <w:rFonts w:asciiTheme="majorHAnsi" w:hAnsiTheme="majorHAnsi"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organizarea,</w:t>
      </w:r>
      <w:r w:rsidR="00C53548" w:rsidRPr="008909FB">
        <w:rPr>
          <w:rFonts w:asciiTheme="majorHAnsi" w:hAnsiTheme="majorHAnsi"/>
          <w:spacing w:val="17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dacă</w:t>
      </w:r>
      <w:r w:rsidR="00C53548" w:rsidRPr="008909FB">
        <w:rPr>
          <w:rFonts w:asciiTheme="majorHAnsi" w:hAnsiTheme="majorHAnsi"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este</w:t>
      </w:r>
      <w:r w:rsidR="00C53548" w:rsidRPr="008909FB">
        <w:rPr>
          <w:rFonts w:asciiTheme="majorHAnsi" w:hAnsiTheme="majorHAnsi"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cazul,</w:t>
      </w:r>
      <w:r w:rsidR="00C53548" w:rsidRPr="008909FB">
        <w:rPr>
          <w:rFonts w:asciiTheme="majorHAnsi" w:hAnsiTheme="majorHAnsi"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a</w:t>
      </w:r>
      <w:r w:rsidR="00C53548" w:rsidRPr="008909FB">
        <w:rPr>
          <w:rFonts w:asciiTheme="majorHAnsi" w:hAnsiTheme="majorHAnsi"/>
          <w:spacing w:val="17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inspecţiilor</w:t>
      </w:r>
      <w:r w:rsidR="00C53548" w:rsidRPr="008909FB">
        <w:rPr>
          <w:rFonts w:asciiTheme="majorHAnsi" w:hAnsiTheme="majorHAnsi"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speciale</w:t>
      </w:r>
      <w:r w:rsidR="00C53548" w:rsidRPr="008909FB">
        <w:rPr>
          <w:rFonts w:asciiTheme="majorHAnsi" w:hAnsiTheme="majorHAnsi"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la</w:t>
      </w:r>
      <w:r w:rsidR="00C53548" w:rsidRPr="008909FB">
        <w:rPr>
          <w:rFonts w:asciiTheme="majorHAnsi" w:hAnsiTheme="majorHAnsi"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clasă,</w:t>
      </w:r>
      <w:r w:rsidR="00C53548" w:rsidRPr="008909FB">
        <w:rPr>
          <w:rFonts w:asciiTheme="majorHAnsi" w:hAnsiTheme="majorHAnsi"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a</w:t>
      </w:r>
      <w:r w:rsidR="00C53548" w:rsidRPr="008909FB">
        <w:rPr>
          <w:rFonts w:asciiTheme="majorHAnsi" w:hAnsiTheme="majorHAnsi"/>
          <w:spacing w:val="16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probelor</w:t>
      </w:r>
      <w:r w:rsidR="00C53548" w:rsidRPr="008909FB">
        <w:rPr>
          <w:rFonts w:asciiTheme="majorHAnsi" w:hAnsiTheme="majorHAnsi"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practice</w:t>
      </w:r>
      <w:r w:rsidR="00C53548" w:rsidRPr="008909FB">
        <w:rPr>
          <w:rFonts w:asciiTheme="majorHAnsi" w:hAnsiTheme="majorHAnsi"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și</w:t>
      </w:r>
      <w:r w:rsidR="00C53548" w:rsidRPr="008909FB">
        <w:rPr>
          <w:rFonts w:asciiTheme="majorHAnsi" w:hAnsiTheme="majorHAnsi"/>
          <w:spacing w:val="1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a</w:t>
      </w:r>
      <w:r w:rsidR="00C53548" w:rsidRPr="008909FB">
        <w:rPr>
          <w:rFonts w:asciiTheme="majorHAnsi" w:hAnsiTheme="majorHAnsi"/>
          <w:spacing w:val="8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probelor</w:t>
      </w:r>
      <w:r w:rsidR="00C53548" w:rsidRPr="008909FB">
        <w:rPr>
          <w:rFonts w:asciiTheme="majorHAnsi" w:hAnsiTheme="majorHAnsi"/>
          <w:spacing w:val="10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orale</w:t>
      </w:r>
      <w:r w:rsidR="00C53548" w:rsidRPr="008909FB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de</w:t>
      </w:r>
      <w:r w:rsidR="00C53548" w:rsidRPr="008909FB">
        <w:rPr>
          <w:rFonts w:asciiTheme="majorHAnsi" w:hAnsiTheme="majorHAnsi"/>
          <w:spacing w:val="9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profil,</w:t>
      </w:r>
      <w:r w:rsidR="00C53548" w:rsidRPr="008909FB">
        <w:rPr>
          <w:rFonts w:asciiTheme="majorHAnsi" w:hAnsiTheme="majorHAnsi"/>
          <w:spacing w:val="8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afişarea</w:t>
      </w:r>
      <w:r w:rsidR="00C53548" w:rsidRPr="008909FB">
        <w:rPr>
          <w:rFonts w:asciiTheme="majorHAnsi" w:hAnsiTheme="majorHAnsi"/>
          <w:spacing w:val="9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rezultatelor</w:t>
      </w:r>
      <w:r w:rsidR="00C53548" w:rsidRPr="008909FB">
        <w:rPr>
          <w:rFonts w:asciiTheme="majorHAnsi" w:hAnsiTheme="majorHAnsi"/>
          <w:spacing w:val="8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pe</w:t>
      </w:r>
      <w:r w:rsidR="00C53548" w:rsidRPr="008909FB">
        <w:rPr>
          <w:rFonts w:asciiTheme="majorHAnsi" w:hAnsiTheme="majorHAnsi"/>
          <w:spacing w:val="8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pagina</w:t>
      </w:r>
      <w:r w:rsidR="00C53548" w:rsidRPr="008909FB">
        <w:rPr>
          <w:rFonts w:asciiTheme="majorHAnsi" w:hAnsiTheme="majorHAnsi"/>
          <w:spacing w:val="9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web</w:t>
      </w:r>
      <w:r w:rsidR="00C53548" w:rsidRPr="008909FB">
        <w:rPr>
          <w:rFonts w:asciiTheme="majorHAnsi" w:hAnsiTheme="majorHAnsi"/>
          <w:spacing w:val="6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a</w:t>
      </w:r>
      <w:r w:rsidR="00C53548" w:rsidRPr="008909FB">
        <w:rPr>
          <w:rFonts w:asciiTheme="majorHAnsi" w:hAnsiTheme="majorHAnsi"/>
          <w:spacing w:val="9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inspectoratului</w:t>
      </w:r>
      <w:r w:rsidR="00C53548" w:rsidRPr="008909FB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şcolar;</w:t>
      </w:r>
      <w:r w:rsidR="00FB5ED5" w:rsidRPr="008909FB">
        <w:rPr>
          <w:rFonts w:asciiTheme="majorHAnsi" w:hAnsiTheme="majorHAnsi"/>
          <w:w w:val="80"/>
          <w:sz w:val="24"/>
          <w:szCs w:val="24"/>
        </w:rPr>
        <w:t xml:space="preserve"> </w:t>
      </w:r>
    </w:p>
    <w:p w14:paraId="1203BB50" w14:textId="77777777" w:rsidR="008909FB" w:rsidRPr="008909FB" w:rsidRDefault="008909FB" w:rsidP="008909FB">
      <w:pPr>
        <w:pStyle w:val="BodyText"/>
        <w:numPr>
          <w:ilvl w:val="0"/>
          <w:numId w:val="20"/>
        </w:numPr>
        <w:spacing w:line="276" w:lineRule="auto"/>
        <w:ind w:right="170"/>
        <w:jc w:val="both"/>
        <w:rPr>
          <w:rFonts w:asciiTheme="majorHAnsi" w:hAnsiTheme="majorHAnsi"/>
          <w:w w:val="80"/>
          <w:sz w:val="24"/>
          <w:szCs w:val="24"/>
        </w:rPr>
      </w:pPr>
      <w:r w:rsidRPr="008909FB">
        <w:rPr>
          <w:rFonts w:asciiTheme="majorHAnsi" w:hAnsiTheme="majorHAnsi"/>
          <w:b/>
          <w:w w:val="85"/>
          <w:sz w:val="24"/>
          <w:szCs w:val="24"/>
        </w:rPr>
        <w:t>3 februarie 2025</w:t>
      </w:r>
      <w:r w:rsidR="00C53548" w:rsidRPr="008909FB">
        <w:rPr>
          <w:rFonts w:asciiTheme="majorHAnsi" w:hAnsiTheme="majorHAnsi"/>
          <w:w w:val="85"/>
          <w:sz w:val="24"/>
          <w:szCs w:val="24"/>
        </w:rPr>
        <w:t>,</w:t>
      </w:r>
      <w:r w:rsidR="00C53548" w:rsidRPr="008909FB">
        <w:rPr>
          <w:rFonts w:asciiTheme="majorHAnsi" w:hAnsiTheme="majorHAnsi"/>
          <w:spacing w:val="28"/>
          <w:w w:val="85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5"/>
          <w:sz w:val="24"/>
          <w:szCs w:val="24"/>
        </w:rPr>
        <w:t>se</w:t>
      </w:r>
      <w:r w:rsidR="00C53548" w:rsidRPr="008909FB">
        <w:rPr>
          <w:rFonts w:asciiTheme="majorHAnsi" w:hAnsiTheme="majorHAnsi"/>
          <w:spacing w:val="30"/>
          <w:w w:val="85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5"/>
          <w:sz w:val="24"/>
          <w:szCs w:val="24"/>
        </w:rPr>
        <w:t>afişează</w:t>
      </w:r>
      <w:r w:rsidR="00C53548" w:rsidRPr="008909FB">
        <w:rPr>
          <w:rFonts w:asciiTheme="majorHAnsi" w:hAnsiTheme="majorHAnsi"/>
          <w:spacing w:val="31"/>
          <w:w w:val="85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5"/>
          <w:sz w:val="24"/>
          <w:szCs w:val="24"/>
        </w:rPr>
        <w:t>lista</w:t>
      </w:r>
      <w:r w:rsidR="00C53548" w:rsidRPr="008909FB">
        <w:rPr>
          <w:rFonts w:asciiTheme="majorHAnsi" w:hAnsiTheme="majorHAnsi"/>
          <w:b/>
          <w:spacing w:val="27"/>
          <w:w w:val="85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5"/>
          <w:sz w:val="24"/>
          <w:szCs w:val="24"/>
        </w:rPr>
        <w:t>finală</w:t>
      </w:r>
      <w:r w:rsidR="00C53548" w:rsidRPr="008909FB">
        <w:rPr>
          <w:rFonts w:asciiTheme="majorHAnsi" w:hAnsiTheme="majorHAnsi"/>
          <w:b/>
          <w:spacing w:val="28"/>
          <w:w w:val="85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5"/>
          <w:sz w:val="24"/>
          <w:szCs w:val="24"/>
        </w:rPr>
        <w:t>cu</w:t>
      </w:r>
      <w:r w:rsidR="00C53548" w:rsidRPr="008909FB">
        <w:rPr>
          <w:rFonts w:asciiTheme="majorHAnsi" w:hAnsiTheme="majorHAnsi"/>
          <w:spacing w:val="30"/>
          <w:w w:val="85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5"/>
          <w:sz w:val="24"/>
          <w:szCs w:val="24"/>
        </w:rPr>
        <w:t>acordurile/refuzurile</w:t>
      </w:r>
      <w:r w:rsidR="00C53548" w:rsidRPr="008909FB">
        <w:rPr>
          <w:rFonts w:asciiTheme="majorHAnsi" w:hAnsiTheme="majorHAnsi"/>
          <w:b/>
          <w:spacing w:val="26"/>
          <w:w w:val="85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5"/>
          <w:sz w:val="24"/>
          <w:szCs w:val="24"/>
        </w:rPr>
        <w:t>pentru</w:t>
      </w:r>
      <w:r w:rsidR="00C53548" w:rsidRPr="008909FB">
        <w:rPr>
          <w:rFonts w:asciiTheme="majorHAnsi" w:hAnsiTheme="majorHAnsi"/>
          <w:spacing w:val="28"/>
          <w:w w:val="85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5"/>
          <w:sz w:val="24"/>
          <w:szCs w:val="24"/>
        </w:rPr>
        <w:t>întregirea</w:t>
      </w:r>
      <w:r w:rsidR="00C53548" w:rsidRPr="008909FB">
        <w:rPr>
          <w:rFonts w:asciiTheme="majorHAnsi" w:hAnsiTheme="majorHAnsi"/>
          <w:spacing w:val="28"/>
          <w:w w:val="85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5"/>
          <w:sz w:val="24"/>
          <w:szCs w:val="24"/>
        </w:rPr>
        <w:t>normei</w:t>
      </w:r>
      <w:r w:rsidR="00650DA8" w:rsidRPr="008909FB">
        <w:rPr>
          <w:rFonts w:asciiTheme="majorHAnsi" w:hAnsiTheme="majorHAnsi"/>
          <w:spacing w:val="30"/>
          <w:w w:val="85"/>
          <w:sz w:val="24"/>
          <w:szCs w:val="24"/>
        </w:rPr>
        <w:t xml:space="preserve"> di</w:t>
      </w:r>
      <w:r w:rsidR="00C53548" w:rsidRPr="008909FB">
        <w:rPr>
          <w:rFonts w:asciiTheme="majorHAnsi" w:hAnsiTheme="majorHAnsi"/>
          <w:w w:val="85"/>
          <w:sz w:val="24"/>
          <w:szCs w:val="24"/>
        </w:rPr>
        <w:t>dactice</w:t>
      </w:r>
      <w:r w:rsidR="00C53548" w:rsidRPr="008909FB">
        <w:rPr>
          <w:rFonts w:asciiTheme="majorHAnsi" w:hAnsiTheme="majorHAnsi"/>
          <w:spacing w:val="30"/>
          <w:w w:val="85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5"/>
          <w:sz w:val="24"/>
          <w:szCs w:val="24"/>
        </w:rPr>
        <w:t>a</w:t>
      </w:r>
      <w:r w:rsidR="00B12EAB" w:rsidRPr="008909FB">
        <w:rPr>
          <w:rFonts w:asciiTheme="majorHAnsi" w:hAnsiTheme="majorHAnsi"/>
          <w:b/>
          <w:w w:val="85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spacing w:val="-49"/>
          <w:w w:val="85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95"/>
          <w:sz w:val="24"/>
          <w:szCs w:val="24"/>
        </w:rPr>
        <w:t>titularilor</w:t>
      </w:r>
      <w:r w:rsidR="00C53548" w:rsidRPr="008909FB">
        <w:rPr>
          <w:rFonts w:asciiTheme="majorHAnsi" w:hAnsiTheme="majorHAnsi"/>
          <w:w w:val="95"/>
          <w:sz w:val="24"/>
          <w:szCs w:val="24"/>
        </w:rPr>
        <w:t>;</w:t>
      </w:r>
      <w:r>
        <w:rPr>
          <w:rFonts w:asciiTheme="majorHAnsi" w:hAnsiTheme="majorHAnsi"/>
          <w:w w:val="95"/>
          <w:sz w:val="24"/>
          <w:szCs w:val="24"/>
        </w:rPr>
        <w:t xml:space="preserve"> </w:t>
      </w:r>
    </w:p>
    <w:p w14:paraId="5D061D90" w14:textId="77777777" w:rsidR="008909FB" w:rsidRDefault="008909FB" w:rsidP="008909FB">
      <w:pPr>
        <w:pStyle w:val="BodyText"/>
        <w:numPr>
          <w:ilvl w:val="0"/>
          <w:numId w:val="20"/>
        </w:numPr>
        <w:spacing w:line="276" w:lineRule="auto"/>
        <w:ind w:right="170"/>
        <w:jc w:val="both"/>
        <w:rPr>
          <w:rFonts w:asciiTheme="majorHAnsi" w:hAnsiTheme="majorHAnsi"/>
          <w:w w:val="80"/>
          <w:sz w:val="24"/>
          <w:szCs w:val="24"/>
        </w:rPr>
      </w:pPr>
      <w:r w:rsidRPr="008909FB">
        <w:rPr>
          <w:rFonts w:asciiTheme="majorHAnsi" w:hAnsiTheme="majorHAnsi"/>
          <w:b/>
          <w:w w:val="80"/>
          <w:sz w:val="24"/>
          <w:szCs w:val="24"/>
        </w:rPr>
        <w:t>4</w:t>
      </w:r>
      <w:r w:rsidR="0093154E" w:rsidRPr="008909FB">
        <w:rPr>
          <w:rFonts w:asciiTheme="majorHAnsi" w:hAnsiTheme="majorHAnsi"/>
          <w:b/>
          <w:w w:val="80"/>
          <w:sz w:val="24"/>
          <w:szCs w:val="24"/>
        </w:rPr>
        <w:t xml:space="preserve"> februarie</w:t>
      </w:r>
      <w:r w:rsidR="00C53548" w:rsidRPr="008909FB">
        <w:rPr>
          <w:rFonts w:asciiTheme="majorHAnsi" w:hAnsiTheme="majorHAnsi"/>
          <w:b/>
          <w:spacing w:val="22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202</w:t>
      </w:r>
      <w:r w:rsidRPr="008909FB">
        <w:rPr>
          <w:rFonts w:asciiTheme="majorHAnsi" w:hAnsiTheme="majorHAnsi"/>
          <w:b/>
          <w:w w:val="80"/>
          <w:sz w:val="24"/>
          <w:szCs w:val="24"/>
        </w:rPr>
        <w:t>5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,</w:t>
      </w:r>
      <w:r w:rsidR="00C53548" w:rsidRPr="008909FB">
        <w:rPr>
          <w:rFonts w:asciiTheme="majorHAnsi" w:hAnsiTheme="majorHAnsi"/>
          <w:spacing w:val="23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se</w:t>
      </w:r>
      <w:r w:rsidR="00C53548" w:rsidRPr="008909FB">
        <w:rPr>
          <w:rFonts w:asciiTheme="majorHAnsi" w:hAnsiTheme="majorHAnsi"/>
          <w:spacing w:val="2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afişează</w:t>
      </w:r>
      <w:r w:rsidR="00C53548" w:rsidRPr="008909FB">
        <w:rPr>
          <w:rFonts w:asciiTheme="majorHAnsi" w:hAnsiTheme="majorHAnsi"/>
          <w:spacing w:val="23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lista</w:t>
      </w:r>
      <w:r w:rsidR="00C53548" w:rsidRPr="008909FB">
        <w:rPr>
          <w:rFonts w:asciiTheme="majorHAnsi" w:hAnsiTheme="majorHAnsi"/>
          <w:b/>
          <w:spacing w:val="23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finală</w:t>
      </w:r>
      <w:r w:rsidR="00C53548" w:rsidRPr="008909FB">
        <w:rPr>
          <w:rFonts w:asciiTheme="majorHAnsi" w:hAnsiTheme="majorHAnsi"/>
          <w:b/>
          <w:spacing w:val="20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cu</w:t>
      </w:r>
      <w:r w:rsidR="00C53548" w:rsidRPr="008909FB">
        <w:rPr>
          <w:rFonts w:asciiTheme="majorHAnsi" w:hAnsiTheme="majorHAnsi"/>
          <w:spacing w:val="2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acordurile/refuzurile</w:t>
      </w:r>
      <w:r w:rsidR="00C53548" w:rsidRPr="008909FB">
        <w:rPr>
          <w:rFonts w:asciiTheme="majorHAnsi" w:hAnsiTheme="majorHAnsi"/>
          <w:b/>
          <w:spacing w:val="22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pentru</w:t>
      </w:r>
      <w:r w:rsidR="00C53548" w:rsidRPr="008909FB">
        <w:rPr>
          <w:rFonts w:asciiTheme="majorHAnsi" w:hAnsiTheme="majorHAnsi"/>
          <w:spacing w:val="2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întregirea</w:t>
      </w:r>
      <w:r w:rsidR="00C53548" w:rsidRPr="008909FB">
        <w:rPr>
          <w:rFonts w:asciiTheme="majorHAnsi" w:hAnsiTheme="majorHAnsi"/>
          <w:spacing w:val="2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normei</w:t>
      </w:r>
      <w:r w:rsidR="00C53548" w:rsidRPr="008909FB">
        <w:rPr>
          <w:rFonts w:asciiTheme="majorHAnsi" w:hAnsiTheme="majorHAnsi"/>
          <w:spacing w:val="26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cadrelor</w:t>
      </w:r>
      <w:r w:rsidR="00C53548" w:rsidRPr="008909FB">
        <w:rPr>
          <w:rFonts w:asciiTheme="majorHAnsi" w:hAnsiTheme="majorHAnsi"/>
          <w:spacing w:val="2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didactice</w:t>
      </w:r>
      <w:r w:rsidR="00172576" w:rsidRPr="008909FB">
        <w:rPr>
          <w:rFonts w:asciiTheme="majorHAnsi" w:hAnsiTheme="majorHAnsi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angajate</w:t>
      </w:r>
      <w:r w:rsidR="00C53548" w:rsidRPr="008909FB">
        <w:rPr>
          <w:rFonts w:asciiTheme="majorHAnsi" w:hAnsiTheme="majorHAnsi"/>
          <w:spacing w:val="9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pe</w:t>
      </w:r>
      <w:r w:rsidR="00C53548" w:rsidRPr="008909FB">
        <w:rPr>
          <w:rFonts w:asciiTheme="majorHAnsi" w:hAnsiTheme="majorHAnsi"/>
          <w:spacing w:val="7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durata</w:t>
      </w:r>
      <w:r w:rsidR="00C53548" w:rsidRPr="008909FB">
        <w:rPr>
          <w:rFonts w:asciiTheme="majorHAnsi" w:hAnsiTheme="majorHAnsi"/>
          <w:spacing w:val="10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de</w:t>
      </w:r>
      <w:r w:rsidR="00C53548" w:rsidRPr="008909FB">
        <w:rPr>
          <w:rFonts w:asciiTheme="majorHAnsi" w:hAnsiTheme="majorHAnsi"/>
          <w:spacing w:val="9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viabilitate</w:t>
      </w:r>
      <w:r w:rsidR="00C53548" w:rsidRPr="008909FB">
        <w:rPr>
          <w:rFonts w:asciiTheme="majorHAnsi" w:hAnsiTheme="majorHAnsi"/>
          <w:spacing w:val="10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a</w:t>
      </w:r>
      <w:r w:rsidR="00C53548" w:rsidRPr="008909FB">
        <w:rPr>
          <w:rFonts w:asciiTheme="majorHAnsi" w:hAnsiTheme="majorHAnsi"/>
          <w:spacing w:val="10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catedrei;</w:t>
      </w:r>
      <w:r>
        <w:rPr>
          <w:rFonts w:asciiTheme="majorHAnsi" w:hAnsiTheme="majorHAnsi"/>
          <w:w w:val="80"/>
          <w:sz w:val="24"/>
          <w:szCs w:val="24"/>
        </w:rPr>
        <w:t xml:space="preserve"> </w:t>
      </w:r>
    </w:p>
    <w:p w14:paraId="73541F13" w14:textId="4AC0AEFE" w:rsidR="00C53548" w:rsidRPr="008909FB" w:rsidRDefault="004A0E8D" w:rsidP="008909FB">
      <w:pPr>
        <w:pStyle w:val="BodyText"/>
        <w:numPr>
          <w:ilvl w:val="0"/>
          <w:numId w:val="20"/>
        </w:numPr>
        <w:spacing w:line="276" w:lineRule="auto"/>
        <w:ind w:right="170"/>
        <w:jc w:val="both"/>
        <w:rPr>
          <w:rFonts w:asciiTheme="majorHAnsi" w:hAnsiTheme="majorHAnsi"/>
          <w:w w:val="80"/>
          <w:sz w:val="24"/>
          <w:szCs w:val="24"/>
        </w:rPr>
      </w:pPr>
      <w:r w:rsidRPr="008909FB">
        <w:rPr>
          <w:rFonts w:asciiTheme="majorHAnsi" w:hAnsiTheme="majorHAnsi"/>
          <w:b/>
          <w:w w:val="80"/>
          <w:sz w:val="24"/>
          <w:szCs w:val="24"/>
        </w:rPr>
        <w:t>2</w:t>
      </w:r>
      <w:r w:rsidR="008909FB" w:rsidRPr="008909FB">
        <w:rPr>
          <w:rFonts w:asciiTheme="majorHAnsi" w:hAnsiTheme="majorHAnsi"/>
          <w:b/>
          <w:w w:val="80"/>
          <w:sz w:val="24"/>
          <w:szCs w:val="24"/>
        </w:rPr>
        <w:t>1</w:t>
      </w:r>
      <w:r w:rsidRPr="008909FB">
        <w:rPr>
          <w:rFonts w:asciiTheme="majorHAnsi" w:hAnsiTheme="majorHAnsi"/>
          <w:b/>
          <w:w w:val="80"/>
          <w:sz w:val="24"/>
          <w:szCs w:val="24"/>
        </w:rPr>
        <w:t>-2</w:t>
      </w:r>
      <w:r w:rsidR="008909FB" w:rsidRPr="008909FB">
        <w:rPr>
          <w:rFonts w:asciiTheme="majorHAnsi" w:hAnsiTheme="majorHAnsi"/>
          <w:b/>
          <w:w w:val="80"/>
          <w:sz w:val="24"/>
          <w:szCs w:val="24"/>
        </w:rPr>
        <w:t>7</w:t>
      </w:r>
      <w:r w:rsidR="00C53548" w:rsidRPr="008909FB">
        <w:rPr>
          <w:rFonts w:asciiTheme="majorHAnsi" w:hAnsiTheme="majorHAnsi"/>
          <w:b/>
          <w:spacing w:val="13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februarie</w:t>
      </w:r>
      <w:r w:rsidR="00C53548" w:rsidRPr="008909FB">
        <w:rPr>
          <w:rFonts w:asciiTheme="majorHAnsi" w:hAnsiTheme="majorHAnsi"/>
          <w:b/>
          <w:spacing w:val="11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202</w:t>
      </w:r>
      <w:r w:rsidR="008909FB" w:rsidRPr="008909FB">
        <w:rPr>
          <w:rFonts w:asciiTheme="majorHAnsi" w:hAnsiTheme="majorHAnsi"/>
          <w:b/>
          <w:w w:val="80"/>
          <w:sz w:val="24"/>
          <w:szCs w:val="24"/>
        </w:rPr>
        <w:t>5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,</w:t>
      </w:r>
      <w:r w:rsidR="00C53548" w:rsidRPr="008909FB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ISJ</w:t>
      </w:r>
      <w:r w:rsidR="00C53548" w:rsidRPr="008909FB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Cluj</w:t>
      </w:r>
      <w:r w:rsidR="00C53548" w:rsidRPr="008909FB">
        <w:rPr>
          <w:rFonts w:asciiTheme="majorHAnsi" w:hAnsiTheme="majorHAnsi"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emite</w:t>
      </w:r>
      <w:r w:rsidR="00C53548" w:rsidRPr="008909FB">
        <w:rPr>
          <w:rFonts w:asciiTheme="majorHAnsi" w:hAnsiTheme="majorHAnsi"/>
          <w:b/>
          <w:spacing w:val="14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şi</w:t>
      </w:r>
      <w:r w:rsidR="00C53548" w:rsidRPr="008909FB">
        <w:rPr>
          <w:rFonts w:asciiTheme="majorHAnsi" w:hAnsiTheme="majorHAnsi"/>
          <w:b/>
          <w:spacing w:val="11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comunică</w:t>
      </w:r>
      <w:r w:rsidR="00C53548" w:rsidRPr="008909FB">
        <w:rPr>
          <w:rFonts w:asciiTheme="majorHAnsi" w:hAnsiTheme="majorHAnsi"/>
          <w:b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deciziile</w:t>
      </w:r>
      <w:r w:rsidR="00C53548" w:rsidRPr="008909FB">
        <w:rPr>
          <w:rFonts w:asciiTheme="majorHAnsi" w:hAnsiTheme="majorHAnsi"/>
          <w:b/>
          <w:spacing w:val="15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de</w:t>
      </w:r>
      <w:r w:rsidR="00C53548" w:rsidRPr="008909FB">
        <w:rPr>
          <w:rFonts w:asciiTheme="majorHAnsi" w:hAnsiTheme="majorHAnsi"/>
          <w:spacing w:val="16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întregire</w:t>
      </w:r>
      <w:r w:rsidR="00C53548" w:rsidRPr="008909FB">
        <w:rPr>
          <w:rFonts w:asciiTheme="majorHAnsi" w:hAnsiTheme="majorHAnsi"/>
          <w:b/>
          <w:spacing w:val="11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a</w:t>
      </w:r>
      <w:r w:rsidR="00C53548" w:rsidRPr="008909FB">
        <w:rPr>
          <w:rFonts w:asciiTheme="majorHAnsi" w:hAnsiTheme="majorHAnsi"/>
          <w:b/>
          <w:spacing w:val="14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normei</w:t>
      </w:r>
      <w:r w:rsidR="00C53548" w:rsidRPr="008909FB">
        <w:rPr>
          <w:rFonts w:asciiTheme="majorHAnsi" w:hAnsiTheme="majorHAnsi"/>
          <w:b/>
          <w:spacing w:val="11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b/>
          <w:w w:val="80"/>
          <w:sz w:val="24"/>
          <w:szCs w:val="24"/>
        </w:rPr>
        <w:t>didactice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,</w:t>
      </w:r>
      <w:r w:rsidR="00C53548" w:rsidRPr="008909FB">
        <w:rPr>
          <w:rFonts w:asciiTheme="majorHAnsi" w:hAnsiTheme="majorHAnsi"/>
          <w:spacing w:val="12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începând</w:t>
      </w:r>
      <w:r w:rsidR="00C53548" w:rsidRPr="008909FB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cu</w:t>
      </w:r>
      <w:r w:rsidR="00C53548" w:rsidRPr="008909FB">
        <w:rPr>
          <w:rFonts w:asciiTheme="majorHAnsi" w:hAnsiTheme="majorHAnsi"/>
          <w:spacing w:val="13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data</w:t>
      </w:r>
      <w:r w:rsidR="00C53548" w:rsidRPr="008909FB">
        <w:rPr>
          <w:rFonts w:asciiTheme="majorHAnsi" w:hAnsiTheme="majorHAnsi"/>
          <w:spacing w:val="14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80"/>
          <w:sz w:val="24"/>
          <w:szCs w:val="24"/>
        </w:rPr>
        <w:t>de</w:t>
      </w:r>
      <w:r w:rsidR="00C53548" w:rsidRPr="008909FB">
        <w:rPr>
          <w:rFonts w:asciiTheme="majorHAnsi" w:hAnsiTheme="majorHAnsi"/>
          <w:spacing w:val="1"/>
          <w:w w:val="8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90"/>
          <w:sz w:val="24"/>
          <w:szCs w:val="24"/>
        </w:rPr>
        <w:t>1</w:t>
      </w:r>
      <w:r w:rsidR="00C53548" w:rsidRPr="008909FB">
        <w:rPr>
          <w:rFonts w:asciiTheme="majorHAnsi" w:hAnsiTheme="majorHAnsi"/>
          <w:spacing w:val="-5"/>
          <w:w w:val="9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90"/>
          <w:sz w:val="24"/>
          <w:szCs w:val="24"/>
        </w:rPr>
        <w:t>septembrie</w:t>
      </w:r>
      <w:r w:rsidR="00C53548" w:rsidRPr="008909FB">
        <w:rPr>
          <w:rFonts w:asciiTheme="majorHAnsi" w:hAnsiTheme="majorHAnsi"/>
          <w:spacing w:val="-5"/>
          <w:w w:val="90"/>
          <w:sz w:val="24"/>
          <w:szCs w:val="24"/>
        </w:rPr>
        <w:t xml:space="preserve"> </w:t>
      </w:r>
      <w:r w:rsidR="00C53548" w:rsidRPr="008909FB">
        <w:rPr>
          <w:rFonts w:asciiTheme="majorHAnsi" w:hAnsiTheme="majorHAnsi"/>
          <w:w w:val="90"/>
          <w:sz w:val="24"/>
          <w:szCs w:val="24"/>
        </w:rPr>
        <w:t>202</w:t>
      </w:r>
      <w:r w:rsidR="008909FB" w:rsidRPr="008909FB">
        <w:rPr>
          <w:rFonts w:asciiTheme="majorHAnsi" w:hAnsiTheme="majorHAnsi"/>
          <w:w w:val="90"/>
          <w:sz w:val="24"/>
          <w:szCs w:val="24"/>
        </w:rPr>
        <w:t>1</w:t>
      </w:r>
      <w:r w:rsidR="00C53548" w:rsidRPr="008909FB">
        <w:rPr>
          <w:rFonts w:asciiTheme="majorHAnsi" w:hAnsiTheme="majorHAnsi"/>
          <w:w w:val="90"/>
          <w:sz w:val="24"/>
          <w:szCs w:val="24"/>
        </w:rPr>
        <w:t>.</w:t>
      </w:r>
    </w:p>
    <w:p w14:paraId="0EAB3218" w14:textId="77777777" w:rsidR="00C53548" w:rsidRPr="00532862" w:rsidRDefault="00C53548" w:rsidP="00532862">
      <w:pPr>
        <w:pStyle w:val="Heading1"/>
        <w:numPr>
          <w:ilvl w:val="0"/>
          <w:numId w:val="12"/>
        </w:numPr>
        <w:tabs>
          <w:tab w:val="left" w:pos="918"/>
        </w:tabs>
        <w:spacing w:before="0" w:line="276" w:lineRule="auto"/>
        <w:ind w:left="933" w:hanging="361"/>
        <w:jc w:val="both"/>
        <w:rPr>
          <w:rFonts w:asciiTheme="majorHAnsi" w:hAnsiTheme="majorHAnsi"/>
          <w:b/>
          <w:bCs/>
          <w:i/>
          <w:iCs/>
          <w:sz w:val="24"/>
          <w:szCs w:val="24"/>
        </w:rPr>
      </w:pP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Cerinţe</w:t>
      </w:r>
      <w:r w:rsidRPr="00532862">
        <w:rPr>
          <w:rFonts w:asciiTheme="majorHAnsi" w:hAnsiTheme="majorHAnsi"/>
          <w:b/>
          <w:bCs/>
          <w:i/>
          <w:iCs/>
          <w:spacing w:val="14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specifice</w:t>
      </w:r>
      <w:r w:rsidRPr="00532862">
        <w:rPr>
          <w:rFonts w:asciiTheme="majorHAnsi" w:hAnsiTheme="majorHAnsi"/>
          <w:b/>
          <w:bCs/>
          <w:i/>
          <w:iCs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etapei</w:t>
      </w:r>
      <w:r w:rsidRPr="00532862">
        <w:rPr>
          <w:rFonts w:asciiTheme="majorHAnsi" w:hAnsiTheme="majorHAnsi"/>
          <w:b/>
          <w:bCs/>
          <w:i/>
          <w:iCs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de</w:t>
      </w:r>
      <w:r w:rsidRPr="00532862">
        <w:rPr>
          <w:rFonts w:asciiTheme="majorHAnsi" w:hAnsiTheme="majorHAnsi"/>
          <w:b/>
          <w:bCs/>
          <w:i/>
          <w:iCs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întregire</w:t>
      </w:r>
      <w:r w:rsidRPr="00532862">
        <w:rPr>
          <w:rFonts w:asciiTheme="majorHAnsi" w:hAnsiTheme="majorHAnsi"/>
          <w:b/>
          <w:bCs/>
          <w:i/>
          <w:iCs/>
          <w:spacing w:val="12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a</w:t>
      </w:r>
      <w:r w:rsidRPr="00532862">
        <w:rPr>
          <w:rFonts w:asciiTheme="majorHAnsi" w:hAnsiTheme="majorHAnsi"/>
          <w:b/>
          <w:bCs/>
          <w:i/>
          <w:iCs/>
          <w:spacing w:val="15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normei</w:t>
      </w:r>
      <w:r w:rsidRPr="00532862">
        <w:rPr>
          <w:rFonts w:asciiTheme="majorHAnsi" w:hAnsiTheme="majorHAnsi"/>
          <w:b/>
          <w:bCs/>
          <w:i/>
          <w:iCs/>
          <w:spacing w:val="13"/>
          <w:w w:val="80"/>
          <w:sz w:val="24"/>
          <w:szCs w:val="24"/>
        </w:rPr>
        <w:t xml:space="preserve"> </w:t>
      </w:r>
      <w:r w:rsidRPr="00532862">
        <w:rPr>
          <w:rFonts w:asciiTheme="majorHAnsi" w:hAnsiTheme="majorHAnsi"/>
          <w:b/>
          <w:bCs/>
          <w:i/>
          <w:iCs/>
          <w:w w:val="80"/>
          <w:sz w:val="24"/>
          <w:szCs w:val="24"/>
        </w:rPr>
        <w:t>didactice</w:t>
      </w:r>
    </w:p>
    <w:p w14:paraId="04AE89B3" w14:textId="417088D6" w:rsidR="0093154E" w:rsidRPr="00532862" w:rsidRDefault="004159EF" w:rsidP="00532862">
      <w:pPr>
        <w:tabs>
          <w:tab w:val="left" w:pos="1277"/>
        </w:tabs>
        <w:spacing w:line="276" w:lineRule="auto"/>
        <w:ind w:left="1277" w:right="165" w:hanging="360"/>
        <w:jc w:val="both"/>
        <w:rPr>
          <w:rFonts w:asciiTheme="majorHAnsi" w:hAnsiTheme="majorHAnsi"/>
          <w:color w:val="FFFFFF"/>
          <w:sz w:val="24"/>
          <w:szCs w:val="24"/>
          <w:shd w:val="clear" w:color="auto" w:fill="191970"/>
        </w:rPr>
      </w:pPr>
      <w:r w:rsidRPr="00532862">
        <w:rPr>
          <w:rFonts w:asciiTheme="majorHAnsi" w:hAnsiTheme="majorHAnsi"/>
          <w:w w:val="90"/>
          <w:sz w:val="24"/>
          <w:szCs w:val="24"/>
        </w:rPr>
        <w:t>-</w:t>
      </w:r>
      <w:r w:rsidR="00C53548" w:rsidRPr="00532862">
        <w:rPr>
          <w:rFonts w:asciiTheme="majorHAnsi" w:hAnsiTheme="majorHAnsi"/>
          <w:w w:val="90"/>
          <w:sz w:val="24"/>
          <w:szCs w:val="24"/>
        </w:rPr>
        <w:tab/>
      </w:r>
      <w:r w:rsidR="00C53548" w:rsidRPr="00532862">
        <w:rPr>
          <w:rFonts w:asciiTheme="majorHAnsi" w:hAnsiTheme="majorHAnsi"/>
          <w:w w:val="85"/>
          <w:sz w:val="24"/>
          <w:szCs w:val="24"/>
        </w:rPr>
        <w:t>Se</w:t>
      </w:r>
      <w:r w:rsidR="00C53548" w:rsidRPr="00532862">
        <w:rPr>
          <w:rFonts w:asciiTheme="majorHAnsi" w:hAnsiTheme="majorHAnsi"/>
          <w:spacing w:val="40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b/>
          <w:w w:val="85"/>
          <w:sz w:val="24"/>
          <w:szCs w:val="24"/>
        </w:rPr>
        <w:t>completează</w:t>
      </w:r>
      <w:r w:rsidR="00C53548" w:rsidRPr="00532862">
        <w:rPr>
          <w:rFonts w:asciiTheme="majorHAnsi" w:hAnsiTheme="majorHAnsi"/>
          <w:b/>
          <w:spacing w:val="38"/>
          <w:w w:val="85"/>
          <w:sz w:val="24"/>
          <w:szCs w:val="24"/>
        </w:rPr>
        <w:t xml:space="preserve"> </w:t>
      </w:r>
      <w:r w:rsidR="00FB5ED5" w:rsidRPr="00532862">
        <w:rPr>
          <w:rFonts w:asciiTheme="majorHAnsi" w:hAnsiTheme="majorHAnsi"/>
          <w:w w:val="85"/>
          <w:sz w:val="24"/>
          <w:szCs w:val="24"/>
        </w:rPr>
        <w:t xml:space="preserve">în aplicația </w:t>
      </w:r>
      <w:r w:rsidR="0093154E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>RU 202</w:t>
      </w:r>
      <w:r w:rsidR="008909FB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>5</w:t>
      </w:r>
      <w:r w:rsidR="0093154E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sym w:font="Wingdings" w:char="F0E0"/>
      </w:r>
      <w:r w:rsidR="0093154E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 xml:space="preserve"> Comunicari catre ISJ </w:t>
      </w:r>
      <w:r w:rsidR="008909FB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>2025-2026</w:t>
      </w:r>
      <w:r w:rsidR="0093154E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 xml:space="preserve"> </w:t>
      </w:r>
      <w:r w:rsidR="0093154E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sym w:font="Wingdings" w:char="F0E0"/>
      </w:r>
      <w:r w:rsidR="0093154E" w:rsidRPr="00532862">
        <w:rPr>
          <w:rFonts w:asciiTheme="majorHAnsi" w:hAnsiTheme="majorHAnsi"/>
          <w:color w:val="FFFFFF"/>
          <w:sz w:val="21"/>
          <w:szCs w:val="21"/>
          <w:shd w:val="clear" w:color="auto" w:fill="191970"/>
        </w:rPr>
        <w:t xml:space="preserve"> Cadre didactice care au solicitat întregirea normei pentru </w:t>
      </w:r>
      <w:r w:rsidR="008909FB">
        <w:rPr>
          <w:rFonts w:asciiTheme="majorHAnsi" w:hAnsiTheme="majorHAnsi"/>
          <w:color w:val="FFFFFF"/>
          <w:sz w:val="21"/>
          <w:szCs w:val="21"/>
          <w:shd w:val="clear" w:color="auto" w:fill="191970"/>
        </w:rPr>
        <w:t>2025-2026</w:t>
      </w:r>
      <w:r w:rsidR="0093154E" w:rsidRPr="00532862">
        <w:rPr>
          <w:rFonts w:asciiTheme="majorHAnsi" w:hAnsiTheme="majorHAnsi"/>
          <w:color w:val="FFFFFF"/>
          <w:sz w:val="24"/>
          <w:szCs w:val="24"/>
          <w:shd w:val="clear" w:color="auto" w:fill="191970"/>
        </w:rPr>
        <w:t xml:space="preserve"> </w:t>
      </w:r>
    </w:p>
    <w:p w14:paraId="68E19247" w14:textId="274DBE03" w:rsidR="00C53548" w:rsidRPr="008909FB" w:rsidRDefault="0054481D" w:rsidP="00532862">
      <w:pPr>
        <w:pStyle w:val="BodyText"/>
        <w:tabs>
          <w:tab w:val="left" w:pos="1277"/>
        </w:tabs>
        <w:spacing w:line="276" w:lineRule="auto"/>
        <w:ind w:left="1277" w:right="164" w:hanging="360"/>
        <w:jc w:val="both"/>
        <w:rPr>
          <w:rFonts w:asciiTheme="majorHAnsi" w:hAnsiTheme="majorHAnsi"/>
          <w:w w:val="85"/>
          <w:sz w:val="24"/>
          <w:szCs w:val="24"/>
        </w:rPr>
      </w:pPr>
      <w:r w:rsidRPr="008909FB">
        <w:rPr>
          <w:rFonts w:asciiTheme="majorHAnsi" w:hAnsiTheme="majorHAnsi"/>
          <w:w w:val="85"/>
          <w:sz w:val="24"/>
          <w:szCs w:val="24"/>
        </w:rPr>
        <w:t>Datele se completează</w:t>
      </w:r>
      <w:r w:rsidR="00C53548" w:rsidRPr="008909FB">
        <w:rPr>
          <w:rFonts w:asciiTheme="majorHAnsi" w:hAnsiTheme="majorHAnsi"/>
          <w:w w:val="85"/>
          <w:sz w:val="24"/>
          <w:szCs w:val="24"/>
        </w:rPr>
        <w:t xml:space="preserve"> în perioada </w:t>
      </w:r>
      <w:r w:rsidR="0093154E" w:rsidRPr="008909FB">
        <w:rPr>
          <w:rFonts w:asciiTheme="majorHAnsi" w:hAnsiTheme="majorHAnsi"/>
          <w:w w:val="85"/>
          <w:sz w:val="24"/>
          <w:szCs w:val="24"/>
        </w:rPr>
        <w:t>1</w:t>
      </w:r>
      <w:r w:rsidR="008909FB" w:rsidRPr="008909FB">
        <w:rPr>
          <w:rFonts w:asciiTheme="majorHAnsi" w:hAnsiTheme="majorHAnsi"/>
          <w:w w:val="85"/>
          <w:sz w:val="24"/>
          <w:szCs w:val="24"/>
        </w:rPr>
        <w:t>3</w:t>
      </w:r>
      <w:r w:rsidR="0093154E" w:rsidRPr="008909FB">
        <w:rPr>
          <w:rFonts w:asciiTheme="majorHAnsi" w:hAnsiTheme="majorHAnsi"/>
          <w:w w:val="85"/>
          <w:sz w:val="24"/>
          <w:szCs w:val="24"/>
        </w:rPr>
        <w:t>-2</w:t>
      </w:r>
      <w:r w:rsidR="008909FB">
        <w:rPr>
          <w:rFonts w:asciiTheme="majorHAnsi" w:hAnsiTheme="majorHAnsi"/>
          <w:w w:val="85"/>
          <w:sz w:val="24"/>
          <w:szCs w:val="24"/>
        </w:rPr>
        <w:t>3</w:t>
      </w:r>
      <w:r w:rsidR="00C53548" w:rsidRPr="008909FB">
        <w:rPr>
          <w:rFonts w:asciiTheme="majorHAnsi" w:hAnsiTheme="majorHAnsi"/>
          <w:w w:val="85"/>
          <w:sz w:val="24"/>
          <w:szCs w:val="24"/>
        </w:rPr>
        <w:t xml:space="preserve"> ianuarie 202</w:t>
      </w:r>
      <w:r w:rsidR="008909FB" w:rsidRPr="008909FB">
        <w:rPr>
          <w:rFonts w:asciiTheme="majorHAnsi" w:hAnsiTheme="majorHAnsi"/>
          <w:w w:val="85"/>
          <w:sz w:val="24"/>
          <w:szCs w:val="24"/>
        </w:rPr>
        <w:t>5</w:t>
      </w:r>
      <w:r w:rsidR="00C53548" w:rsidRPr="008909FB">
        <w:rPr>
          <w:rFonts w:asciiTheme="majorHAnsi" w:hAnsiTheme="majorHAnsi"/>
          <w:w w:val="85"/>
          <w:sz w:val="24"/>
          <w:szCs w:val="24"/>
        </w:rPr>
        <w:t xml:space="preserve">,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respectiv</w:t>
      </w:r>
      <w:r w:rsidR="00C53548" w:rsidRPr="008909FB">
        <w:rPr>
          <w:rFonts w:asciiTheme="majorHAnsi" w:hAnsiTheme="majorHAnsi"/>
          <w:w w:val="85"/>
          <w:sz w:val="24"/>
          <w:szCs w:val="24"/>
        </w:rPr>
        <w:t xml:space="preserve"> </w:t>
      </w:r>
      <w:r w:rsidRPr="00532862">
        <w:rPr>
          <w:rFonts w:asciiTheme="majorHAnsi" w:hAnsiTheme="majorHAnsi"/>
          <w:w w:val="85"/>
          <w:sz w:val="24"/>
          <w:szCs w:val="24"/>
        </w:rPr>
        <w:t>2</w:t>
      </w:r>
      <w:r w:rsidR="008909FB">
        <w:rPr>
          <w:rFonts w:asciiTheme="majorHAnsi" w:hAnsiTheme="majorHAnsi"/>
          <w:w w:val="85"/>
          <w:sz w:val="24"/>
          <w:szCs w:val="24"/>
        </w:rPr>
        <w:t>9</w:t>
      </w:r>
      <w:r w:rsidRPr="00532862">
        <w:rPr>
          <w:rFonts w:asciiTheme="majorHAnsi" w:hAnsiTheme="majorHAnsi"/>
          <w:w w:val="85"/>
          <w:sz w:val="24"/>
          <w:szCs w:val="24"/>
        </w:rPr>
        <w:t>-30</w:t>
      </w:r>
      <w:r w:rsidR="00C53548" w:rsidRPr="008909FB">
        <w:rPr>
          <w:rFonts w:asciiTheme="majorHAnsi" w:hAnsiTheme="majorHAnsi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ianuarie</w:t>
      </w:r>
      <w:r w:rsidR="00C53548" w:rsidRPr="008909FB">
        <w:rPr>
          <w:rFonts w:asciiTheme="majorHAnsi" w:hAnsiTheme="majorHAnsi"/>
          <w:w w:val="85"/>
          <w:sz w:val="24"/>
          <w:szCs w:val="24"/>
        </w:rPr>
        <w:t xml:space="preserve"> </w:t>
      </w:r>
      <w:r w:rsidR="00C53548" w:rsidRPr="00532862">
        <w:rPr>
          <w:rFonts w:asciiTheme="majorHAnsi" w:hAnsiTheme="majorHAnsi"/>
          <w:w w:val="85"/>
          <w:sz w:val="24"/>
          <w:szCs w:val="24"/>
        </w:rPr>
        <w:t>202</w:t>
      </w:r>
      <w:r w:rsidR="008909FB">
        <w:rPr>
          <w:rFonts w:asciiTheme="majorHAnsi" w:hAnsiTheme="majorHAnsi"/>
          <w:w w:val="85"/>
          <w:sz w:val="24"/>
          <w:szCs w:val="24"/>
        </w:rPr>
        <w:t>5</w:t>
      </w:r>
      <w:r w:rsidR="0093154E" w:rsidRPr="00532862">
        <w:rPr>
          <w:rFonts w:asciiTheme="majorHAnsi" w:hAnsiTheme="majorHAnsi"/>
          <w:w w:val="85"/>
          <w:sz w:val="24"/>
          <w:szCs w:val="24"/>
        </w:rPr>
        <w:t>.</w:t>
      </w:r>
    </w:p>
    <w:p w14:paraId="30B58D8D" w14:textId="64D0FBEB" w:rsidR="00C53548" w:rsidRPr="008909FB" w:rsidRDefault="004159EF" w:rsidP="00532862">
      <w:pPr>
        <w:pStyle w:val="BodyText"/>
        <w:tabs>
          <w:tab w:val="left" w:pos="1277"/>
        </w:tabs>
        <w:spacing w:line="276" w:lineRule="auto"/>
        <w:ind w:left="917"/>
        <w:jc w:val="both"/>
        <w:rPr>
          <w:rFonts w:asciiTheme="majorHAnsi" w:hAnsiTheme="majorHAnsi"/>
          <w:w w:val="85"/>
          <w:sz w:val="24"/>
          <w:szCs w:val="24"/>
        </w:rPr>
      </w:pPr>
      <w:r w:rsidRPr="008909FB">
        <w:rPr>
          <w:rFonts w:asciiTheme="majorHAnsi" w:hAnsiTheme="majorHAnsi"/>
          <w:w w:val="85"/>
          <w:sz w:val="24"/>
          <w:szCs w:val="24"/>
        </w:rPr>
        <w:t>-</w:t>
      </w:r>
      <w:r w:rsidR="00C53548" w:rsidRPr="008909FB">
        <w:rPr>
          <w:rFonts w:asciiTheme="majorHAnsi" w:hAnsiTheme="majorHAnsi"/>
          <w:w w:val="85"/>
          <w:sz w:val="24"/>
          <w:szCs w:val="24"/>
        </w:rPr>
        <w:tab/>
        <w:t xml:space="preserve">Dosarul fiecărui candidat </w:t>
      </w:r>
      <w:r w:rsidR="0002199A" w:rsidRPr="008909FB">
        <w:rPr>
          <w:rFonts w:asciiTheme="majorHAnsi" w:hAnsiTheme="majorHAnsi"/>
          <w:w w:val="85"/>
          <w:sz w:val="24"/>
          <w:szCs w:val="24"/>
        </w:rPr>
        <w:t>se va arhiva</w:t>
      </w:r>
      <w:r w:rsidR="00B12EAB" w:rsidRPr="008909FB">
        <w:rPr>
          <w:rFonts w:asciiTheme="majorHAnsi" w:hAnsiTheme="majorHAnsi"/>
          <w:w w:val="85"/>
          <w:sz w:val="24"/>
          <w:szCs w:val="24"/>
        </w:rPr>
        <w:t xml:space="preserve"> în unitatea de învățământ.</w:t>
      </w:r>
    </w:p>
    <w:p w14:paraId="6498B43C" w14:textId="77777777" w:rsidR="00C53548" w:rsidRPr="00532862" w:rsidRDefault="00C53548" w:rsidP="00532862">
      <w:pPr>
        <w:pStyle w:val="BodyText"/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14:paraId="3E43CAB4" w14:textId="77777777" w:rsidR="00C53548" w:rsidRPr="00532862" w:rsidRDefault="00C53548" w:rsidP="00532862">
      <w:pPr>
        <w:pStyle w:val="BodyText"/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14:paraId="0079BE67" w14:textId="3A91193D" w:rsidR="00530124" w:rsidRPr="00A134DB" w:rsidRDefault="00530124" w:rsidP="00530124">
      <w:pPr>
        <w:tabs>
          <w:tab w:val="center" w:pos="7512"/>
          <w:tab w:val="left" w:pos="11730"/>
        </w:tabs>
        <w:jc w:val="center"/>
        <w:rPr>
          <w:rFonts w:ascii="Cambria" w:hAnsi="Cambria"/>
          <w:b/>
          <w:sz w:val="24"/>
          <w:szCs w:val="24"/>
        </w:rPr>
      </w:pPr>
      <w:r w:rsidRPr="00A134DB">
        <w:rPr>
          <w:rFonts w:ascii="Cambria" w:hAnsi="Cambria"/>
          <w:b/>
          <w:sz w:val="24"/>
          <w:szCs w:val="24"/>
        </w:rPr>
        <w:t>INSPECTOR ŞCOLAR GENERAL,</w:t>
      </w:r>
    </w:p>
    <w:p w14:paraId="598A3781" w14:textId="77777777" w:rsidR="00530124" w:rsidRPr="00A134DB" w:rsidRDefault="00530124" w:rsidP="00530124">
      <w:pPr>
        <w:jc w:val="center"/>
        <w:rPr>
          <w:rFonts w:ascii="Cambria" w:hAnsi="Cambria"/>
          <w:b/>
          <w:sz w:val="24"/>
          <w:szCs w:val="24"/>
        </w:rPr>
      </w:pPr>
      <w:r w:rsidRPr="00A134DB">
        <w:rPr>
          <w:rFonts w:ascii="Cambria" w:hAnsi="Cambria"/>
          <w:b/>
          <w:sz w:val="24"/>
          <w:szCs w:val="24"/>
        </w:rPr>
        <w:t>Marinela MARC</w:t>
      </w:r>
    </w:p>
    <w:p w14:paraId="268031A6" w14:textId="77777777" w:rsidR="00530124" w:rsidRPr="00A134DB" w:rsidRDefault="00530124" w:rsidP="00530124">
      <w:pPr>
        <w:jc w:val="center"/>
        <w:rPr>
          <w:rFonts w:ascii="Cambria" w:hAnsi="Cambria"/>
          <w:b/>
          <w:sz w:val="24"/>
          <w:szCs w:val="24"/>
        </w:rPr>
      </w:pPr>
    </w:p>
    <w:p w14:paraId="1EFD6DD2" w14:textId="77777777" w:rsidR="00530124" w:rsidRPr="00A134DB" w:rsidRDefault="00530124" w:rsidP="00530124">
      <w:pPr>
        <w:rPr>
          <w:rFonts w:ascii="Cambria" w:hAnsi="Cambria"/>
          <w:b/>
          <w:sz w:val="24"/>
          <w:szCs w:val="24"/>
        </w:rPr>
      </w:pPr>
      <w:r w:rsidRPr="00A134DB">
        <w:rPr>
          <w:rFonts w:ascii="Cambria" w:hAnsi="Cambria"/>
          <w:b/>
          <w:sz w:val="24"/>
          <w:szCs w:val="24"/>
        </w:rPr>
        <w:t xml:space="preserve">     Inspector Şcolar General Adjunct,                                                                                                                                                                        </w:t>
      </w:r>
    </w:p>
    <w:p w14:paraId="7B6AD3D2" w14:textId="77777777" w:rsidR="00530124" w:rsidRPr="00A134DB" w:rsidRDefault="00530124" w:rsidP="00530124">
      <w:pPr>
        <w:rPr>
          <w:rFonts w:ascii="Cambria" w:hAnsi="Cambria"/>
          <w:b/>
          <w:sz w:val="24"/>
          <w:szCs w:val="24"/>
        </w:rPr>
      </w:pPr>
      <w:r w:rsidRPr="00A134DB">
        <w:rPr>
          <w:rFonts w:ascii="Cambria" w:hAnsi="Cambria"/>
          <w:b/>
          <w:sz w:val="24"/>
          <w:szCs w:val="24"/>
        </w:rPr>
        <w:t xml:space="preserve">             Anca Cristina HODOROGEA                                   </w:t>
      </w:r>
    </w:p>
    <w:p w14:paraId="4C4D2AE1" w14:textId="77777777" w:rsidR="00530124" w:rsidRPr="00A134DB" w:rsidRDefault="00530124" w:rsidP="00530124">
      <w:pPr>
        <w:rPr>
          <w:rFonts w:ascii="Cambria" w:hAnsi="Cambria"/>
          <w:b/>
          <w:sz w:val="24"/>
          <w:szCs w:val="24"/>
        </w:rPr>
      </w:pPr>
    </w:p>
    <w:p w14:paraId="4772E2DD" w14:textId="77777777" w:rsidR="00530124" w:rsidRPr="00A134DB" w:rsidRDefault="00530124" w:rsidP="00530124">
      <w:pPr>
        <w:rPr>
          <w:rFonts w:ascii="Cambria" w:hAnsi="Cambria"/>
          <w:b/>
          <w:sz w:val="24"/>
          <w:szCs w:val="24"/>
        </w:rPr>
      </w:pPr>
    </w:p>
    <w:p w14:paraId="1D760C0F" w14:textId="77777777" w:rsidR="00530124" w:rsidRPr="00A134DB" w:rsidRDefault="00530124" w:rsidP="00530124">
      <w:pPr>
        <w:ind w:left="5040" w:firstLine="720"/>
        <w:rPr>
          <w:rFonts w:ascii="Cambria" w:hAnsi="Cambria"/>
          <w:b/>
          <w:sz w:val="24"/>
          <w:szCs w:val="24"/>
        </w:rPr>
      </w:pPr>
      <w:r w:rsidRPr="00A134DB">
        <w:rPr>
          <w:rFonts w:ascii="Cambria" w:hAnsi="Cambria"/>
          <w:b/>
          <w:sz w:val="24"/>
          <w:szCs w:val="24"/>
        </w:rPr>
        <w:t xml:space="preserve">Inspectori resurse umane,     </w:t>
      </w:r>
    </w:p>
    <w:p w14:paraId="54B951C5" w14:textId="77777777" w:rsidR="00530124" w:rsidRPr="00A134DB" w:rsidRDefault="00530124" w:rsidP="00530124">
      <w:pPr>
        <w:rPr>
          <w:rFonts w:ascii="Cambria" w:hAnsi="Cambria"/>
          <w:b/>
          <w:sz w:val="24"/>
          <w:szCs w:val="24"/>
        </w:rPr>
      </w:pPr>
      <w:r w:rsidRPr="00A134DB">
        <w:rPr>
          <w:rFonts w:ascii="Cambria" w:hAnsi="Cambria"/>
          <w:b/>
          <w:sz w:val="24"/>
          <w:szCs w:val="24"/>
        </w:rPr>
        <w:t xml:space="preserve">                                                                                                                          Dina-Maria PRIPON </w:t>
      </w:r>
    </w:p>
    <w:p w14:paraId="6482E6DA" w14:textId="77777777" w:rsidR="00530124" w:rsidRPr="00A134DB" w:rsidRDefault="00530124" w:rsidP="00530124">
      <w:pPr>
        <w:rPr>
          <w:rFonts w:ascii="Cambria" w:hAnsi="Cambria"/>
          <w:b/>
          <w:sz w:val="24"/>
          <w:szCs w:val="24"/>
        </w:rPr>
      </w:pPr>
      <w:r w:rsidRPr="00A134DB">
        <w:rPr>
          <w:rFonts w:ascii="Cambria" w:hAnsi="Cambria"/>
          <w:b/>
          <w:sz w:val="24"/>
          <w:szCs w:val="24"/>
        </w:rPr>
        <w:t xml:space="preserve">                                                                                                                          Mariana STÎNGĂ</w:t>
      </w:r>
    </w:p>
    <w:p w14:paraId="3C083EF1" w14:textId="0CDF35CE" w:rsidR="00C54DE0" w:rsidRPr="00532862" w:rsidRDefault="00530124" w:rsidP="00530124">
      <w:pPr>
        <w:spacing w:line="276" w:lineRule="auto"/>
        <w:jc w:val="both"/>
        <w:rPr>
          <w:rFonts w:asciiTheme="majorHAnsi" w:hAnsiTheme="majorHAnsi"/>
          <w:bCs/>
        </w:rPr>
      </w:pPr>
      <w:r w:rsidRPr="00A134DB">
        <w:rPr>
          <w:rFonts w:ascii="Cambria" w:hAnsi="Cambria"/>
          <w:b/>
          <w:sz w:val="24"/>
          <w:szCs w:val="24"/>
        </w:rPr>
        <w:t xml:space="preserve">                                                                                                                          Dan BENȚA                                          </w:t>
      </w:r>
    </w:p>
    <w:sectPr w:rsidR="00C54DE0" w:rsidRPr="00532862">
      <w:headerReference w:type="default" r:id="rId7"/>
      <w:pgSz w:w="11910" w:h="16850"/>
      <w:pgMar w:top="1580" w:right="720" w:bottom="820" w:left="920" w:header="335" w:footer="6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9F4CE" w14:textId="77777777" w:rsidR="002B7FDF" w:rsidRDefault="002B7FDF">
      <w:r>
        <w:separator/>
      </w:r>
    </w:p>
  </w:endnote>
  <w:endnote w:type="continuationSeparator" w:id="0">
    <w:p w14:paraId="1834C6F9" w14:textId="77777777" w:rsidR="002B7FDF" w:rsidRDefault="002B7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198CC" w14:textId="77777777" w:rsidR="002B7FDF" w:rsidRDefault="002B7FDF">
      <w:r>
        <w:separator/>
      </w:r>
    </w:p>
  </w:footnote>
  <w:footnote w:type="continuationSeparator" w:id="0">
    <w:p w14:paraId="258B818C" w14:textId="77777777" w:rsidR="002B7FDF" w:rsidRDefault="002B7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09512" w14:textId="47FDD313" w:rsidR="0042583F" w:rsidRDefault="0042583F" w:rsidP="0042583F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72D5D6AA" wp14:editId="1B7783F9">
              <wp:simplePos x="0" y="0"/>
              <wp:positionH relativeFrom="column">
                <wp:posOffset>25400</wp:posOffset>
              </wp:positionH>
              <wp:positionV relativeFrom="paragraph">
                <wp:posOffset>34925</wp:posOffset>
              </wp:positionV>
              <wp:extent cx="2266950" cy="596511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66950" cy="596511"/>
                        <a:chOff x="0" y="0"/>
                        <a:chExt cx="3012749" cy="749935"/>
                      </a:xfrm>
                    </wpg:grpSpPr>
                    <pic:pic xmlns:pic="http://schemas.openxmlformats.org/drawingml/2006/picture">
                      <pic:nvPicPr>
                        <pic:cNvPr id="4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935" cy="749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" name="Rectangle 3"/>
                      <wps:cNvSpPr>
                        <a:spLocks noChangeArrowheads="1"/>
                      </wps:cNvSpPr>
                      <wps:spPr bwMode="auto">
                        <a:xfrm>
                          <a:off x="527359" y="51801"/>
                          <a:ext cx="248539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32B8" w14:textId="77777777" w:rsidR="0042583F" w:rsidRDefault="0042583F" w:rsidP="0042583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44546A"/>
                                <w:kern w:val="24"/>
                                <w:sz w:val="20"/>
                              </w:rPr>
                            </w:pPr>
                          </w:p>
                          <w:p w14:paraId="603B732A" w14:textId="77777777" w:rsidR="0042583F" w:rsidRPr="00F83A65" w:rsidRDefault="0042583F" w:rsidP="0042583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44546A"/>
                                <w:kern w:val="24"/>
                                <w:sz w:val="20"/>
                                <w:lang w:val="ro-RO"/>
                              </w:rPr>
                            </w:pPr>
                            <w:r w:rsidRPr="00F83A65">
                              <w:rPr>
                                <w:color w:val="44546A"/>
                                <w:kern w:val="24"/>
                                <w:sz w:val="20"/>
                              </w:rPr>
                              <w:t>MINISTERUL EDUCA</w:t>
                            </w:r>
                            <w:r w:rsidRPr="00F83A65">
                              <w:rPr>
                                <w:color w:val="44546A"/>
                                <w:kern w:val="24"/>
                                <w:sz w:val="20"/>
                                <w:lang w:val="ro-RO"/>
                              </w:rPr>
                              <w:t>ȚIE</w:t>
                            </w:r>
                            <w:r w:rsidRPr="00F83A65">
                              <w:rPr>
                                <w:color w:val="44546A"/>
                                <w:kern w:val="24"/>
                                <w:sz w:val="20"/>
                              </w:rPr>
                              <w:t>I</w:t>
                            </w:r>
                            <w:r w:rsidRPr="00F83A65">
                              <w:rPr>
                                <w:color w:val="44546A"/>
                                <w:kern w:val="24"/>
                                <w:sz w:val="20"/>
                                <w:lang w:val="ro-R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2D5D6AA" id="Group 2" o:spid="_x0000_s1026" style="position:absolute;margin-left:2pt;margin-top:2.75pt;width:178.5pt;height:46.95pt;z-index:251657216;mso-width-relative:margin;mso-height-relative:margin" coordsize="30127,7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7499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">
                <v:imagedata r:id="rId2" o:title=""/>
              </v:shape>
              <v:rect id="Rectangle 3" o:spid="_x0000_s1028" style="position:absolute;left:5273;top:518;width:24854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>
                <v:textbox>
                  <w:txbxContent>
                    <w:p w14:paraId="109932B8" w14:textId="77777777" w:rsidR="0042583F" w:rsidRDefault="0042583F" w:rsidP="0042583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44546A"/>
                          <w:kern w:val="24"/>
                          <w:sz w:val="20"/>
                        </w:rPr>
                      </w:pPr>
                    </w:p>
                    <w:p w14:paraId="603B732A" w14:textId="77777777" w:rsidR="0042583F" w:rsidRPr="00F83A65" w:rsidRDefault="0042583F" w:rsidP="0042583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44546A"/>
                          <w:kern w:val="24"/>
                          <w:sz w:val="20"/>
                          <w:lang w:val="ro-RO"/>
                        </w:rPr>
                      </w:pPr>
                      <w:r w:rsidRPr="00F83A65">
                        <w:rPr>
                          <w:color w:val="44546A"/>
                          <w:kern w:val="24"/>
                          <w:sz w:val="20"/>
                        </w:rPr>
                        <w:t>MINISTERUL EDUCA</w:t>
                      </w:r>
                      <w:r w:rsidRPr="00F83A65">
                        <w:rPr>
                          <w:color w:val="44546A"/>
                          <w:kern w:val="24"/>
                          <w:sz w:val="20"/>
                          <w:lang w:val="ro-RO"/>
                        </w:rPr>
                        <w:t>ȚIE</w:t>
                      </w:r>
                      <w:r w:rsidRPr="00F83A65">
                        <w:rPr>
                          <w:color w:val="44546A"/>
                          <w:kern w:val="24"/>
                          <w:sz w:val="20"/>
                        </w:rPr>
                        <w:t>I</w:t>
                      </w:r>
                      <w:r w:rsidRPr="00F83A65">
                        <w:rPr>
                          <w:color w:val="44546A"/>
                          <w:kern w:val="24"/>
                          <w:sz w:val="20"/>
                          <w:lang w:val="ro-RO"/>
                        </w:rPr>
                        <w:t xml:space="preserve"> </w:t>
                      </w:r>
                    </w:p>
                  </w:txbxContent>
                </v:textbox>
              </v:rect>
            </v:group>
          </w:pict>
        </mc:Fallback>
      </mc:AlternateContent>
    </w:r>
  </w:p>
  <w:p w14:paraId="63BE068B" w14:textId="3E22615C" w:rsidR="0042583F" w:rsidRDefault="0042583F" w:rsidP="0042583F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354AF4C" wp14:editId="3CAD4F75">
          <wp:simplePos x="0" y="0"/>
          <wp:positionH relativeFrom="column">
            <wp:posOffset>4101465</wp:posOffset>
          </wp:positionH>
          <wp:positionV relativeFrom="paragraph">
            <wp:posOffset>-212725</wp:posOffset>
          </wp:positionV>
          <wp:extent cx="1685925" cy="661670"/>
          <wp:effectExtent l="0" t="0" r="9525" b="5080"/>
          <wp:wrapThrough wrapText="bothSides">
            <wp:wrapPolygon edited="0">
              <wp:start x="0" y="0"/>
              <wp:lineTo x="0" y="21144"/>
              <wp:lineTo x="21478" y="21144"/>
              <wp:lineTo x="21478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alatino Linotype" w:hAnsi="Palatino Linotype"/>
        <w:color w:val="0F243E"/>
        <w:sz w:val="24"/>
        <w:szCs w:val="24"/>
      </w:rPr>
      <w:tab/>
    </w:r>
    <w:r>
      <w:rPr>
        <w:rFonts w:ascii="Palatino Linotype" w:hAnsi="Palatino Linotype"/>
        <w:color w:val="0F243E"/>
        <w:sz w:val="24"/>
        <w:szCs w:val="24"/>
      </w:rPr>
      <w:tab/>
    </w:r>
  </w:p>
  <w:p w14:paraId="597706D7" w14:textId="50999EF6" w:rsidR="0042583F" w:rsidRDefault="0042583F" w:rsidP="0042583F">
    <w:pPr>
      <w:pStyle w:val="Header"/>
      <w:tabs>
        <w:tab w:val="clear" w:pos="4680"/>
        <w:tab w:val="clear" w:pos="9360"/>
        <w:tab w:val="left" w:pos="8805"/>
      </w:tabs>
    </w:pPr>
    <w:r>
      <w:tab/>
    </w:r>
  </w:p>
  <w:p w14:paraId="31B8F050" w14:textId="77777777" w:rsidR="0042583F" w:rsidRDefault="004258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52DF"/>
    <w:multiLevelType w:val="multilevel"/>
    <w:tmpl w:val="F76C781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w w:val="80"/>
      </w:rPr>
    </w:lvl>
    <w:lvl w:ilvl="1">
      <w:start w:val="20"/>
      <w:numFmt w:val="decimal"/>
      <w:lvlText w:val="%1-%2"/>
      <w:lvlJc w:val="left"/>
      <w:pPr>
        <w:ind w:left="1099" w:hanging="720"/>
      </w:pPr>
      <w:rPr>
        <w:rFonts w:hint="default"/>
        <w:w w:val="80"/>
      </w:rPr>
    </w:lvl>
    <w:lvl w:ilvl="2">
      <w:start w:val="1"/>
      <w:numFmt w:val="decimal"/>
      <w:lvlText w:val="%1-%2.%3"/>
      <w:lvlJc w:val="left"/>
      <w:pPr>
        <w:ind w:left="1478" w:hanging="720"/>
      </w:pPr>
      <w:rPr>
        <w:rFonts w:hint="default"/>
        <w:w w:val="80"/>
      </w:rPr>
    </w:lvl>
    <w:lvl w:ilvl="3">
      <w:start w:val="1"/>
      <w:numFmt w:val="decimal"/>
      <w:lvlText w:val="%1-%2.%3.%4"/>
      <w:lvlJc w:val="left"/>
      <w:pPr>
        <w:ind w:left="2217" w:hanging="1080"/>
      </w:pPr>
      <w:rPr>
        <w:rFonts w:hint="default"/>
        <w:w w:val="80"/>
      </w:rPr>
    </w:lvl>
    <w:lvl w:ilvl="4">
      <w:start w:val="1"/>
      <w:numFmt w:val="decimal"/>
      <w:lvlText w:val="%1-%2.%3.%4.%5"/>
      <w:lvlJc w:val="left"/>
      <w:pPr>
        <w:ind w:left="2596" w:hanging="1080"/>
      </w:pPr>
      <w:rPr>
        <w:rFonts w:hint="default"/>
        <w:w w:val="80"/>
      </w:rPr>
    </w:lvl>
    <w:lvl w:ilvl="5">
      <w:start w:val="1"/>
      <w:numFmt w:val="decimal"/>
      <w:lvlText w:val="%1-%2.%3.%4.%5.%6"/>
      <w:lvlJc w:val="left"/>
      <w:pPr>
        <w:ind w:left="3335" w:hanging="1440"/>
      </w:pPr>
      <w:rPr>
        <w:rFonts w:hint="default"/>
        <w:w w:val="80"/>
      </w:rPr>
    </w:lvl>
    <w:lvl w:ilvl="6">
      <w:start w:val="1"/>
      <w:numFmt w:val="decimal"/>
      <w:lvlText w:val="%1-%2.%3.%4.%5.%6.%7"/>
      <w:lvlJc w:val="left"/>
      <w:pPr>
        <w:ind w:left="3714" w:hanging="1440"/>
      </w:pPr>
      <w:rPr>
        <w:rFonts w:hint="default"/>
        <w:w w:val="80"/>
      </w:rPr>
    </w:lvl>
    <w:lvl w:ilvl="7">
      <w:start w:val="1"/>
      <w:numFmt w:val="decimal"/>
      <w:lvlText w:val="%1-%2.%3.%4.%5.%6.%7.%8"/>
      <w:lvlJc w:val="left"/>
      <w:pPr>
        <w:ind w:left="4453" w:hanging="1800"/>
      </w:pPr>
      <w:rPr>
        <w:rFonts w:hint="default"/>
        <w:w w:val="80"/>
      </w:rPr>
    </w:lvl>
    <w:lvl w:ilvl="8">
      <w:start w:val="1"/>
      <w:numFmt w:val="decimal"/>
      <w:lvlText w:val="%1-%2.%3.%4.%5.%6.%7.%8.%9"/>
      <w:lvlJc w:val="left"/>
      <w:pPr>
        <w:ind w:left="5192" w:hanging="2160"/>
      </w:pPr>
      <w:rPr>
        <w:rFonts w:hint="default"/>
        <w:w w:val="80"/>
      </w:rPr>
    </w:lvl>
  </w:abstractNum>
  <w:abstractNum w:abstractNumId="1" w15:restartNumberingAfterBreak="0">
    <w:nsid w:val="089D31AC"/>
    <w:multiLevelType w:val="hybridMultilevel"/>
    <w:tmpl w:val="A2ECAB96"/>
    <w:lvl w:ilvl="0" w:tplc="0409000D">
      <w:start w:val="1"/>
      <w:numFmt w:val="bullet"/>
      <w:lvlText w:val=""/>
      <w:lvlJc w:val="left"/>
      <w:pPr>
        <w:ind w:left="199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" w15:restartNumberingAfterBreak="0">
    <w:nsid w:val="0A562D7C"/>
    <w:multiLevelType w:val="hybridMultilevel"/>
    <w:tmpl w:val="3CCCCB50"/>
    <w:lvl w:ilvl="0" w:tplc="36E20846">
      <w:numFmt w:val="bullet"/>
      <w:lvlText w:val="o"/>
      <w:lvlJc w:val="left"/>
      <w:pPr>
        <w:ind w:left="161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ro-RO" w:eastAsia="en-US" w:bidi="ar-SA"/>
      </w:rPr>
    </w:lvl>
    <w:lvl w:ilvl="1" w:tplc="E42A9D5A">
      <w:numFmt w:val="bullet"/>
      <w:lvlText w:val="•"/>
      <w:lvlJc w:val="left"/>
      <w:pPr>
        <w:ind w:left="2458" w:hanging="360"/>
      </w:pPr>
      <w:rPr>
        <w:rFonts w:hint="default"/>
        <w:lang w:val="ro-RO" w:eastAsia="en-US" w:bidi="ar-SA"/>
      </w:rPr>
    </w:lvl>
    <w:lvl w:ilvl="2" w:tplc="1EC0FBF4">
      <w:numFmt w:val="bullet"/>
      <w:lvlText w:val="•"/>
      <w:lvlJc w:val="left"/>
      <w:pPr>
        <w:ind w:left="3297" w:hanging="360"/>
      </w:pPr>
      <w:rPr>
        <w:rFonts w:hint="default"/>
        <w:lang w:val="ro-RO" w:eastAsia="en-US" w:bidi="ar-SA"/>
      </w:rPr>
    </w:lvl>
    <w:lvl w:ilvl="3" w:tplc="47C0E122">
      <w:numFmt w:val="bullet"/>
      <w:lvlText w:val="•"/>
      <w:lvlJc w:val="left"/>
      <w:pPr>
        <w:ind w:left="4135" w:hanging="360"/>
      </w:pPr>
      <w:rPr>
        <w:rFonts w:hint="default"/>
        <w:lang w:val="ro-RO" w:eastAsia="en-US" w:bidi="ar-SA"/>
      </w:rPr>
    </w:lvl>
    <w:lvl w:ilvl="4" w:tplc="7E7486B6">
      <w:numFmt w:val="bullet"/>
      <w:lvlText w:val="•"/>
      <w:lvlJc w:val="left"/>
      <w:pPr>
        <w:ind w:left="4974" w:hanging="360"/>
      </w:pPr>
      <w:rPr>
        <w:rFonts w:hint="default"/>
        <w:lang w:val="ro-RO" w:eastAsia="en-US" w:bidi="ar-SA"/>
      </w:rPr>
    </w:lvl>
    <w:lvl w:ilvl="5" w:tplc="97A4F10C">
      <w:numFmt w:val="bullet"/>
      <w:lvlText w:val="•"/>
      <w:lvlJc w:val="left"/>
      <w:pPr>
        <w:ind w:left="5813" w:hanging="360"/>
      </w:pPr>
      <w:rPr>
        <w:rFonts w:hint="default"/>
        <w:lang w:val="ro-RO" w:eastAsia="en-US" w:bidi="ar-SA"/>
      </w:rPr>
    </w:lvl>
    <w:lvl w:ilvl="6" w:tplc="1424F430">
      <w:numFmt w:val="bullet"/>
      <w:lvlText w:val="•"/>
      <w:lvlJc w:val="left"/>
      <w:pPr>
        <w:ind w:left="6651" w:hanging="360"/>
      </w:pPr>
      <w:rPr>
        <w:rFonts w:hint="default"/>
        <w:lang w:val="ro-RO" w:eastAsia="en-US" w:bidi="ar-SA"/>
      </w:rPr>
    </w:lvl>
    <w:lvl w:ilvl="7" w:tplc="79C28512">
      <w:numFmt w:val="bullet"/>
      <w:lvlText w:val="•"/>
      <w:lvlJc w:val="left"/>
      <w:pPr>
        <w:ind w:left="7490" w:hanging="360"/>
      </w:pPr>
      <w:rPr>
        <w:rFonts w:hint="default"/>
        <w:lang w:val="ro-RO" w:eastAsia="en-US" w:bidi="ar-SA"/>
      </w:rPr>
    </w:lvl>
    <w:lvl w:ilvl="8" w:tplc="9C76F534">
      <w:numFmt w:val="bullet"/>
      <w:lvlText w:val="•"/>
      <w:lvlJc w:val="left"/>
      <w:pPr>
        <w:ind w:left="8329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0EC24BC1"/>
    <w:multiLevelType w:val="hybridMultilevel"/>
    <w:tmpl w:val="CFFA5A3C"/>
    <w:lvl w:ilvl="0" w:tplc="9ED00838">
      <w:numFmt w:val="bullet"/>
      <w:lvlText w:val="-"/>
      <w:lvlJc w:val="left"/>
      <w:pPr>
        <w:ind w:left="1277" w:hanging="360"/>
      </w:pPr>
      <w:rPr>
        <w:rFonts w:ascii="Microsoft Sans Serif" w:eastAsia="Microsoft Sans Serif" w:hAnsi="Microsoft Sans Serif" w:cs="Microsoft Sans Serif" w:hint="default"/>
        <w:w w:val="90"/>
      </w:rPr>
    </w:lvl>
    <w:lvl w:ilvl="1" w:tplc="04090003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4" w15:restartNumberingAfterBreak="0">
    <w:nsid w:val="2F2F52F0"/>
    <w:multiLevelType w:val="hybridMultilevel"/>
    <w:tmpl w:val="A90822D2"/>
    <w:lvl w:ilvl="0" w:tplc="2CF07370">
      <w:start w:val="1"/>
      <w:numFmt w:val="upperLetter"/>
      <w:lvlText w:val="%1."/>
      <w:lvlJc w:val="left"/>
      <w:pPr>
        <w:ind w:left="917" w:hanging="360"/>
      </w:pPr>
      <w:rPr>
        <w:rFonts w:hint="default"/>
        <w:b/>
        <w:bCs/>
        <w:spacing w:val="-2"/>
        <w:w w:val="82"/>
        <w:lang w:val="ro-RO" w:eastAsia="en-US" w:bidi="ar-SA"/>
      </w:rPr>
    </w:lvl>
    <w:lvl w:ilvl="1" w:tplc="23E6B82E">
      <w:start w:val="1"/>
      <w:numFmt w:val="lowerLetter"/>
      <w:lvlText w:val="%2."/>
      <w:lvlJc w:val="left"/>
      <w:pPr>
        <w:ind w:left="917" w:hanging="360"/>
      </w:pPr>
      <w:rPr>
        <w:rFonts w:ascii="Arial" w:eastAsia="Arial" w:hAnsi="Arial" w:cs="Arial" w:hint="default"/>
        <w:b/>
        <w:bCs/>
        <w:i/>
        <w:iCs/>
        <w:color w:val="auto"/>
        <w:w w:val="82"/>
        <w:sz w:val="22"/>
        <w:szCs w:val="22"/>
        <w:lang w:val="ro-RO" w:eastAsia="en-US" w:bidi="ar-SA"/>
      </w:rPr>
    </w:lvl>
    <w:lvl w:ilvl="2" w:tplc="F4CCEA6A">
      <w:numFmt w:val="bullet"/>
      <w:lvlText w:val="•"/>
      <w:lvlJc w:val="left"/>
      <w:pPr>
        <w:ind w:left="2737" w:hanging="360"/>
      </w:pPr>
      <w:rPr>
        <w:rFonts w:hint="default"/>
        <w:lang w:val="ro-RO" w:eastAsia="en-US" w:bidi="ar-SA"/>
      </w:rPr>
    </w:lvl>
    <w:lvl w:ilvl="3" w:tplc="7B469904">
      <w:numFmt w:val="bullet"/>
      <w:lvlText w:val="•"/>
      <w:lvlJc w:val="left"/>
      <w:pPr>
        <w:ind w:left="3645" w:hanging="360"/>
      </w:pPr>
      <w:rPr>
        <w:rFonts w:hint="default"/>
        <w:lang w:val="ro-RO" w:eastAsia="en-US" w:bidi="ar-SA"/>
      </w:rPr>
    </w:lvl>
    <w:lvl w:ilvl="4" w:tplc="BC92D964">
      <w:numFmt w:val="bullet"/>
      <w:lvlText w:val="•"/>
      <w:lvlJc w:val="left"/>
      <w:pPr>
        <w:ind w:left="4554" w:hanging="360"/>
      </w:pPr>
      <w:rPr>
        <w:rFonts w:hint="default"/>
        <w:lang w:val="ro-RO" w:eastAsia="en-US" w:bidi="ar-SA"/>
      </w:rPr>
    </w:lvl>
    <w:lvl w:ilvl="5" w:tplc="7B9C98F2">
      <w:numFmt w:val="bullet"/>
      <w:lvlText w:val="•"/>
      <w:lvlJc w:val="left"/>
      <w:pPr>
        <w:ind w:left="5463" w:hanging="360"/>
      </w:pPr>
      <w:rPr>
        <w:rFonts w:hint="default"/>
        <w:lang w:val="ro-RO" w:eastAsia="en-US" w:bidi="ar-SA"/>
      </w:rPr>
    </w:lvl>
    <w:lvl w:ilvl="6" w:tplc="F27C38D2">
      <w:numFmt w:val="bullet"/>
      <w:lvlText w:val="•"/>
      <w:lvlJc w:val="left"/>
      <w:pPr>
        <w:ind w:left="6371" w:hanging="360"/>
      </w:pPr>
      <w:rPr>
        <w:rFonts w:hint="default"/>
        <w:lang w:val="ro-RO" w:eastAsia="en-US" w:bidi="ar-SA"/>
      </w:rPr>
    </w:lvl>
    <w:lvl w:ilvl="7" w:tplc="488EC82E">
      <w:numFmt w:val="bullet"/>
      <w:lvlText w:val="•"/>
      <w:lvlJc w:val="left"/>
      <w:pPr>
        <w:ind w:left="7280" w:hanging="360"/>
      </w:pPr>
      <w:rPr>
        <w:rFonts w:hint="default"/>
        <w:lang w:val="ro-RO" w:eastAsia="en-US" w:bidi="ar-SA"/>
      </w:rPr>
    </w:lvl>
    <w:lvl w:ilvl="8" w:tplc="19B23260">
      <w:numFmt w:val="bullet"/>
      <w:lvlText w:val="•"/>
      <w:lvlJc w:val="left"/>
      <w:pPr>
        <w:ind w:left="8189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31B53433"/>
    <w:multiLevelType w:val="hybridMultilevel"/>
    <w:tmpl w:val="239221E2"/>
    <w:lvl w:ilvl="0" w:tplc="424CEEF8">
      <w:start w:val="1"/>
      <w:numFmt w:val="decimal"/>
      <w:lvlText w:val="%1."/>
      <w:lvlJc w:val="left"/>
      <w:pPr>
        <w:ind w:left="779" w:hanging="216"/>
      </w:pPr>
      <w:rPr>
        <w:rFonts w:ascii="Arial" w:eastAsia="Arial" w:hAnsi="Arial" w:cs="Arial" w:hint="default"/>
        <w:b/>
        <w:bCs/>
        <w:color w:val="auto"/>
        <w:w w:val="81"/>
        <w:sz w:val="20"/>
        <w:szCs w:val="20"/>
        <w:lang w:val="ro-RO" w:eastAsia="en-US" w:bidi="ar-SA"/>
      </w:rPr>
    </w:lvl>
    <w:lvl w:ilvl="1" w:tplc="081ED17C">
      <w:start w:val="1"/>
      <w:numFmt w:val="lowerLetter"/>
      <w:lvlText w:val="%2)"/>
      <w:lvlJc w:val="left"/>
      <w:pPr>
        <w:ind w:left="1535" w:hanging="329"/>
      </w:pPr>
      <w:rPr>
        <w:rFonts w:ascii="Microsoft Sans Serif" w:eastAsia="Microsoft Sans Serif" w:hAnsi="Microsoft Sans Serif" w:cs="Microsoft Sans Serif" w:hint="default"/>
        <w:w w:val="81"/>
        <w:sz w:val="20"/>
        <w:szCs w:val="20"/>
        <w:lang w:val="ro-RO" w:eastAsia="en-US" w:bidi="ar-SA"/>
      </w:rPr>
    </w:lvl>
    <w:lvl w:ilvl="2" w:tplc="2A429A2A">
      <w:numFmt w:val="bullet"/>
      <w:lvlText w:val="•"/>
      <w:lvlJc w:val="left"/>
      <w:pPr>
        <w:ind w:left="1540" w:hanging="329"/>
      </w:pPr>
      <w:rPr>
        <w:rFonts w:hint="default"/>
        <w:lang w:val="ro-RO" w:eastAsia="en-US" w:bidi="ar-SA"/>
      </w:rPr>
    </w:lvl>
    <w:lvl w:ilvl="3" w:tplc="BC825BE2">
      <w:numFmt w:val="bullet"/>
      <w:lvlText w:val="•"/>
      <w:lvlJc w:val="left"/>
      <w:pPr>
        <w:ind w:left="2630" w:hanging="329"/>
      </w:pPr>
      <w:rPr>
        <w:rFonts w:hint="default"/>
        <w:lang w:val="ro-RO" w:eastAsia="en-US" w:bidi="ar-SA"/>
      </w:rPr>
    </w:lvl>
    <w:lvl w:ilvl="4" w:tplc="3F54E9D2">
      <w:numFmt w:val="bullet"/>
      <w:lvlText w:val="•"/>
      <w:lvlJc w:val="left"/>
      <w:pPr>
        <w:ind w:left="3721" w:hanging="329"/>
      </w:pPr>
      <w:rPr>
        <w:rFonts w:hint="default"/>
        <w:lang w:val="ro-RO" w:eastAsia="en-US" w:bidi="ar-SA"/>
      </w:rPr>
    </w:lvl>
    <w:lvl w:ilvl="5" w:tplc="E0F47478">
      <w:numFmt w:val="bullet"/>
      <w:lvlText w:val="•"/>
      <w:lvlJc w:val="left"/>
      <w:pPr>
        <w:ind w:left="4812" w:hanging="329"/>
      </w:pPr>
      <w:rPr>
        <w:rFonts w:hint="default"/>
        <w:lang w:val="ro-RO" w:eastAsia="en-US" w:bidi="ar-SA"/>
      </w:rPr>
    </w:lvl>
    <w:lvl w:ilvl="6" w:tplc="8BB66C08">
      <w:numFmt w:val="bullet"/>
      <w:lvlText w:val="•"/>
      <w:lvlJc w:val="left"/>
      <w:pPr>
        <w:ind w:left="5903" w:hanging="329"/>
      </w:pPr>
      <w:rPr>
        <w:rFonts w:hint="default"/>
        <w:lang w:val="ro-RO" w:eastAsia="en-US" w:bidi="ar-SA"/>
      </w:rPr>
    </w:lvl>
    <w:lvl w:ilvl="7" w:tplc="F50C7B82">
      <w:numFmt w:val="bullet"/>
      <w:lvlText w:val="•"/>
      <w:lvlJc w:val="left"/>
      <w:pPr>
        <w:ind w:left="6994" w:hanging="329"/>
      </w:pPr>
      <w:rPr>
        <w:rFonts w:hint="default"/>
        <w:lang w:val="ro-RO" w:eastAsia="en-US" w:bidi="ar-SA"/>
      </w:rPr>
    </w:lvl>
    <w:lvl w:ilvl="8" w:tplc="C7245BA0">
      <w:numFmt w:val="bullet"/>
      <w:lvlText w:val="•"/>
      <w:lvlJc w:val="left"/>
      <w:pPr>
        <w:ind w:left="8084" w:hanging="329"/>
      </w:pPr>
      <w:rPr>
        <w:rFonts w:hint="default"/>
        <w:lang w:val="ro-RO" w:eastAsia="en-US" w:bidi="ar-SA"/>
      </w:rPr>
    </w:lvl>
  </w:abstractNum>
  <w:abstractNum w:abstractNumId="6" w15:restartNumberingAfterBreak="0">
    <w:nsid w:val="357A4A07"/>
    <w:multiLevelType w:val="hybridMultilevel"/>
    <w:tmpl w:val="5F501940"/>
    <w:lvl w:ilvl="0" w:tplc="07C67E18">
      <w:start w:val="1"/>
      <w:numFmt w:val="decimal"/>
      <w:lvlText w:val="%1."/>
      <w:lvlJc w:val="left"/>
      <w:pPr>
        <w:ind w:left="917" w:hanging="360"/>
      </w:pPr>
      <w:rPr>
        <w:rFonts w:ascii="Microsoft Sans Serif" w:eastAsia="Microsoft Sans Serif" w:hAnsi="Microsoft Sans Serif" w:cs="Microsoft Sans Serif" w:hint="default"/>
        <w:b w:val="0"/>
        <w:bCs/>
        <w:color w:val="auto"/>
        <w:w w:val="81"/>
        <w:sz w:val="20"/>
        <w:szCs w:val="20"/>
        <w:lang w:val="ro-RO" w:eastAsia="en-US" w:bidi="ar-SA"/>
      </w:rPr>
    </w:lvl>
    <w:lvl w:ilvl="1" w:tplc="2A2A0DCC">
      <w:numFmt w:val="bullet"/>
      <w:lvlText w:val="•"/>
      <w:lvlJc w:val="left"/>
      <w:pPr>
        <w:ind w:left="1828" w:hanging="360"/>
      </w:pPr>
      <w:rPr>
        <w:rFonts w:hint="default"/>
        <w:lang w:val="ro-RO" w:eastAsia="en-US" w:bidi="ar-SA"/>
      </w:rPr>
    </w:lvl>
    <w:lvl w:ilvl="2" w:tplc="9BA0CACE">
      <w:numFmt w:val="bullet"/>
      <w:lvlText w:val="•"/>
      <w:lvlJc w:val="left"/>
      <w:pPr>
        <w:ind w:left="2737" w:hanging="360"/>
      </w:pPr>
      <w:rPr>
        <w:rFonts w:hint="default"/>
        <w:lang w:val="ro-RO" w:eastAsia="en-US" w:bidi="ar-SA"/>
      </w:rPr>
    </w:lvl>
    <w:lvl w:ilvl="3" w:tplc="D2CC7376">
      <w:numFmt w:val="bullet"/>
      <w:lvlText w:val="•"/>
      <w:lvlJc w:val="left"/>
      <w:pPr>
        <w:ind w:left="3645" w:hanging="360"/>
      </w:pPr>
      <w:rPr>
        <w:rFonts w:hint="default"/>
        <w:lang w:val="ro-RO" w:eastAsia="en-US" w:bidi="ar-SA"/>
      </w:rPr>
    </w:lvl>
    <w:lvl w:ilvl="4" w:tplc="E91EE3E4">
      <w:numFmt w:val="bullet"/>
      <w:lvlText w:val="•"/>
      <w:lvlJc w:val="left"/>
      <w:pPr>
        <w:ind w:left="4554" w:hanging="360"/>
      </w:pPr>
      <w:rPr>
        <w:rFonts w:hint="default"/>
        <w:lang w:val="ro-RO" w:eastAsia="en-US" w:bidi="ar-SA"/>
      </w:rPr>
    </w:lvl>
    <w:lvl w:ilvl="5" w:tplc="4C943366">
      <w:numFmt w:val="bullet"/>
      <w:lvlText w:val="•"/>
      <w:lvlJc w:val="left"/>
      <w:pPr>
        <w:ind w:left="5463" w:hanging="360"/>
      </w:pPr>
      <w:rPr>
        <w:rFonts w:hint="default"/>
        <w:lang w:val="ro-RO" w:eastAsia="en-US" w:bidi="ar-SA"/>
      </w:rPr>
    </w:lvl>
    <w:lvl w:ilvl="6" w:tplc="358EDBF2">
      <w:numFmt w:val="bullet"/>
      <w:lvlText w:val="•"/>
      <w:lvlJc w:val="left"/>
      <w:pPr>
        <w:ind w:left="6371" w:hanging="360"/>
      </w:pPr>
      <w:rPr>
        <w:rFonts w:hint="default"/>
        <w:lang w:val="ro-RO" w:eastAsia="en-US" w:bidi="ar-SA"/>
      </w:rPr>
    </w:lvl>
    <w:lvl w:ilvl="7" w:tplc="797CE4FE">
      <w:numFmt w:val="bullet"/>
      <w:lvlText w:val="•"/>
      <w:lvlJc w:val="left"/>
      <w:pPr>
        <w:ind w:left="7280" w:hanging="360"/>
      </w:pPr>
      <w:rPr>
        <w:rFonts w:hint="default"/>
        <w:lang w:val="ro-RO" w:eastAsia="en-US" w:bidi="ar-SA"/>
      </w:rPr>
    </w:lvl>
    <w:lvl w:ilvl="8" w:tplc="78C462AA">
      <w:numFmt w:val="bullet"/>
      <w:lvlText w:val="•"/>
      <w:lvlJc w:val="left"/>
      <w:pPr>
        <w:ind w:left="8189" w:hanging="360"/>
      </w:pPr>
      <w:rPr>
        <w:rFonts w:hint="default"/>
        <w:lang w:val="ro-RO" w:eastAsia="en-US" w:bidi="ar-SA"/>
      </w:rPr>
    </w:lvl>
  </w:abstractNum>
  <w:abstractNum w:abstractNumId="7" w15:restartNumberingAfterBreak="0">
    <w:nsid w:val="35AE212B"/>
    <w:multiLevelType w:val="hybridMultilevel"/>
    <w:tmpl w:val="5840FE9E"/>
    <w:lvl w:ilvl="0" w:tplc="9ED00838">
      <w:numFmt w:val="bullet"/>
      <w:lvlText w:val="-"/>
      <w:lvlJc w:val="left"/>
      <w:pPr>
        <w:ind w:left="2194" w:hanging="360"/>
      </w:pPr>
      <w:rPr>
        <w:rFonts w:ascii="Microsoft Sans Serif" w:eastAsia="Microsoft Sans Serif" w:hAnsi="Microsoft Sans Serif" w:cs="Microsoft Sans Serif" w:hint="default"/>
        <w:w w:val="90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8" w15:restartNumberingAfterBreak="0">
    <w:nsid w:val="3A83656A"/>
    <w:multiLevelType w:val="hybridMultilevel"/>
    <w:tmpl w:val="D70462D6"/>
    <w:lvl w:ilvl="0" w:tplc="347A7BC4">
      <w:numFmt w:val="bullet"/>
      <w:lvlText w:val=""/>
      <w:lvlJc w:val="left"/>
      <w:pPr>
        <w:ind w:left="967" w:hanging="360"/>
      </w:pPr>
      <w:rPr>
        <w:rFonts w:ascii="Wingdings" w:eastAsia="Wingdings" w:hAnsi="Wingdings" w:cs="Wingdings" w:hint="default"/>
        <w:w w:val="99"/>
        <w:sz w:val="20"/>
        <w:szCs w:val="20"/>
        <w:lang w:val="ro-RO" w:eastAsia="en-US" w:bidi="ar-SA"/>
      </w:rPr>
    </w:lvl>
    <w:lvl w:ilvl="1" w:tplc="79402F22">
      <w:numFmt w:val="bullet"/>
      <w:lvlText w:val="o"/>
      <w:lvlJc w:val="left"/>
      <w:pPr>
        <w:ind w:left="1687" w:hanging="360"/>
      </w:pPr>
      <w:rPr>
        <w:rFonts w:ascii="Courier New" w:eastAsia="Courier New" w:hAnsi="Courier New" w:cs="Courier New" w:hint="default"/>
        <w:w w:val="99"/>
        <w:sz w:val="20"/>
        <w:szCs w:val="20"/>
        <w:lang w:val="ro-RO" w:eastAsia="en-US" w:bidi="ar-SA"/>
      </w:rPr>
    </w:lvl>
    <w:lvl w:ilvl="2" w:tplc="7BF4CCA6">
      <w:numFmt w:val="bullet"/>
      <w:lvlText w:val="•"/>
      <w:lvlJc w:val="left"/>
      <w:pPr>
        <w:ind w:left="2605" w:hanging="360"/>
      </w:pPr>
      <w:rPr>
        <w:rFonts w:hint="default"/>
        <w:lang w:val="ro-RO" w:eastAsia="en-US" w:bidi="ar-SA"/>
      </w:rPr>
    </w:lvl>
    <w:lvl w:ilvl="3" w:tplc="8562A20C">
      <w:numFmt w:val="bullet"/>
      <w:lvlText w:val="•"/>
      <w:lvlJc w:val="left"/>
      <w:pPr>
        <w:ind w:left="3530" w:hanging="360"/>
      </w:pPr>
      <w:rPr>
        <w:rFonts w:hint="default"/>
        <w:lang w:val="ro-RO" w:eastAsia="en-US" w:bidi="ar-SA"/>
      </w:rPr>
    </w:lvl>
    <w:lvl w:ilvl="4" w:tplc="34D2D1A2">
      <w:numFmt w:val="bullet"/>
      <w:lvlText w:val="•"/>
      <w:lvlJc w:val="left"/>
      <w:pPr>
        <w:ind w:left="4455" w:hanging="360"/>
      </w:pPr>
      <w:rPr>
        <w:rFonts w:hint="default"/>
        <w:lang w:val="ro-RO" w:eastAsia="en-US" w:bidi="ar-SA"/>
      </w:rPr>
    </w:lvl>
    <w:lvl w:ilvl="5" w:tplc="EB108CC6">
      <w:numFmt w:val="bullet"/>
      <w:lvlText w:val="•"/>
      <w:lvlJc w:val="left"/>
      <w:pPr>
        <w:ind w:left="5380" w:hanging="360"/>
      </w:pPr>
      <w:rPr>
        <w:rFonts w:hint="default"/>
        <w:lang w:val="ro-RO" w:eastAsia="en-US" w:bidi="ar-SA"/>
      </w:rPr>
    </w:lvl>
    <w:lvl w:ilvl="6" w:tplc="FA182B38">
      <w:numFmt w:val="bullet"/>
      <w:lvlText w:val="•"/>
      <w:lvlJc w:val="left"/>
      <w:pPr>
        <w:ind w:left="6305" w:hanging="360"/>
      </w:pPr>
      <w:rPr>
        <w:rFonts w:hint="default"/>
        <w:lang w:val="ro-RO" w:eastAsia="en-US" w:bidi="ar-SA"/>
      </w:rPr>
    </w:lvl>
    <w:lvl w:ilvl="7" w:tplc="89CCFA6E">
      <w:numFmt w:val="bullet"/>
      <w:lvlText w:val="•"/>
      <w:lvlJc w:val="left"/>
      <w:pPr>
        <w:ind w:left="7230" w:hanging="360"/>
      </w:pPr>
      <w:rPr>
        <w:rFonts w:hint="default"/>
        <w:lang w:val="ro-RO" w:eastAsia="en-US" w:bidi="ar-SA"/>
      </w:rPr>
    </w:lvl>
    <w:lvl w:ilvl="8" w:tplc="0DB2AD30">
      <w:numFmt w:val="bullet"/>
      <w:lvlText w:val="•"/>
      <w:lvlJc w:val="left"/>
      <w:pPr>
        <w:ind w:left="8156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3D714E51"/>
    <w:multiLevelType w:val="hybridMultilevel"/>
    <w:tmpl w:val="8A541C90"/>
    <w:lvl w:ilvl="0" w:tplc="0409000B">
      <w:start w:val="1"/>
      <w:numFmt w:val="bullet"/>
      <w:lvlText w:val=""/>
      <w:lvlJc w:val="left"/>
      <w:pPr>
        <w:ind w:left="12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10" w15:restartNumberingAfterBreak="0">
    <w:nsid w:val="411457B6"/>
    <w:multiLevelType w:val="hybridMultilevel"/>
    <w:tmpl w:val="5C5489E0"/>
    <w:lvl w:ilvl="0" w:tplc="EDF69D0C">
      <w:numFmt w:val="bullet"/>
      <w:lvlText w:val=""/>
      <w:lvlJc w:val="left"/>
      <w:pPr>
        <w:ind w:left="573" w:hanging="361"/>
      </w:pPr>
      <w:rPr>
        <w:rFonts w:hint="default"/>
        <w:w w:val="100"/>
        <w:lang w:val="ro-RO" w:eastAsia="en-US" w:bidi="ar-SA"/>
      </w:rPr>
    </w:lvl>
    <w:lvl w:ilvl="1" w:tplc="73DAD242">
      <w:numFmt w:val="bullet"/>
      <w:lvlText w:val="o"/>
      <w:lvlJc w:val="left"/>
      <w:pPr>
        <w:ind w:left="1293" w:hanging="360"/>
      </w:pPr>
      <w:rPr>
        <w:rFonts w:ascii="Courier New" w:eastAsia="Courier New" w:hAnsi="Courier New" w:cs="Courier New" w:hint="default"/>
        <w:w w:val="99"/>
        <w:sz w:val="20"/>
        <w:szCs w:val="20"/>
        <w:lang w:val="ro-RO" w:eastAsia="en-US" w:bidi="ar-SA"/>
      </w:rPr>
    </w:lvl>
    <w:lvl w:ilvl="2" w:tplc="AA9CBED4">
      <w:numFmt w:val="bullet"/>
      <w:lvlText w:val="•"/>
      <w:lvlJc w:val="left"/>
      <w:pPr>
        <w:ind w:left="2296" w:hanging="360"/>
      </w:pPr>
      <w:rPr>
        <w:rFonts w:hint="default"/>
        <w:lang w:val="ro-RO" w:eastAsia="en-US" w:bidi="ar-SA"/>
      </w:rPr>
    </w:lvl>
    <w:lvl w:ilvl="3" w:tplc="3D0EC208">
      <w:numFmt w:val="bullet"/>
      <w:lvlText w:val="•"/>
      <w:lvlJc w:val="left"/>
      <w:pPr>
        <w:ind w:left="3292" w:hanging="360"/>
      </w:pPr>
      <w:rPr>
        <w:rFonts w:hint="default"/>
        <w:lang w:val="ro-RO" w:eastAsia="en-US" w:bidi="ar-SA"/>
      </w:rPr>
    </w:lvl>
    <w:lvl w:ilvl="4" w:tplc="5EF2E09C">
      <w:numFmt w:val="bullet"/>
      <w:lvlText w:val="•"/>
      <w:lvlJc w:val="left"/>
      <w:pPr>
        <w:ind w:left="4288" w:hanging="360"/>
      </w:pPr>
      <w:rPr>
        <w:rFonts w:hint="default"/>
        <w:lang w:val="ro-RO" w:eastAsia="en-US" w:bidi="ar-SA"/>
      </w:rPr>
    </w:lvl>
    <w:lvl w:ilvl="5" w:tplc="545E11B2">
      <w:numFmt w:val="bullet"/>
      <w:lvlText w:val="•"/>
      <w:lvlJc w:val="left"/>
      <w:pPr>
        <w:ind w:left="5285" w:hanging="360"/>
      </w:pPr>
      <w:rPr>
        <w:rFonts w:hint="default"/>
        <w:lang w:val="ro-RO" w:eastAsia="en-US" w:bidi="ar-SA"/>
      </w:rPr>
    </w:lvl>
    <w:lvl w:ilvl="6" w:tplc="46C46058">
      <w:numFmt w:val="bullet"/>
      <w:lvlText w:val="•"/>
      <w:lvlJc w:val="left"/>
      <w:pPr>
        <w:ind w:left="6281" w:hanging="360"/>
      </w:pPr>
      <w:rPr>
        <w:rFonts w:hint="default"/>
        <w:lang w:val="ro-RO" w:eastAsia="en-US" w:bidi="ar-SA"/>
      </w:rPr>
    </w:lvl>
    <w:lvl w:ilvl="7" w:tplc="7700B4E8">
      <w:numFmt w:val="bullet"/>
      <w:lvlText w:val="•"/>
      <w:lvlJc w:val="left"/>
      <w:pPr>
        <w:ind w:left="7277" w:hanging="360"/>
      </w:pPr>
      <w:rPr>
        <w:rFonts w:hint="default"/>
        <w:lang w:val="ro-RO" w:eastAsia="en-US" w:bidi="ar-SA"/>
      </w:rPr>
    </w:lvl>
    <w:lvl w:ilvl="8" w:tplc="AF3ABDBE">
      <w:numFmt w:val="bullet"/>
      <w:lvlText w:val="•"/>
      <w:lvlJc w:val="left"/>
      <w:pPr>
        <w:ind w:left="8273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42BE2F7A"/>
    <w:multiLevelType w:val="hybridMultilevel"/>
    <w:tmpl w:val="4A12F06A"/>
    <w:lvl w:ilvl="0" w:tplc="E8B63432">
      <w:start w:val="1"/>
      <w:numFmt w:val="upperLetter"/>
      <w:lvlText w:val="%1."/>
      <w:lvlJc w:val="left"/>
      <w:pPr>
        <w:ind w:left="933" w:hanging="389"/>
      </w:pPr>
      <w:rPr>
        <w:rFonts w:ascii="Arial" w:eastAsia="Arial" w:hAnsi="Arial" w:cs="Arial" w:hint="default"/>
        <w:b/>
        <w:bCs/>
        <w:color w:val="auto"/>
        <w:spacing w:val="-1"/>
        <w:w w:val="81"/>
        <w:sz w:val="20"/>
        <w:szCs w:val="20"/>
        <w:shd w:val="clear" w:color="auto" w:fill="F1F1F1"/>
        <w:lang w:val="ro-RO" w:eastAsia="en-US" w:bidi="ar-SA"/>
      </w:rPr>
    </w:lvl>
    <w:lvl w:ilvl="1" w:tplc="A850899C">
      <w:start w:val="1"/>
      <w:numFmt w:val="decimal"/>
      <w:lvlText w:val="%2."/>
      <w:lvlJc w:val="left"/>
      <w:pPr>
        <w:ind w:left="1358" w:hanging="358"/>
      </w:pPr>
      <w:rPr>
        <w:rFonts w:hint="default"/>
        <w:color w:val="auto"/>
        <w:w w:val="81"/>
        <w:lang w:val="ro-RO" w:eastAsia="en-US" w:bidi="ar-SA"/>
      </w:rPr>
    </w:lvl>
    <w:lvl w:ilvl="2" w:tplc="7DB4CCE4">
      <w:numFmt w:val="bullet"/>
      <w:lvlText w:val="•"/>
      <w:lvlJc w:val="left"/>
      <w:pPr>
        <w:ind w:left="2349" w:hanging="358"/>
      </w:pPr>
      <w:rPr>
        <w:rFonts w:hint="default"/>
        <w:lang w:val="ro-RO" w:eastAsia="en-US" w:bidi="ar-SA"/>
      </w:rPr>
    </w:lvl>
    <w:lvl w:ilvl="3" w:tplc="E0281B46">
      <w:numFmt w:val="bullet"/>
      <w:lvlText w:val="•"/>
      <w:lvlJc w:val="left"/>
      <w:pPr>
        <w:ind w:left="3339" w:hanging="358"/>
      </w:pPr>
      <w:rPr>
        <w:rFonts w:hint="default"/>
        <w:lang w:val="ro-RO" w:eastAsia="en-US" w:bidi="ar-SA"/>
      </w:rPr>
    </w:lvl>
    <w:lvl w:ilvl="4" w:tplc="A664EA20">
      <w:numFmt w:val="bullet"/>
      <w:lvlText w:val="•"/>
      <w:lvlJc w:val="left"/>
      <w:pPr>
        <w:ind w:left="4328" w:hanging="358"/>
      </w:pPr>
      <w:rPr>
        <w:rFonts w:hint="default"/>
        <w:lang w:val="ro-RO" w:eastAsia="en-US" w:bidi="ar-SA"/>
      </w:rPr>
    </w:lvl>
    <w:lvl w:ilvl="5" w:tplc="70669314">
      <w:numFmt w:val="bullet"/>
      <w:lvlText w:val="•"/>
      <w:lvlJc w:val="left"/>
      <w:pPr>
        <w:ind w:left="5318" w:hanging="358"/>
      </w:pPr>
      <w:rPr>
        <w:rFonts w:hint="default"/>
        <w:lang w:val="ro-RO" w:eastAsia="en-US" w:bidi="ar-SA"/>
      </w:rPr>
    </w:lvl>
    <w:lvl w:ilvl="6" w:tplc="EAA66E76">
      <w:numFmt w:val="bullet"/>
      <w:lvlText w:val="•"/>
      <w:lvlJc w:val="left"/>
      <w:pPr>
        <w:ind w:left="6308" w:hanging="358"/>
      </w:pPr>
      <w:rPr>
        <w:rFonts w:hint="default"/>
        <w:lang w:val="ro-RO" w:eastAsia="en-US" w:bidi="ar-SA"/>
      </w:rPr>
    </w:lvl>
    <w:lvl w:ilvl="7" w:tplc="076285D8">
      <w:numFmt w:val="bullet"/>
      <w:lvlText w:val="•"/>
      <w:lvlJc w:val="left"/>
      <w:pPr>
        <w:ind w:left="7297" w:hanging="358"/>
      </w:pPr>
      <w:rPr>
        <w:rFonts w:hint="default"/>
        <w:lang w:val="ro-RO" w:eastAsia="en-US" w:bidi="ar-SA"/>
      </w:rPr>
    </w:lvl>
    <w:lvl w:ilvl="8" w:tplc="27147150">
      <w:numFmt w:val="bullet"/>
      <w:lvlText w:val="•"/>
      <w:lvlJc w:val="left"/>
      <w:pPr>
        <w:ind w:left="8287" w:hanging="358"/>
      </w:pPr>
      <w:rPr>
        <w:rFonts w:hint="default"/>
        <w:lang w:val="ro-RO" w:eastAsia="en-US" w:bidi="ar-SA"/>
      </w:rPr>
    </w:lvl>
  </w:abstractNum>
  <w:abstractNum w:abstractNumId="12" w15:restartNumberingAfterBreak="0">
    <w:nsid w:val="4FD42F7D"/>
    <w:multiLevelType w:val="multilevel"/>
    <w:tmpl w:val="1556D92C"/>
    <w:lvl w:ilvl="0">
      <w:start w:val="19"/>
      <w:numFmt w:val="decimal"/>
      <w:lvlText w:val="%1"/>
      <w:lvlJc w:val="left"/>
      <w:pPr>
        <w:ind w:left="846" w:hanging="467"/>
      </w:pPr>
      <w:rPr>
        <w:rFonts w:hint="default"/>
        <w:lang w:val="ro-RO" w:eastAsia="en-US" w:bidi="ar-SA"/>
      </w:rPr>
    </w:lvl>
    <w:lvl w:ilvl="1">
      <w:start w:val="20"/>
      <w:numFmt w:val="decimal"/>
      <w:lvlText w:val="%1-%2"/>
      <w:lvlJc w:val="left"/>
      <w:pPr>
        <w:ind w:left="846" w:hanging="467"/>
      </w:pPr>
      <w:rPr>
        <w:rFonts w:ascii="Arial" w:eastAsia="Arial" w:hAnsi="Arial" w:cs="Arial" w:hint="default"/>
        <w:b/>
        <w:bCs/>
        <w:color w:val="6F2F9F"/>
        <w:w w:val="81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725" w:hanging="46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667" w:hanging="46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610" w:hanging="46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553" w:hanging="46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495" w:hanging="46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38" w:hanging="46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381" w:hanging="467"/>
      </w:pPr>
      <w:rPr>
        <w:rFonts w:hint="default"/>
        <w:lang w:val="ro-RO" w:eastAsia="en-US" w:bidi="ar-SA"/>
      </w:rPr>
    </w:lvl>
  </w:abstractNum>
  <w:abstractNum w:abstractNumId="13" w15:restartNumberingAfterBreak="0">
    <w:nsid w:val="566360AE"/>
    <w:multiLevelType w:val="hybridMultilevel"/>
    <w:tmpl w:val="73501F10"/>
    <w:lvl w:ilvl="0" w:tplc="27DA56CC">
      <w:start w:val="1"/>
      <w:numFmt w:val="upperLetter"/>
      <w:lvlText w:val="%1."/>
      <w:lvlJc w:val="left"/>
      <w:pPr>
        <w:ind w:left="864" w:hanging="360"/>
      </w:pPr>
      <w:rPr>
        <w:spacing w:val="-2"/>
        <w:w w:val="82"/>
        <w:lang w:val="ro-RO" w:eastAsia="en-US" w:bidi="ar-SA"/>
      </w:rPr>
    </w:lvl>
    <w:lvl w:ilvl="1" w:tplc="565A0B2A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A776D304">
      <w:numFmt w:val="bullet"/>
      <w:lvlText w:val="•"/>
      <w:lvlJc w:val="left"/>
      <w:pPr>
        <w:ind w:left="2672" w:hanging="360"/>
      </w:pPr>
      <w:rPr>
        <w:lang w:val="ro-RO" w:eastAsia="en-US" w:bidi="ar-SA"/>
      </w:rPr>
    </w:lvl>
    <w:lvl w:ilvl="3" w:tplc="C31CB42C">
      <w:numFmt w:val="bullet"/>
      <w:lvlText w:val="•"/>
      <w:lvlJc w:val="left"/>
      <w:pPr>
        <w:ind w:left="3579" w:hanging="360"/>
      </w:pPr>
      <w:rPr>
        <w:lang w:val="ro-RO" w:eastAsia="en-US" w:bidi="ar-SA"/>
      </w:rPr>
    </w:lvl>
    <w:lvl w:ilvl="4" w:tplc="8E86479E">
      <w:numFmt w:val="bullet"/>
      <w:lvlText w:val="•"/>
      <w:lvlJc w:val="left"/>
      <w:pPr>
        <w:ind w:left="4485" w:hanging="360"/>
      </w:pPr>
      <w:rPr>
        <w:lang w:val="ro-RO" w:eastAsia="en-US" w:bidi="ar-SA"/>
      </w:rPr>
    </w:lvl>
    <w:lvl w:ilvl="5" w:tplc="C7441D8A">
      <w:numFmt w:val="bullet"/>
      <w:lvlText w:val="•"/>
      <w:lvlJc w:val="left"/>
      <w:pPr>
        <w:ind w:left="5391" w:hanging="360"/>
      </w:pPr>
      <w:rPr>
        <w:lang w:val="ro-RO" w:eastAsia="en-US" w:bidi="ar-SA"/>
      </w:rPr>
    </w:lvl>
    <w:lvl w:ilvl="6" w:tplc="9636F906">
      <w:numFmt w:val="bullet"/>
      <w:lvlText w:val="•"/>
      <w:lvlJc w:val="left"/>
      <w:pPr>
        <w:ind w:left="6298" w:hanging="360"/>
      </w:pPr>
      <w:rPr>
        <w:lang w:val="ro-RO" w:eastAsia="en-US" w:bidi="ar-SA"/>
      </w:rPr>
    </w:lvl>
    <w:lvl w:ilvl="7" w:tplc="F1086BEA">
      <w:numFmt w:val="bullet"/>
      <w:lvlText w:val="•"/>
      <w:lvlJc w:val="left"/>
      <w:pPr>
        <w:ind w:left="7204" w:hanging="360"/>
      </w:pPr>
      <w:rPr>
        <w:lang w:val="ro-RO" w:eastAsia="en-US" w:bidi="ar-SA"/>
      </w:rPr>
    </w:lvl>
    <w:lvl w:ilvl="8" w:tplc="92706538">
      <w:numFmt w:val="bullet"/>
      <w:lvlText w:val="•"/>
      <w:lvlJc w:val="left"/>
      <w:pPr>
        <w:ind w:left="8110" w:hanging="360"/>
      </w:pPr>
      <w:rPr>
        <w:lang w:val="ro-RO" w:eastAsia="en-US" w:bidi="ar-SA"/>
      </w:rPr>
    </w:lvl>
  </w:abstractNum>
  <w:abstractNum w:abstractNumId="14" w15:restartNumberingAfterBreak="0">
    <w:nsid w:val="56F41B8B"/>
    <w:multiLevelType w:val="hybridMultilevel"/>
    <w:tmpl w:val="955C8D0C"/>
    <w:lvl w:ilvl="0" w:tplc="A36A871A">
      <w:numFmt w:val="bullet"/>
      <w:lvlText w:val=""/>
      <w:lvlJc w:val="left"/>
      <w:pPr>
        <w:ind w:left="933" w:hanging="360"/>
      </w:pPr>
      <w:rPr>
        <w:rFonts w:ascii="Wingdings" w:eastAsia="Wingdings" w:hAnsi="Wingdings" w:cs="Wingdings" w:hint="default"/>
        <w:color w:val="6F2F9F"/>
        <w:w w:val="99"/>
        <w:sz w:val="20"/>
        <w:szCs w:val="20"/>
        <w:lang w:val="ro-RO" w:eastAsia="en-US" w:bidi="ar-SA"/>
      </w:rPr>
    </w:lvl>
    <w:lvl w:ilvl="1" w:tplc="7E7255DA">
      <w:numFmt w:val="bullet"/>
      <w:lvlText w:val="•"/>
      <w:lvlJc w:val="left"/>
      <w:pPr>
        <w:ind w:left="1872" w:hanging="360"/>
      </w:pPr>
      <w:rPr>
        <w:rFonts w:hint="default"/>
        <w:lang w:val="ro-RO" w:eastAsia="en-US" w:bidi="ar-SA"/>
      </w:rPr>
    </w:lvl>
    <w:lvl w:ilvl="2" w:tplc="EABE0B08">
      <w:numFmt w:val="bullet"/>
      <w:lvlText w:val="•"/>
      <w:lvlJc w:val="left"/>
      <w:pPr>
        <w:ind w:left="2805" w:hanging="360"/>
      </w:pPr>
      <w:rPr>
        <w:rFonts w:hint="default"/>
        <w:lang w:val="ro-RO" w:eastAsia="en-US" w:bidi="ar-SA"/>
      </w:rPr>
    </w:lvl>
    <w:lvl w:ilvl="3" w:tplc="8D687950">
      <w:numFmt w:val="bullet"/>
      <w:lvlText w:val="•"/>
      <w:lvlJc w:val="left"/>
      <w:pPr>
        <w:ind w:left="3737" w:hanging="360"/>
      </w:pPr>
      <w:rPr>
        <w:rFonts w:hint="default"/>
        <w:lang w:val="ro-RO" w:eastAsia="en-US" w:bidi="ar-SA"/>
      </w:rPr>
    </w:lvl>
    <w:lvl w:ilvl="4" w:tplc="5A584628">
      <w:numFmt w:val="bullet"/>
      <w:lvlText w:val="•"/>
      <w:lvlJc w:val="left"/>
      <w:pPr>
        <w:ind w:left="4670" w:hanging="360"/>
      </w:pPr>
      <w:rPr>
        <w:rFonts w:hint="default"/>
        <w:lang w:val="ro-RO" w:eastAsia="en-US" w:bidi="ar-SA"/>
      </w:rPr>
    </w:lvl>
    <w:lvl w:ilvl="5" w:tplc="032858AE">
      <w:numFmt w:val="bullet"/>
      <w:lvlText w:val="•"/>
      <w:lvlJc w:val="left"/>
      <w:pPr>
        <w:ind w:left="5603" w:hanging="360"/>
      </w:pPr>
      <w:rPr>
        <w:rFonts w:hint="default"/>
        <w:lang w:val="ro-RO" w:eastAsia="en-US" w:bidi="ar-SA"/>
      </w:rPr>
    </w:lvl>
    <w:lvl w:ilvl="6" w:tplc="99502F6C">
      <w:numFmt w:val="bullet"/>
      <w:lvlText w:val="•"/>
      <w:lvlJc w:val="left"/>
      <w:pPr>
        <w:ind w:left="6535" w:hanging="360"/>
      </w:pPr>
      <w:rPr>
        <w:rFonts w:hint="default"/>
        <w:lang w:val="ro-RO" w:eastAsia="en-US" w:bidi="ar-SA"/>
      </w:rPr>
    </w:lvl>
    <w:lvl w:ilvl="7" w:tplc="C3067116">
      <w:numFmt w:val="bullet"/>
      <w:lvlText w:val="•"/>
      <w:lvlJc w:val="left"/>
      <w:pPr>
        <w:ind w:left="7468" w:hanging="360"/>
      </w:pPr>
      <w:rPr>
        <w:rFonts w:hint="default"/>
        <w:lang w:val="ro-RO" w:eastAsia="en-US" w:bidi="ar-SA"/>
      </w:rPr>
    </w:lvl>
    <w:lvl w:ilvl="8" w:tplc="D390C754">
      <w:numFmt w:val="bullet"/>
      <w:lvlText w:val="•"/>
      <w:lvlJc w:val="left"/>
      <w:pPr>
        <w:ind w:left="8401" w:hanging="360"/>
      </w:pPr>
      <w:rPr>
        <w:rFonts w:hint="default"/>
        <w:lang w:val="ro-RO" w:eastAsia="en-US" w:bidi="ar-SA"/>
      </w:rPr>
    </w:lvl>
  </w:abstractNum>
  <w:abstractNum w:abstractNumId="15" w15:restartNumberingAfterBreak="0">
    <w:nsid w:val="5A5818F8"/>
    <w:multiLevelType w:val="hybridMultilevel"/>
    <w:tmpl w:val="66DC78A0"/>
    <w:lvl w:ilvl="0" w:tplc="040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6" w15:restartNumberingAfterBreak="0">
    <w:nsid w:val="5AD976EA"/>
    <w:multiLevelType w:val="multilevel"/>
    <w:tmpl w:val="7A9C4868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w w:val="80"/>
      </w:rPr>
    </w:lvl>
    <w:lvl w:ilvl="1">
      <w:start w:val="20"/>
      <w:numFmt w:val="decimal"/>
      <w:lvlText w:val="%1-%2"/>
      <w:lvlJc w:val="left"/>
      <w:pPr>
        <w:ind w:left="1099" w:hanging="720"/>
      </w:pPr>
      <w:rPr>
        <w:rFonts w:hint="default"/>
        <w:w w:val="80"/>
      </w:rPr>
    </w:lvl>
    <w:lvl w:ilvl="2">
      <w:start w:val="1"/>
      <w:numFmt w:val="decimal"/>
      <w:lvlText w:val="%1-%2.%3"/>
      <w:lvlJc w:val="left"/>
      <w:pPr>
        <w:ind w:left="1478" w:hanging="720"/>
      </w:pPr>
      <w:rPr>
        <w:rFonts w:hint="default"/>
        <w:w w:val="80"/>
      </w:rPr>
    </w:lvl>
    <w:lvl w:ilvl="3">
      <w:start w:val="1"/>
      <w:numFmt w:val="decimal"/>
      <w:lvlText w:val="%1-%2.%3.%4"/>
      <w:lvlJc w:val="left"/>
      <w:pPr>
        <w:ind w:left="2217" w:hanging="1080"/>
      </w:pPr>
      <w:rPr>
        <w:rFonts w:hint="default"/>
        <w:w w:val="80"/>
      </w:rPr>
    </w:lvl>
    <w:lvl w:ilvl="4">
      <w:start w:val="1"/>
      <w:numFmt w:val="decimal"/>
      <w:lvlText w:val="%1-%2.%3.%4.%5"/>
      <w:lvlJc w:val="left"/>
      <w:pPr>
        <w:ind w:left="2596" w:hanging="1080"/>
      </w:pPr>
      <w:rPr>
        <w:rFonts w:hint="default"/>
        <w:w w:val="80"/>
      </w:rPr>
    </w:lvl>
    <w:lvl w:ilvl="5">
      <w:start w:val="1"/>
      <w:numFmt w:val="decimal"/>
      <w:lvlText w:val="%1-%2.%3.%4.%5.%6"/>
      <w:lvlJc w:val="left"/>
      <w:pPr>
        <w:ind w:left="3335" w:hanging="1440"/>
      </w:pPr>
      <w:rPr>
        <w:rFonts w:hint="default"/>
        <w:w w:val="80"/>
      </w:rPr>
    </w:lvl>
    <w:lvl w:ilvl="6">
      <w:start w:val="1"/>
      <w:numFmt w:val="decimal"/>
      <w:lvlText w:val="%1-%2.%3.%4.%5.%6.%7"/>
      <w:lvlJc w:val="left"/>
      <w:pPr>
        <w:ind w:left="3714" w:hanging="1440"/>
      </w:pPr>
      <w:rPr>
        <w:rFonts w:hint="default"/>
        <w:w w:val="80"/>
      </w:rPr>
    </w:lvl>
    <w:lvl w:ilvl="7">
      <w:start w:val="1"/>
      <w:numFmt w:val="decimal"/>
      <w:lvlText w:val="%1-%2.%3.%4.%5.%6.%7.%8"/>
      <w:lvlJc w:val="left"/>
      <w:pPr>
        <w:ind w:left="4453" w:hanging="1800"/>
      </w:pPr>
      <w:rPr>
        <w:rFonts w:hint="default"/>
        <w:w w:val="80"/>
      </w:rPr>
    </w:lvl>
    <w:lvl w:ilvl="8">
      <w:start w:val="1"/>
      <w:numFmt w:val="decimal"/>
      <w:lvlText w:val="%1-%2.%3.%4.%5.%6.%7.%8.%9"/>
      <w:lvlJc w:val="left"/>
      <w:pPr>
        <w:ind w:left="5192" w:hanging="2160"/>
      </w:pPr>
      <w:rPr>
        <w:rFonts w:hint="default"/>
        <w:w w:val="80"/>
      </w:rPr>
    </w:lvl>
  </w:abstractNum>
  <w:abstractNum w:abstractNumId="17" w15:restartNumberingAfterBreak="0">
    <w:nsid w:val="5E164AE0"/>
    <w:multiLevelType w:val="hybridMultilevel"/>
    <w:tmpl w:val="82E29DCE"/>
    <w:lvl w:ilvl="0" w:tplc="8D0A4A94">
      <w:numFmt w:val="bullet"/>
      <w:lvlText w:val=""/>
      <w:lvlJc w:val="left"/>
      <w:pPr>
        <w:ind w:left="917" w:hanging="360"/>
      </w:pPr>
      <w:rPr>
        <w:rFonts w:ascii="Symbol" w:eastAsia="Symbol" w:hAnsi="Symbol" w:cs="Symbol" w:hint="default"/>
        <w:w w:val="100"/>
        <w:sz w:val="22"/>
        <w:szCs w:val="22"/>
        <w:lang w:val="ro-RO" w:eastAsia="en-US" w:bidi="ar-SA"/>
      </w:rPr>
    </w:lvl>
    <w:lvl w:ilvl="1" w:tplc="95D469D6">
      <w:numFmt w:val="bullet"/>
      <w:lvlText w:val="•"/>
      <w:lvlJc w:val="left"/>
      <w:pPr>
        <w:ind w:left="1828" w:hanging="360"/>
      </w:pPr>
      <w:rPr>
        <w:rFonts w:hint="default"/>
        <w:lang w:val="ro-RO" w:eastAsia="en-US" w:bidi="ar-SA"/>
      </w:rPr>
    </w:lvl>
    <w:lvl w:ilvl="2" w:tplc="B3FC7866">
      <w:numFmt w:val="bullet"/>
      <w:lvlText w:val="•"/>
      <w:lvlJc w:val="left"/>
      <w:pPr>
        <w:ind w:left="2737" w:hanging="360"/>
      </w:pPr>
      <w:rPr>
        <w:rFonts w:hint="default"/>
        <w:lang w:val="ro-RO" w:eastAsia="en-US" w:bidi="ar-SA"/>
      </w:rPr>
    </w:lvl>
    <w:lvl w:ilvl="3" w:tplc="8112F958">
      <w:numFmt w:val="bullet"/>
      <w:lvlText w:val="•"/>
      <w:lvlJc w:val="left"/>
      <w:pPr>
        <w:ind w:left="3645" w:hanging="360"/>
      </w:pPr>
      <w:rPr>
        <w:rFonts w:hint="default"/>
        <w:lang w:val="ro-RO" w:eastAsia="en-US" w:bidi="ar-SA"/>
      </w:rPr>
    </w:lvl>
    <w:lvl w:ilvl="4" w:tplc="3B70BEF2">
      <w:numFmt w:val="bullet"/>
      <w:lvlText w:val="•"/>
      <w:lvlJc w:val="left"/>
      <w:pPr>
        <w:ind w:left="4554" w:hanging="360"/>
      </w:pPr>
      <w:rPr>
        <w:rFonts w:hint="default"/>
        <w:lang w:val="ro-RO" w:eastAsia="en-US" w:bidi="ar-SA"/>
      </w:rPr>
    </w:lvl>
    <w:lvl w:ilvl="5" w:tplc="F3D84482">
      <w:numFmt w:val="bullet"/>
      <w:lvlText w:val="•"/>
      <w:lvlJc w:val="left"/>
      <w:pPr>
        <w:ind w:left="5463" w:hanging="360"/>
      </w:pPr>
      <w:rPr>
        <w:rFonts w:hint="default"/>
        <w:lang w:val="ro-RO" w:eastAsia="en-US" w:bidi="ar-SA"/>
      </w:rPr>
    </w:lvl>
    <w:lvl w:ilvl="6" w:tplc="7A1639E6">
      <w:numFmt w:val="bullet"/>
      <w:lvlText w:val="•"/>
      <w:lvlJc w:val="left"/>
      <w:pPr>
        <w:ind w:left="6371" w:hanging="360"/>
      </w:pPr>
      <w:rPr>
        <w:rFonts w:hint="default"/>
        <w:lang w:val="ro-RO" w:eastAsia="en-US" w:bidi="ar-SA"/>
      </w:rPr>
    </w:lvl>
    <w:lvl w:ilvl="7" w:tplc="90EC30B6">
      <w:numFmt w:val="bullet"/>
      <w:lvlText w:val="•"/>
      <w:lvlJc w:val="left"/>
      <w:pPr>
        <w:ind w:left="7280" w:hanging="360"/>
      </w:pPr>
      <w:rPr>
        <w:rFonts w:hint="default"/>
        <w:lang w:val="ro-RO" w:eastAsia="en-US" w:bidi="ar-SA"/>
      </w:rPr>
    </w:lvl>
    <w:lvl w:ilvl="8" w:tplc="159678F8">
      <w:numFmt w:val="bullet"/>
      <w:lvlText w:val="•"/>
      <w:lvlJc w:val="left"/>
      <w:pPr>
        <w:ind w:left="818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60BA1855"/>
    <w:multiLevelType w:val="hybridMultilevel"/>
    <w:tmpl w:val="3566F818"/>
    <w:lvl w:ilvl="0" w:tplc="6FC8D0CC">
      <w:start w:val="1"/>
      <w:numFmt w:val="lowerLetter"/>
      <w:lvlText w:val="%1."/>
      <w:lvlJc w:val="left"/>
      <w:pPr>
        <w:ind w:left="864" w:hanging="360"/>
      </w:pPr>
      <w:rPr>
        <w:rFonts w:ascii="Arial" w:eastAsia="Arial" w:hAnsi="Arial" w:cs="Arial" w:hint="default"/>
        <w:b w:val="0"/>
        <w:bCs w:val="0"/>
        <w:i/>
        <w:iCs/>
        <w:color w:val="6F2F9F"/>
        <w:spacing w:val="0"/>
        <w:w w:val="82"/>
        <w:sz w:val="22"/>
        <w:szCs w:val="22"/>
        <w:lang w:val="ro-RO" w:eastAsia="en-US" w:bidi="ar-SA"/>
      </w:rPr>
    </w:lvl>
    <w:lvl w:ilvl="1" w:tplc="B14AE3F6">
      <w:numFmt w:val="bullet"/>
      <w:lvlText w:val="•"/>
      <w:lvlJc w:val="left"/>
      <w:pPr>
        <w:ind w:left="1766" w:hanging="360"/>
      </w:pPr>
      <w:rPr>
        <w:lang w:val="ro-RO" w:eastAsia="en-US" w:bidi="ar-SA"/>
      </w:rPr>
    </w:lvl>
    <w:lvl w:ilvl="2" w:tplc="D91A5B82">
      <w:numFmt w:val="bullet"/>
      <w:lvlText w:val="•"/>
      <w:lvlJc w:val="left"/>
      <w:pPr>
        <w:ind w:left="2672" w:hanging="360"/>
      </w:pPr>
      <w:rPr>
        <w:lang w:val="ro-RO" w:eastAsia="en-US" w:bidi="ar-SA"/>
      </w:rPr>
    </w:lvl>
    <w:lvl w:ilvl="3" w:tplc="F536B41A">
      <w:numFmt w:val="bullet"/>
      <w:lvlText w:val="•"/>
      <w:lvlJc w:val="left"/>
      <w:pPr>
        <w:ind w:left="3579" w:hanging="360"/>
      </w:pPr>
      <w:rPr>
        <w:lang w:val="ro-RO" w:eastAsia="en-US" w:bidi="ar-SA"/>
      </w:rPr>
    </w:lvl>
    <w:lvl w:ilvl="4" w:tplc="D19E28CC">
      <w:numFmt w:val="bullet"/>
      <w:lvlText w:val="•"/>
      <w:lvlJc w:val="left"/>
      <w:pPr>
        <w:ind w:left="4485" w:hanging="360"/>
      </w:pPr>
      <w:rPr>
        <w:lang w:val="ro-RO" w:eastAsia="en-US" w:bidi="ar-SA"/>
      </w:rPr>
    </w:lvl>
    <w:lvl w:ilvl="5" w:tplc="7A14B528">
      <w:numFmt w:val="bullet"/>
      <w:lvlText w:val="•"/>
      <w:lvlJc w:val="left"/>
      <w:pPr>
        <w:ind w:left="5391" w:hanging="360"/>
      </w:pPr>
      <w:rPr>
        <w:lang w:val="ro-RO" w:eastAsia="en-US" w:bidi="ar-SA"/>
      </w:rPr>
    </w:lvl>
    <w:lvl w:ilvl="6" w:tplc="53848A1C">
      <w:numFmt w:val="bullet"/>
      <w:lvlText w:val="•"/>
      <w:lvlJc w:val="left"/>
      <w:pPr>
        <w:ind w:left="6298" w:hanging="360"/>
      </w:pPr>
      <w:rPr>
        <w:lang w:val="ro-RO" w:eastAsia="en-US" w:bidi="ar-SA"/>
      </w:rPr>
    </w:lvl>
    <w:lvl w:ilvl="7" w:tplc="DB1C7762">
      <w:numFmt w:val="bullet"/>
      <w:lvlText w:val="•"/>
      <w:lvlJc w:val="left"/>
      <w:pPr>
        <w:ind w:left="7204" w:hanging="360"/>
      </w:pPr>
      <w:rPr>
        <w:lang w:val="ro-RO" w:eastAsia="en-US" w:bidi="ar-SA"/>
      </w:rPr>
    </w:lvl>
    <w:lvl w:ilvl="8" w:tplc="4F4C9EAC">
      <w:numFmt w:val="bullet"/>
      <w:lvlText w:val="•"/>
      <w:lvlJc w:val="left"/>
      <w:pPr>
        <w:ind w:left="8110" w:hanging="360"/>
      </w:pPr>
      <w:rPr>
        <w:lang w:val="ro-RO" w:eastAsia="en-US" w:bidi="ar-SA"/>
      </w:rPr>
    </w:lvl>
  </w:abstractNum>
  <w:abstractNum w:abstractNumId="19" w15:restartNumberingAfterBreak="0">
    <w:nsid w:val="70E55741"/>
    <w:multiLevelType w:val="hybridMultilevel"/>
    <w:tmpl w:val="3D902824"/>
    <w:lvl w:ilvl="0" w:tplc="41220420">
      <w:numFmt w:val="bullet"/>
      <w:lvlText w:val=""/>
      <w:lvlJc w:val="left"/>
      <w:pPr>
        <w:ind w:left="9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64C1EAA">
      <w:numFmt w:val="bullet"/>
      <w:lvlText w:val="o"/>
      <w:lvlJc w:val="left"/>
      <w:pPr>
        <w:ind w:left="163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DE644DC8">
      <w:numFmt w:val="bullet"/>
      <w:lvlText w:val="•"/>
      <w:lvlJc w:val="left"/>
      <w:pPr>
        <w:ind w:left="2560" w:hanging="360"/>
      </w:pPr>
      <w:rPr>
        <w:lang w:val="ro-RO" w:eastAsia="en-US" w:bidi="ar-SA"/>
      </w:rPr>
    </w:lvl>
    <w:lvl w:ilvl="3" w:tplc="84621B34">
      <w:numFmt w:val="bullet"/>
      <w:lvlText w:val="•"/>
      <w:lvlJc w:val="left"/>
      <w:pPr>
        <w:ind w:left="3480" w:hanging="360"/>
      </w:pPr>
      <w:rPr>
        <w:lang w:val="ro-RO" w:eastAsia="en-US" w:bidi="ar-SA"/>
      </w:rPr>
    </w:lvl>
    <w:lvl w:ilvl="4" w:tplc="08AE4206">
      <w:numFmt w:val="bullet"/>
      <w:lvlText w:val="•"/>
      <w:lvlJc w:val="left"/>
      <w:pPr>
        <w:ind w:left="4401" w:hanging="360"/>
      </w:pPr>
      <w:rPr>
        <w:lang w:val="ro-RO" w:eastAsia="en-US" w:bidi="ar-SA"/>
      </w:rPr>
    </w:lvl>
    <w:lvl w:ilvl="5" w:tplc="6FA46F0A">
      <w:numFmt w:val="bullet"/>
      <w:lvlText w:val="•"/>
      <w:lvlJc w:val="left"/>
      <w:pPr>
        <w:ind w:left="5321" w:hanging="360"/>
      </w:pPr>
      <w:rPr>
        <w:lang w:val="ro-RO" w:eastAsia="en-US" w:bidi="ar-SA"/>
      </w:rPr>
    </w:lvl>
    <w:lvl w:ilvl="6" w:tplc="6E6EF558">
      <w:numFmt w:val="bullet"/>
      <w:lvlText w:val="•"/>
      <w:lvlJc w:val="left"/>
      <w:pPr>
        <w:ind w:left="6241" w:hanging="360"/>
      </w:pPr>
      <w:rPr>
        <w:lang w:val="ro-RO" w:eastAsia="en-US" w:bidi="ar-SA"/>
      </w:rPr>
    </w:lvl>
    <w:lvl w:ilvl="7" w:tplc="F4785CD0">
      <w:numFmt w:val="bullet"/>
      <w:lvlText w:val="•"/>
      <w:lvlJc w:val="left"/>
      <w:pPr>
        <w:ind w:left="7162" w:hanging="360"/>
      </w:pPr>
      <w:rPr>
        <w:lang w:val="ro-RO" w:eastAsia="en-US" w:bidi="ar-SA"/>
      </w:rPr>
    </w:lvl>
    <w:lvl w:ilvl="8" w:tplc="09D6C048">
      <w:numFmt w:val="bullet"/>
      <w:lvlText w:val="•"/>
      <w:lvlJc w:val="left"/>
      <w:pPr>
        <w:ind w:left="8082" w:hanging="360"/>
      </w:pPr>
      <w:rPr>
        <w:lang w:val="ro-RO" w:eastAsia="en-US" w:bidi="ar-SA"/>
      </w:rPr>
    </w:lvl>
  </w:abstractNum>
  <w:num w:numId="1" w16cid:durableId="139688305">
    <w:abstractNumId w:val="12"/>
  </w:num>
  <w:num w:numId="2" w16cid:durableId="132213216">
    <w:abstractNumId w:val="5"/>
  </w:num>
  <w:num w:numId="3" w16cid:durableId="1285162406">
    <w:abstractNumId w:val="10"/>
  </w:num>
  <w:num w:numId="4" w16cid:durableId="333726184">
    <w:abstractNumId w:val="14"/>
  </w:num>
  <w:num w:numId="5" w16cid:durableId="1021473031">
    <w:abstractNumId w:val="11"/>
  </w:num>
  <w:num w:numId="6" w16cid:durableId="148600734">
    <w:abstractNumId w:val="0"/>
  </w:num>
  <w:num w:numId="7" w16cid:durableId="1211914009">
    <w:abstractNumId w:val="16"/>
  </w:num>
  <w:num w:numId="8" w16cid:durableId="2031296375">
    <w:abstractNumId w:val="2"/>
  </w:num>
  <w:num w:numId="9" w16cid:durableId="383716199">
    <w:abstractNumId w:val="6"/>
  </w:num>
  <w:num w:numId="10" w16cid:durableId="938413246">
    <w:abstractNumId w:val="8"/>
  </w:num>
  <w:num w:numId="11" w16cid:durableId="1074471881">
    <w:abstractNumId w:val="17"/>
  </w:num>
  <w:num w:numId="12" w16cid:durableId="1194538869">
    <w:abstractNumId w:val="4"/>
  </w:num>
  <w:num w:numId="13" w16cid:durableId="188849448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030182454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900088795">
    <w:abstractNumId w:val="3"/>
  </w:num>
  <w:num w:numId="16" w16cid:durableId="145497674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738750357">
    <w:abstractNumId w:val="1"/>
  </w:num>
  <w:num w:numId="18" w16cid:durableId="1667518213">
    <w:abstractNumId w:val="7"/>
  </w:num>
  <w:num w:numId="19" w16cid:durableId="782458324">
    <w:abstractNumId w:val="15"/>
  </w:num>
  <w:num w:numId="20" w16cid:durableId="12285686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575"/>
    <w:rsid w:val="0002199A"/>
    <w:rsid w:val="00044DBC"/>
    <w:rsid w:val="00051628"/>
    <w:rsid w:val="00056C0F"/>
    <w:rsid w:val="000B5678"/>
    <w:rsid w:val="00157150"/>
    <w:rsid w:val="00172576"/>
    <w:rsid w:val="002077F4"/>
    <w:rsid w:val="002B7FDF"/>
    <w:rsid w:val="002E39CC"/>
    <w:rsid w:val="00370DDC"/>
    <w:rsid w:val="00382C57"/>
    <w:rsid w:val="004006D0"/>
    <w:rsid w:val="004159EF"/>
    <w:rsid w:val="0042583F"/>
    <w:rsid w:val="00472D9E"/>
    <w:rsid w:val="00480888"/>
    <w:rsid w:val="004A0E8D"/>
    <w:rsid w:val="00530124"/>
    <w:rsid w:val="00532862"/>
    <w:rsid w:val="0054481D"/>
    <w:rsid w:val="00580B79"/>
    <w:rsid w:val="00604839"/>
    <w:rsid w:val="00650DA8"/>
    <w:rsid w:val="00667595"/>
    <w:rsid w:val="006E18ED"/>
    <w:rsid w:val="007339D6"/>
    <w:rsid w:val="00737433"/>
    <w:rsid w:val="00791B75"/>
    <w:rsid w:val="00832E0E"/>
    <w:rsid w:val="008909FB"/>
    <w:rsid w:val="008C2A39"/>
    <w:rsid w:val="00900769"/>
    <w:rsid w:val="00911F93"/>
    <w:rsid w:val="00917CCF"/>
    <w:rsid w:val="0093154E"/>
    <w:rsid w:val="009A4C5D"/>
    <w:rsid w:val="009A6C40"/>
    <w:rsid w:val="00A0283F"/>
    <w:rsid w:val="00AC6036"/>
    <w:rsid w:val="00AD1BFA"/>
    <w:rsid w:val="00AE4575"/>
    <w:rsid w:val="00B12EAB"/>
    <w:rsid w:val="00B526B6"/>
    <w:rsid w:val="00B775C8"/>
    <w:rsid w:val="00B82FC1"/>
    <w:rsid w:val="00B83DBD"/>
    <w:rsid w:val="00B9523D"/>
    <w:rsid w:val="00BE6A36"/>
    <w:rsid w:val="00C00C09"/>
    <w:rsid w:val="00C53548"/>
    <w:rsid w:val="00C54DE0"/>
    <w:rsid w:val="00CC1937"/>
    <w:rsid w:val="00CE4A92"/>
    <w:rsid w:val="00D023C0"/>
    <w:rsid w:val="00D14D27"/>
    <w:rsid w:val="00DC2277"/>
    <w:rsid w:val="00E27FAB"/>
    <w:rsid w:val="00F736B5"/>
    <w:rsid w:val="00F866A3"/>
    <w:rsid w:val="00F96F06"/>
    <w:rsid w:val="00FB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7B869"/>
  <w15:docId w15:val="{BC2F7571-F583-4B44-9A28-F4F3D99B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ro-RO"/>
    </w:rPr>
  </w:style>
  <w:style w:type="paragraph" w:styleId="Heading1">
    <w:name w:val="heading 1"/>
    <w:basedOn w:val="Normal"/>
    <w:uiPriority w:val="9"/>
    <w:qFormat/>
    <w:pPr>
      <w:spacing w:before="7" w:line="247" w:lineRule="exact"/>
      <w:ind w:left="212"/>
      <w:outlineLvl w:val="0"/>
    </w:pPr>
  </w:style>
  <w:style w:type="paragraph" w:styleId="Heading2">
    <w:name w:val="heading 2"/>
    <w:basedOn w:val="Normal"/>
    <w:uiPriority w:val="9"/>
    <w:unhideWhenUsed/>
    <w:qFormat/>
    <w:pPr>
      <w:ind w:left="933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274" w:lineRule="exact"/>
      <w:ind w:left="212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3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808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888"/>
    <w:rPr>
      <w:rFonts w:ascii="Microsoft Sans Serif" w:eastAsia="Microsoft Sans Serif" w:hAnsi="Microsoft Sans Serif" w:cs="Microsoft Sans Serif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4808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0888"/>
    <w:rPr>
      <w:rFonts w:ascii="Microsoft Sans Serif" w:eastAsia="Microsoft Sans Serif" w:hAnsi="Microsoft Sans Serif" w:cs="Microsoft Sans Serif"/>
      <w:lang w:val="ro-RO"/>
    </w:rPr>
  </w:style>
  <w:style w:type="paragraph" w:styleId="NormalWeb">
    <w:name w:val="Normal (Web)"/>
    <w:basedOn w:val="Normal"/>
    <w:uiPriority w:val="99"/>
    <w:unhideWhenUsed/>
    <w:rsid w:val="0042583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1571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71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2012</Words>
  <Characters>11472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ACTUALIZARE DECIZII TIT</vt:lpstr>
    </vt:vector>
  </TitlesOfParts>
  <Company/>
  <LinksUpToDate>false</LinksUpToDate>
  <CharactersWithSpaces>13458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ACTUALIZARE DECIZII TIT</dc:title>
  <dc:subject>PRETRANSFER CONSIMTIT</dc:subject>
  <dc:creator>Costel NEGUCIOIU</dc:creator>
  <cp:keywords>2022</cp:keywords>
  <cp:lastModifiedBy>User</cp:lastModifiedBy>
  <cp:revision>3</cp:revision>
  <cp:lastPrinted>2022-11-28T08:51:00Z</cp:lastPrinted>
  <dcterms:created xsi:type="dcterms:W3CDTF">2025-01-08T18:59:00Z</dcterms:created>
  <dcterms:modified xsi:type="dcterms:W3CDTF">2025-01-08T19:00:00Z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2022-01-10T00:00:00Z</vt:filetime>
  </property>
</Properties>
</file>