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8FF0E" w14:textId="77777777" w:rsidR="003E6487" w:rsidRDefault="003E6487">
      <w:pPr>
        <w:spacing w:after="0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74BDB16C" w14:textId="7957D430" w:rsidR="003E6487" w:rsidRPr="000628DB" w:rsidRDefault="0014478E" w:rsidP="00815F5A">
      <w:pPr>
        <w:shd w:val="clear" w:color="auto" w:fill="FFFFFF"/>
        <w:spacing w:after="150" w:line="360" w:lineRule="auto"/>
        <w:jc w:val="right"/>
        <w:rPr>
          <w:rFonts w:ascii="Trebuchet MS" w:eastAsia="Trebuchet MS" w:hAnsi="Trebuchet MS" w:cs="Trebuchet MS"/>
          <w:b/>
          <w:color w:val="0070C0"/>
          <w:sz w:val="24"/>
          <w:szCs w:val="24"/>
          <w:lang w:val="it-IT"/>
        </w:rPr>
      </w:pPr>
      <w:r w:rsidRPr="000628DB">
        <w:rPr>
          <w:rFonts w:ascii="Trebuchet MS" w:eastAsia="Trebuchet MS" w:hAnsi="Trebuchet MS" w:cs="Trebuchet MS"/>
          <w:b/>
          <w:color w:val="0070C0"/>
          <w:sz w:val="24"/>
          <w:szCs w:val="24"/>
          <w:lang w:val="it-IT"/>
        </w:rPr>
        <w:t xml:space="preserve">                                                                                                                               </w:t>
      </w:r>
      <w:r w:rsidR="00815F5A" w:rsidRPr="000628DB">
        <w:rPr>
          <w:rFonts w:ascii="Trebuchet MS" w:eastAsia="Trebuchet MS" w:hAnsi="Trebuchet MS" w:cs="Trebuchet MS"/>
          <w:b/>
          <w:color w:val="0070C0"/>
          <w:sz w:val="24"/>
          <w:szCs w:val="24"/>
          <w:lang w:val="it-IT"/>
        </w:rPr>
        <w:t xml:space="preserve">   </w:t>
      </w:r>
      <w:r w:rsidR="00545D2D">
        <w:rPr>
          <w:rFonts w:ascii="Trebuchet MS" w:eastAsia="Trebuchet MS" w:hAnsi="Trebuchet MS" w:cs="Trebuchet MS"/>
          <w:b/>
          <w:color w:val="0070C0"/>
          <w:sz w:val="24"/>
          <w:szCs w:val="24"/>
          <w:lang w:val="it-IT"/>
        </w:rPr>
        <w:t xml:space="preserve">16 </w:t>
      </w:r>
      <w:r w:rsidR="004B2C76" w:rsidRPr="000628DB">
        <w:rPr>
          <w:rFonts w:ascii="Trebuchet MS" w:eastAsia="Trebuchet MS" w:hAnsi="Trebuchet MS" w:cs="Trebuchet MS"/>
          <w:b/>
          <w:color w:val="0070C0"/>
          <w:sz w:val="24"/>
          <w:szCs w:val="24"/>
          <w:lang w:val="it-IT"/>
        </w:rPr>
        <w:t xml:space="preserve">martie </w:t>
      </w:r>
      <w:r w:rsidRPr="000628DB">
        <w:rPr>
          <w:rFonts w:ascii="Trebuchet MS" w:eastAsia="Trebuchet MS" w:hAnsi="Trebuchet MS" w:cs="Trebuchet MS"/>
          <w:b/>
          <w:color w:val="0070C0"/>
          <w:sz w:val="24"/>
          <w:szCs w:val="24"/>
          <w:lang w:val="it-IT"/>
        </w:rPr>
        <w:t>2024</w:t>
      </w:r>
    </w:p>
    <w:p w14:paraId="2C4C674F" w14:textId="5CB7A16C" w:rsidR="003E6487" w:rsidRPr="000628DB" w:rsidRDefault="0014478E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rPr>
          <w:rFonts w:ascii="Trebuchet MS" w:eastAsia="Trebuchet MS" w:hAnsi="Trebuchet MS" w:cs="Trebuchet MS"/>
          <w:b/>
          <w:color w:val="0070C0"/>
          <w:sz w:val="28"/>
          <w:szCs w:val="28"/>
          <w:lang w:val="it-IT"/>
        </w:rPr>
      </w:pPr>
      <w:r w:rsidRPr="000628DB">
        <w:rPr>
          <w:rFonts w:ascii="Trebuchet MS" w:eastAsia="Trebuchet MS" w:hAnsi="Trebuchet MS" w:cs="Trebuchet MS"/>
          <w:b/>
          <w:color w:val="0070C0"/>
          <w:sz w:val="28"/>
          <w:szCs w:val="28"/>
          <w:lang w:val="it-IT"/>
        </w:rPr>
        <w:t xml:space="preserve">              </w:t>
      </w:r>
      <w:r w:rsidR="00667C64">
        <w:rPr>
          <w:rFonts w:ascii="Trebuchet MS" w:eastAsia="Trebuchet MS" w:hAnsi="Trebuchet MS" w:cs="Trebuchet MS"/>
          <w:b/>
          <w:color w:val="0070C0"/>
          <w:sz w:val="28"/>
          <w:szCs w:val="28"/>
          <w:lang w:val="it-IT"/>
        </w:rPr>
        <w:t xml:space="preserve">                            </w:t>
      </w:r>
      <w:r w:rsidRPr="000628DB">
        <w:rPr>
          <w:rFonts w:ascii="Trebuchet MS" w:eastAsia="Trebuchet MS" w:hAnsi="Trebuchet MS" w:cs="Trebuchet MS"/>
          <w:b/>
          <w:color w:val="0070C0"/>
          <w:sz w:val="28"/>
          <w:szCs w:val="28"/>
          <w:lang w:val="it-IT"/>
        </w:rPr>
        <w:t xml:space="preserve">  Comunicat de presă</w:t>
      </w:r>
    </w:p>
    <w:p w14:paraId="0A240AE8" w14:textId="6C373C10" w:rsidR="003E6487" w:rsidRPr="000628DB" w:rsidRDefault="000628DB" w:rsidP="00815F5A">
      <w:pPr>
        <w:ind w:firstLine="142"/>
        <w:jc w:val="center"/>
        <w:rPr>
          <w:rFonts w:ascii="Trebuchet MS" w:eastAsia="Trebuchet MS" w:hAnsi="Trebuchet MS" w:cs="Trebuchet MS"/>
          <w:i/>
          <w:color w:val="4F81BD"/>
          <w:sz w:val="24"/>
          <w:szCs w:val="24"/>
          <w:lang w:val="it-IT"/>
        </w:rPr>
      </w:pPr>
      <w:r w:rsidRPr="000628DB">
        <w:rPr>
          <w:rFonts w:ascii="Trebuchet MS" w:eastAsia="Trebuchet MS" w:hAnsi="Trebuchet MS" w:cs="Trebuchet MS"/>
          <w:b/>
          <w:color w:val="4F81BD"/>
          <w:sz w:val="25"/>
          <w:szCs w:val="25"/>
          <w:lang w:val="it-IT"/>
        </w:rPr>
        <w:t>6</w:t>
      </w:r>
      <w:r w:rsidR="00667C64">
        <w:rPr>
          <w:rFonts w:ascii="Trebuchet MS" w:eastAsia="Trebuchet MS" w:hAnsi="Trebuchet MS" w:cs="Trebuchet MS"/>
          <w:b/>
          <w:color w:val="4F81BD"/>
          <w:sz w:val="25"/>
          <w:szCs w:val="25"/>
          <w:lang w:val="it-IT"/>
        </w:rPr>
        <w:t>.</w:t>
      </w:r>
      <w:r>
        <w:rPr>
          <w:rFonts w:ascii="Trebuchet MS" w:eastAsia="Trebuchet MS" w:hAnsi="Trebuchet MS" w:cs="Trebuchet MS"/>
          <w:b/>
          <w:color w:val="4F81BD"/>
          <w:sz w:val="25"/>
          <w:szCs w:val="25"/>
          <w:lang w:val="it-IT"/>
        </w:rPr>
        <w:t>099</w:t>
      </w:r>
      <w:r w:rsidR="004B2C76" w:rsidRPr="000628DB">
        <w:rPr>
          <w:rFonts w:ascii="Trebuchet MS" w:eastAsia="Trebuchet MS" w:hAnsi="Trebuchet MS" w:cs="Trebuchet MS"/>
          <w:b/>
          <w:color w:val="4F81BD"/>
          <w:sz w:val="25"/>
          <w:szCs w:val="25"/>
          <w:lang w:val="it-IT"/>
        </w:rPr>
        <w:t xml:space="preserve"> </w:t>
      </w:r>
      <w:r w:rsidR="0014478E" w:rsidRPr="000628DB">
        <w:rPr>
          <w:rFonts w:ascii="Trebuchet MS" w:eastAsia="Trebuchet MS" w:hAnsi="Trebuchet MS" w:cs="Trebuchet MS"/>
          <w:b/>
          <w:color w:val="4F81BD"/>
          <w:sz w:val="24"/>
          <w:szCs w:val="24"/>
          <w:lang w:val="it-IT"/>
        </w:rPr>
        <w:t>de elevi din clasele a VIII-a, din județul Cluj, vor susține probele scrise din cadrul simulării examenului de Evaluarea Naț</w:t>
      </w:r>
      <w:r w:rsidR="004B2C76" w:rsidRPr="000628DB">
        <w:rPr>
          <w:rFonts w:ascii="Trebuchet MS" w:eastAsia="Trebuchet MS" w:hAnsi="Trebuchet MS" w:cs="Trebuchet MS"/>
          <w:b/>
          <w:color w:val="4F81BD"/>
          <w:sz w:val="24"/>
          <w:szCs w:val="24"/>
          <w:lang w:val="it-IT"/>
        </w:rPr>
        <w:t>ională, sesiunea martie 2025</w:t>
      </w:r>
    </w:p>
    <w:p w14:paraId="23C32B84" w14:textId="77777777" w:rsidR="003E6487" w:rsidRPr="000628DB" w:rsidRDefault="003E6487">
      <w:pPr>
        <w:jc w:val="center"/>
        <w:rPr>
          <w:rFonts w:ascii="Trebuchet MS" w:eastAsia="Trebuchet MS" w:hAnsi="Trebuchet MS" w:cs="Trebuchet MS"/>
          <w:i/>
          <w:sz w:val="20"/>
          <w:szCs w:val="20"/>
          <w:lang w:val="it-IT"/>
        </w:rPr>
      </w:pPr>
    </w:p>
    <w:p w14:paraId="11693A80" w14:textId="3B46F59F" w:rsidR="003E6487" w:rsidRPr="000628DB" w:rsidRDefault="00815F5A" w:rsidP="00815F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hanging="142"/>
        <w:jc w:val="both"/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</w:pPr>
      <w:r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 xml:space="preserve">  </w:t>
      </w:r>
      <w:r w:rsidR="004B2C76"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>În perioada 17-19 martie 2025</w:t>
      </w:r>
      <w:r w:rsidR="0014478E"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>, elevii claselor a VIII-a vor susține probele scrise în cadrul</w:t>
      </w:r>
      <w:r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 xml:space="preserve"> </w:t>
      </w:r>
      <w:r w:rsidR="0014478E"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>simulării examenului de Evaluare</w:t>
      </w:r>
      <w:r w:rsidR="004B2C76"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 xml:space="preserve">a Națională, sesiunea martie 2025. Din totalul celor </w:t>
      </w:r>
      <w:r w:rsid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>6</w:t>
      </w:r>
      <w:r w:rsidR="00C362B4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>.</w:t>
      </w:r>
      <w:r w:rsid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>099</w:t>
      </w:r>
      <w:r w:rsidR="000F27B5"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 xml:space="preserve"> </w:t>
      </w:r>
      <w:r w:rsidR="004B2C76"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 xml:space="preserve">de elevi ai claselor a VIII-a, </w:t>
      </w:r>
      <w:r w:rsid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>3314</w:t>
      </w:r>
      <w:r w:rsidR="000F27B5"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 xml:space="preserve"> </w:t>
      </w:r>
      <w:r w:rsidR="0014478E"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>de elevi sunt din municipiul Cluj-Napoca.</w:t>
      </w:r>
    </w:p>
    <w:p w14:paraId="0CF60849" w14:textId="69FBCF9E" w:rsidR="003E6487" w:rsidRPr="000628DB" w:rsidRDefault="0014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</w:pPr>
      <w:r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 xml:space="preserve">Simularea examenului de Evaluare Națională pentru elevii </w:t>
      </w:r>
      <w:r w:rsidR="004B2C76"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>claselor a VIII-a începe luni, 17 martie 2025</w:t>
      </w:r>
      <w:r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>, cu proba scrisă la Limba și literatura</w:t>
      </w:r>
      <w:r w:rsidR="004B2C76"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 xml:space="preserve"> română. Marți, 18 martie 2025</w:t>
      </w:r>
      <w:r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>, se va desfășura proba scrisă la Matematică</w:t>
      </w:r>
      <w:r w:rsidR="004B2C76"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>, iar miercuri, 19 martie 2025</w:t>
      </w:r>
      <w:r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>, va avea loc proba scrisă la Limba și literatura maternă</w:t>
      </w:r>
      <w:r w:rsidRPr="000628DB">
        <w:rPr>
          <w:rFonts w:ascii="Trebuchet MS" w:eastAsia="Trebuchet MS" w:hAnsi="Trebuchet MS" w:cs="Trebuchet MS"/>
          <w:b/>
          <w:i/>
          <w:color w:val="000000"/>
          <w:sz w:val="24"/>
          <w:szCs w:val="24"/>
          <w:lang w:val="it-IT"/>
        </w:rPr>
        <w:t>.</w:t>
      </w:r>
    </w:p>
    <w:p w14:paraId="3E20C688" w14:textId="7D455185" w:rsidR="003E6487" w:rsidRPr="000628DB" w:rsidRDefault="0014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</w:pPr>
      <w:r w:rsidRPr="000628DB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 xml:space="preserve">La nivelul județului Cluj simularea examenului de Evaluare Națională se va desfășura în </w:t>
      </w:r>
      <w:r w:rsidR="000628DB" w:rsidRPr="000628DB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it-IT"/>
        </w:rPr>
        <w:t>112</w:t>
      </w:r>
      <w:r w:rsidRPr="000628DB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it-IT"/>
        </w:rPr>
        <w:t xml:space="preserve"> </w:t>
      </w:r>
      <w:r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>unități de învățământ preuniversitar, dintre care</w:t>
      </w:r>
      <w:r w:rsidR="005D106B"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 xml:space="preserve"> </w:t>
      </w:r>
      <w:r w:rsidR="000628DB"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>4</w:t>
      </w:r>
      <w:r w:rsid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 xml:space="preserve">5 </w:t>
      </w:r>
      <w:r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 xml:space="preserve">de unități de învățământ sunt din municipiul Cluj-Napoca. </w:t>
      </w:r>
    </w:p>
    <w:p w14:paraId="0A6D3670" w14:textId="548C7DAF" w:rsidR="003E6487" w:rsidRPr="000628DB" w:rsidRDefault="0014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</w:pPr>
      <w:r w:rsidRPr="000628DB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 xml:space="preserve">În conformitate cu prevederile </w:t>
      </w:r>
      <w:r w:rsidRPr="000628DB">
        <w:rPr>
          <w:rFonts w:ascii="Trebuchet MS" w:eastAsia="Trebuchet MS" w:hAnsi="Trebuchet MS" w:cs="Trebuchet MS"/>
          <w:b/>
          <w:bCs/>
          <w:iCs/>
          <w:sz w:val="24"/>
          <w:szCs w:val="24"/>
          <w:lang w:val="it-IT"/>
        </w:rPr>
        <w:t>O.M.E.</w:t>
      </w:r>
      <w:r w:rsidR="000F27B5" w:rsidRPr="000628DB">
        <w:rPr>
          <w:rFonts w:ascii="Trebuchet MS" w:eastAsia="Trebuchet MS" w:hAnsi="Trebuchet MS" w:cs="Trebuchet MS"/>
          <w:b/>
          <w:bCs/>
          <w:iCs/>
          <w:sz w:val="24"/>
          <w:szCs w:val="24"/>
          <w:lang w:val="it-IT"/>
        </w:rPr>
        <w:t>C</w:t>
      </w:r>
      <w:r w:rsidR="00C362B4">
        <w:rPr>
          <w:rFonts w:ascii="Trebuchet MS" w:eastAsia="Trebuchet MS" w:hAnsi="Trebuchet MS" w:cs="Trebuchet MS"/>
          <w:b/>
          <w:bCs/>
          <w:iCs/>
          <w:sz w:val="24"/>
          <w:szCs w:val="24"/>
          <w:lang w:val="it-IT"/>
        </w:rPr>
        <w:t>.</w:t>
      </w:r>
      <w:r w:rsidR="000F2EA6" w:rsidRPr="000628DB">
        <w:rPr>
          <w:rFonts w:ascii="Trebuchet MS" w:eastAsia="Trebuchet MS" w:hAnsi="Trebuchet MS" w:cs="Trebuchet MS"/>
          <w:b/>
          <w:bCs/>
          <w:iCs/>
          <w:sz w:val="24"/>
          <w:szCs w:val="24"/>
          <w:lang w:val="it-IT"/>
        </w:rPr>
        <w:t xml:space="preserve">, </w:t>
      </w:r>
      <w:r w:rsidRPr="00C362B4">
        <w:rPr>
          <w:rFonts w:ascii="Trebuchet MS" w:eastAsia="Trebuchet MS" w:hAnsi="Trebuchet MS" w:cs="Trebuchet MS"/>
          <w:b/>
          <w:bCs/>
          <w:iCs/>
          <w:sz w:val="24"/>
          <w:szCs w:val="24"/>
          <w:lang w:val="it-IT"/>
        </w:rPr>
        <w:t>nr</w:t>
      </w:r>
      <w:r w:rsidR="000F27B5" w:rsidRPr="00C362B4">
        <w:rPr>
          <w:rFonts w:ascii="Trebuchet MS" w:eastAsia="Trebuchet MS" w:hAnsi="Trebuchet MS" w:cs="Trebuchet MS"/>
          <w:b/>
          <w:bCs/>
          <w:iCs/>
          <w:sz w:val="24"/>
          <w:szCs w:val="24"/>
          <w:lang w:val="it-IT"/>
        </w:rPr>
        <w:t>.</w:t>
      </w:r>
      <w:r w:rsidR="000628DB" w:rsidRPr="00C362B4">
        <w:rPr>
          <w:rFonts w:ascii="Trebuchet MS" w:eastAsia="Trebuchet MS" w:hAnsi="Trebuchet MS" w:cs="Trebuchet MS"/>
          <w:b/>
          <w:bCs/>
          <w:iCs/>
          <w:sz w:val="24"/>
          <w:szCs w:val="24"/>
          <w:lang w:val="it-IT"/>
        </w:rPr>
        <w:t>6479/30.08.2024</w:t>
      </w:r>
      <w:r w:rsidR="000F27B5" w:rsidRPr="00C362B4">
        <w:rPr>
          <w:rFonts w:ascii="Trebuchet MS" w:eastAsia="Trebuchet MS" w:hAnsi="Trebuchet MS" w:cs="Trebuchet MS"/>
          <w:b/>
          <w:bCs/>
          <w:iCs/>
          <w:sz w:val="24"/>
          <w:szCs w:val="24"/>
          <w:lang w:val="it-IT"/>
        </w:rPr>
        <w:t>,</w:t>
      </w:r>
      <w:r w:rsidR="000F27B5" w:rsidRPr="000628DB">
        <w:rPr>
          <w:rFonts w:ascii="Trebuchet MS" w:eastAsia="Trebuchet MS" w:hAnsi="Trebuchet MS" w:cs="Trebuchet MS"/>
          <w:b/>
          <w:bCs/>
          <w:iCs/>
          <w:sz w:val="24"/>
          <w:szCs w:val="24"/>
          <w:lang w:val="it-IT"/>
        </w:rPr>
        <w:t xml:space="preserve"> </w:t>
      </w:r>
      <w:r w:rsidRPr="000628DB">
        <w:rPr>
          <w:rFonts w:ascii="Trebuchet MS" w:eastAsia="Trebuchet MS" w:hAnsi="Trebuchet MS" w:cs="Trebuchet MS"/>
          <w:sz w:val="24"/>
          <w:szCs w:val="24"/>
          <w:lang w:val="it-IT"/>
        </w:rPr>
        <w:t xml:space="preserve">privind organizarea simulării Evaluării Naţionale pentru absolvenţii clasei a VIII-a, în anul </w:t>
      </w:r>
      <w:r w:rsidR="00802507" w:rsidRPr="000628DB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>şcolar 2024–2025</w:t>
      </w:r>
      <w:r w:rsidRPr="000628DB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>, notele obținute la simulările naționale nu se trec în catalog. Prin excepție, la solicitarea scrisă a elevului/părintelui, notele obținute la simulările naționale pot fi trecute în catalog.</w:t>
      </w:r>
    </w:p>
    <w:p w14:paraId="6047EC24" w14:textId="71A4A94F" w:rsidR="005D106B" w:rsidRPr="000628DB" w:rsidRDefault="005D10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</w:pPr>
      <w:r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>Rezultatele simulării vor fi comunicate, individual, elevilor, de către cadrele didactice care predau la clasă</w:t>
      </w:r>
      <w:r w:rsidR="000F27B5" w:rsidRPr="000628DB"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  <w:t>, în data de 31 martie 2025.</w:t>
      </w:r>
    </w:p>
    <w:p w14:paraId="1ACE10CD" w14:textId="77777777" w:rsidR="003E6487" w:rsidRPr="000628DB" w:rsidRDefault="0014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</w:pPr>
      <w:r w:rsidRPr="000628DB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>Probele încep la ora 9:00, iar accesul elevilor în săli este permis până la ora 8:30. Elevii vor fi așezați câte unul în bancă, în ordine alfabetică, pe centru de examen.</w:t>
      </w:r>
    </w:p>
    <w:p w14:paraId="6E673F18" w14:textId="074F81F6" w:rsidR="003E6487" w:rsidRPr="000628DB" w:rsidRDefault="0014478E">
      <w:pP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0628DB">
        <w:rPr>
          <w:rFonts w:ascii="Trebuchet MS" w:eastAsia="Trebuchet MS" w:hAnsi="Trebuchet MS" w:cs="Trebuchet MS"/>
          <w:sz w:val="24"/>
          <w:szCs w:val="24"/>
          <w:lang w:val="it-IT"/>
        </w:rPr>
        <w:t xml:space="preserve">Timpul alocat elaborării unei lucrări scrise este de două ore, începând din momentul în care s-a încheiat completarea casetei de identificare din broșura cu subiecte. Toate sălile de clasă în care se vor susține probele scrise din cadrul simulării </w:t>
      </w:r>
      <w:r w:rsidR="000F27B5" w:rsidRPr="000628DB">
        <w:rPr>
          <w:rFonts w:ascii="Trebuchet MS" w:eastAsia="Trebuchet MS" w:hAnsi="Trebuchet MS" w:cs="Trebuchet MS"/>
          <w:sz w:val="24"/>
          <w:szCs w:val="24"/>
          <w:lang w:val="it-IT"/>
        </w:rPr>
        <w:t>examenului de</w:t>
      </w:r>
      <w:r w:rsidR="000F27B5" w:rsidRPr="000628DB">
        <w:rPr>
          <w:rFonts w:ascii="Trebuchet MS" w:eastAsia="Trebuchet MS" w:hAnsi="Trebuchet MS" w:cs="Trebuchet MS"/>
          <w:b/>
          <w:sz w:val="24"/>
          <w:szCs w:val="24"/>
          <w:lang w:val="it-IT"/>
        </w:rPr>
        <w:t xml:space="preserve"> </w:t>
      </w:r>
      <w:r w:rsidR="000F27B5" w:rsidRPr="000628DB">
        <w:rPr>
          <w:rFonts w:ascii="Trebuchet MS" w:eastAsia="Trebuchet MS" w:hAnsi="Trebuchet MS" w:cs="Trebuchet MS"/>
          <w:sz w:val="24"/>
          <w:szCs w:val="24"/>
          <w:lang w:val="it-IT"/>
        </w:rPr>
        <w:t xml:space="preserve">Evaluare Națională 2025 </w:t>
      </w:r>
      <w:r w:rsidRPr="000628DB">
        <w:rPr>
          <w:rFonts w:ascii="Trebuchet MS" w:eastAsia="Trebuchet MS" w:hAnsi="Trebuchet MS" w:cs="Trebuchet MS"/>
          <w:sz w:val="24"/>
          <w:szCs w:val="24"/>
          <w:lang w:val="it-IT"/>
        </w:rPr>
        <w:t>sunt dotate cu sisteme de supraveghere video și audio.</w:t>
      </w:r>
    </w:p>
    <w:p w14:paraId="09EC6585" w14:textId="77777777" w:rsidR="003E6487" w:rsidRPr="000628DB" w:rsidRDefault="0014478E">
      <w:pP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0628DB">
        <w:rPr>
          <w:rFonts w:ascii="Trebuchet MS" w:eastAsia="Trebuchet MS" w:hAnsi="Trebuchet MS" w:cs="Trebuchet MS"/>
          <w:sz w:val="24"/>
          <w:szCs w:val="24"/>
          <w:lang w:val="it-IT"/>
        </w:rPr>
        <w:t xml:space="preserve">Pentru rezolvarea subiectelor, elevii claselor a VIII-a vor folosi numai cerneală sau pastă de culoare albastră, iar pentru executarea schemelor și a desenelor poate fi folosit și creion negru. </w:t>
      </w:r>
    </w:p>
    <w:p w14:paraId="4CFF6513" w14:textId="22F41D77" w:rsidR="003E6487" w:rsidRPr="000628DB" w:rsidRDefault="000F27B5">
      <w:pP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</w:pPr>
      <w:r w:rsidRPr="000628DB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 xml:space="preserve">Și în această sesiune </w:t>
      </w:r>
      <w:r w:rsidR="00006FDB" w:rsidRPr="000628DB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 xml:space="preserve">a simulării </w:t>
      </w:r>
      <w:r w:rsidR="00006FDB" w:rsidRPr="000628DB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it-IT"/>
        </w:rPr>
        <w:t>examenului de Evaluare Națională</w:t>
      </w:r>
      <w:r w:rsidR="00C362B4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it-IT"/>
        </w:rPr>
        <w:t xml:space="preserve"> </w:t>
      </w:r>
      <w:r w:rsidR="0014478E" w:rsidRPr="000628DB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 xml:space="preserve">lucrările elevilor </w:t>
      </w:r>
      <w:r w:rsidRPr="000628DB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 xml:space="preserve">de la fiecare probă de examen </w:t>
      </w:r>
      <w:r w:rsidR="0014478E" w:rsidRPr="000628DB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 xml:space="preserve">vor fi scanate și încărcate pe platforma </w:t>
      </w:r>
      <w:r w:rsidR="00E96439" w:rsidRPr="000628DB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 xml:space="preserve">națională </w:t>
      </w:r>
      <w:r w:rsidR="0014478E" w:rsidRPr="000628DB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destinată evaluării digitalizate a lucrărilor scrise</w:t>
      </w:r>
      <w:r w:rsidR="00006FDB" w:rsidRPr="000628DB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, urmând ca acestea să fie evaluate, aleatoriu, de către profesori evaluatori, din alte județe, decât cel de proveniență a lucrărilor.</w:t>
      </w:r>
    </w:p>
    <w:p w14:paraId="7CD567DC" w14:textId="2BC9F53B" w:rsidR="003E6487" w:rsidRPr="00006FDB" w:rsidRDefault="0014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color w:val="393939"/>
          <w:sz w:val="24"/>
          <w:szCs w:val="24"/>
        </w:rPr>
      </w:pP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Rezultatele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obținute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de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elevi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la </w:t>
      </w:r>
      <w:proofErr w:type="spellStart"/>
      <w:proofErr w:type="gram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simularea</w:t>
      </w:r>
      <w:proofErr w:type="spellEnd"/>
      <w:r w:rsidR="00DA61D7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5D106B">
        <w:rPr>
          <w:rFonts w:ascii="Trebuchet MS" w:eastAsia="Trebuchet MS" w:hAnsi="Trebuchet MS" w:cs="Trebuchet MS"/>
          <w:color w:val="000000"/>
          <w:sz w:val="24"/>
          <w:szCs w:val="24"/>
        </w:rPr>
        <w:t>examenului</w:t>
      </w:r>
      <w:proofErr w:type="spellEnd"/>
      <w:proofErr w:type="gramEnd"/>
      <w:r w:rsidR="005D106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de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Evalu</w:t>
      </w:r>
      <w:r w:rsidR="005D106B">
        <w:rPr>
          <w:rFonts w:ascii="Trebuchet MS" w:eastAsia="Trebuchet MS" w:hAnsi="Trebuchet MS" w:cs="Trebuchet MS"/>
          <w:color w:val="000000"/>
          <w:sz w:val="24"/>
          <w:szCs w:val="24"/>
        </w:rPr>
        <w:t>are</w:t>
      </w:r>
      <w:proofErr w:type="spellEnd"/>
      <w:r w:rsidR="005D106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Național</w:t>
      </w:r>
      <w:r w:rsidR="005D106B">
        <w:rPr>
          <w:rFonts w:ascii="Trebuchet MS" w:eastAsia="Trebuchet MS" w:hAnsi="Trebuchet MS" w:cs="Trebuchet MS"/>
          <w:color w:val="000000"/>
          <w:sz w:val="24"/>
          <w:szCs w:val="24"/>
        </w:rPr>
        <w:t>ă</w:t>
      </w:r>
      <w:proofErr w:type="spellEnd"/>
      <w:r w:rsidR="000F27B5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="000F27B5">
        <w:rPr>
          <w:rFonts w:ascii="Trebuchet MS" w:eastAsia="Trebuchet MS" w:hAnsi="Trebuchet MS" w:cs="Trebuchet MS"/>
          <w:color w:val="000000"/>
          <w:sz w:val="24"/>
          <w:szCs w:val="24"/>
        </w:rPr>
        <w:t>sesiunea</w:t>
      </w:r>
      <w:proofErr w:type="spellEnd"/>
      <w:r w:rsidR="000F27B5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0F27B5">
        <w:rPr>
          <w:rFonts w:ascii="Trebuchet MS" w:eastAsia="Trebuchet MS" w:hAnsi="Trebuchet MS" w:cs="Trebuchet MS"/>
          <w:color w:val="000000"/>
          <w:sz w:val="24"/>
          <w:szCs w:val="24"/>
        </w:rPr>
        <w:t>martie</w:t>
      </w:r>
      <w:proofErr w:type="spellEnd"/>
      <w:r w:rsidR="000F27B5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2025,</w:t>
      </w:r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 w:rsid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se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analiz</w:t>
      </w:r>
      <w:r w:rsidR="00006FDB">
        <w:rPr>
          <w:rFonts w:ascii="Trebuchet MS" w:eastAsia="Trebuchet MS" w:hAnsi="Trebuchet MS" w:cs="Trebuchet MS"/>
          <w:color w:val="000000"/>
          <w:sz w:val="24"/>
          <w:szCs w:val="24"/>
        </w:rPr>
        <w:t>ează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la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nivelul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fiecărei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unități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de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învățământ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preuniversitar</w:t>
      </w:r>
      <w:proofErr w:type="spellEnd"/>
      <w:r w:rsidR="00006FDB"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în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care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acestea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s-au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desfășurat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prin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discuții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individuale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cu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elevii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dezbateri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la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nivelul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clasei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ședințe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cu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părinții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lastRenderedPageBreak/>
        <w:t>precum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și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la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nivelul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consiliului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profesoral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în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vederea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adoptării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unor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măsuri</w:t>
      </w:r>
      <w:proofErr w:type="spellEnd"/>
      <w:r w:rsidR="00C362B4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C362B4">
        <w:rPr>
          <w:rFonts w:ascii="Trebuchet MS" w:eastAsia="Trebuchet MS" w:hAnsi="Trebuchet MS" w:cs="Trebuchet MS"/>
          <w:color w:val="000000"/>
          <w:sz w:val="24"/>
          <w:szCs w:val="24"/>
        </w:rPr>
        <w:t>imediate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pentru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îmbunătățirea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performanțelor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școlare</w:t>
      </w:r>
      <w:proofErr w:type="spellEnd"/>
      <w:r w:rsidRPr="00006FDB">
        <w:rPr>
          <w:rFonts w:ascii="Trebuchet MS" w:eastAsia="Trebuchet MS" w:hAnsi="Trebuchet MS" w:cs="Trebuchet MS"/>
          <w:color w:val="393939"/>
          <w:sz w:val="24"/>
          <w:szCs w:val="24"/>
        </w:rPr>
        <w:t>.</w:t>
      </w:r>
    </w:p>
    <w:p w14:paraId="35E5E31E" w14:textId="53B87C03" w:rsidR="003E6487" w:rsidRPr="00006FDB" w:rsidRDefault="0014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În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acord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cu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prevederile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legale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în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vigoare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comisiile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din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unitățile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de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învățământ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preuniversitar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în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care se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desfășoară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simulările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examenelor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naționale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îndeplinesc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atribuții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specifice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și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asigură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organizarea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și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desfășurarea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optimă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a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întregului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proces</w:t>
      </w:r>
      <w:proofErr w:type="spellEnd"/>
      <w:r w:rsidRPr="00006FDB">
        <w:rPr>
          <w:rFonts w:ascii="Trebuchet MS" w:eastAsia="Trebuchet MS" w:hAnsi="Trebuchet MS" w:cs="Trebuchet MS"/>
          <w:color w:val="000000"/>
          <w:sz w:val="24"/>
          <w:szCs w:val="24"/>
        </w:rPr>
        <w:t>.</w:t>
      </w:r>
      <w:r w:rsid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</w:p>
    <w:p w14:paraId="4F46B955" w14:textId="6F33C243" w:rsidR="003E6487" w:rsidRPr="000628DB" w:rsidRDefault="0014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color w:val="222222"/>
          <w:sz w:val="24"/>
          <w:szCs w:val="24"/>
          <w:lang w:val="it-IT"/>
        </w:rPr>
      </w:pPr>
      <w:r w:rsidRPr="000628DB">
        <w:rPr>
          <w:rFonts w:ascii="Trebuchet MS" w:eastAsia="Trebuchet MS" w:hAnsi="Trebuchet MS" w:cs="Trebuchet MS"/>
          <w:color w:val="222222"/>
          <w:sz w:val="24"/>
          <w:szCs w:val="24"/>
          <w:lang w:val="it-IT"/>
        </w:rPr>
        <w:t xml:space="preserve">Elevii cu cerințe educaționale speciale beneficiază de adaptări specifice tipului de deficiență, conform prevederilor </w:t>
      </w:r>
      <w:hyperlink r:id="rId6">
        <w:r w:rsidRPr="000628DB">
          <w:rPr>
            <w:rFonts w:ascii="Trebuchet MS" w:eastAsia="Trebuchet MS" w:hAnsi="Trebuchet MS" w:cs="Trebuchet MS"/>
            <w:b/>
            <w:sz w:val="24"/>
            <w:szCs w:val="24"/>
            <w:highlight w:val="white"/>
            <w:lang w:val="it-IT"/>
          </w:rPr>
          <w:t>Procedurii cu privire la asigurarea condițiilor de egalizare a șanselor</w:t>
        </w:r>
      </w:hyperlink>
      <w:r w:rsidRPr="000628DB">
        <w:rPr>
          <w:rFonts w:ascii="Trebuchet MS" w:eastAsia="Trebuchet MS" w:hAnsi="Trebuchet MS" w:cs="Trebuchet MS"/>
          <w:sz w:val="24"/>
          <w:szCs w:val="24"/>
          <w:highlight w:val="white"/>
          <w:lang w:val="it-IT"/>
        </w:rPr>
        <w:t> pentru elevii cu deficiențe de vedere, deficiențe de auz și tulburări de neuro</w:t>
      </w:r>
      <w:r w:rsidR="00DA61D7" w:rsidRPr="000628DB">
        <w:rPr>
          <w:rFonts w:ascii="Trebuchet MS" w:eastAsia="Trebuchet MS" w:hAnsi="Trebuchet MS" w:cs="Trebuchet MS"/>
          <w:sz w:val="24"/>
          <w:szCs w:val="24"/>
          <w:highlight w:val="white"/>
          <w:lang w:val="it-IT"/>
        </w:rPr>
        <w:t>-</w:t>
      </w:r>
      <w:r w:rsidRPr="000628DB">
        <w:rPr>
          <w:rFonts w:ascii="Trebuchet MS" w:eastAsia="Trebuchet MS" w:hAnsi="Trebuchet MS" w:cs="Trebuchet MS"/>
          <w:sz w:val="24"/>
          <w:szCs w:val="24"/>
          <w:highlight w:val="white"/>
          <w:lang w:val="it-IT"/>
        </w:rPr>
        <w:t>dezvoltare</w:t>
      </w:r>
      <w:r w:rsidR="00DA61D7" w:rsidRPr="000628DB">
        <w:rPr>
          <w:rFonts w:ascii="Trebuchet MS" w:eastAsia="Trebuchet MS" w:hAnsi="Trebuchet MS" w:cs="Trebuchet MS"/>
          <w:sz w:val="24"/>
          <w:szCs w:val="24"/>
          <w:highlight w:val="white"/>
          <w:lang w:val="it-IT"/>
        </w:rPr>
        <w:t>,</w:t>
      </w:r>
      <w:r w:rsidRPr="000628DB">
        <w:rPr>
          <w:rFonts w:ascii="Trebuchet MS" w:eastAsia="Trebuchet MS" w:hAnsi="Trebuchet MS" w:cs="Trebuchet MS"/>
          <w:sz w:val="24"/>
          <w:szCs w:val="24"/>
          <w:highlight w:val="white"/>
          <w:lang w:val="it-IT"/>
        </w:rPr>
        <w:t xml:space="preserve"> care susțin exa</w:t>
      </w:r>
      <w:r w:rsidR="000F27B5" w:rsidRPr="000628DB">
        <w:rPr>
          <w:rFonts w:ascii="Trebuchet MS" w:eastAsia="Trebuchet MS" w:hAnsi="Trebuchet MS" w:cs="Trebuchet MS"/>
          <w:color w:val="333333"/>
          <w:sz w:val="24"/>
          <w:szCs w:val="24"/>
          <w:highlight w:val="white"/>
          <w:lang w:val="it-IT"/>
        </w:rPr>
        <w:t>menele naționale – sesiunea 2025</w:t>
      </w:r>
      <w:r w:rsidRPr="000628DB">
        <w:rPr>
          <w:rFonts w:ascii="Trebuchet MS" w:eastAsia="Trebuchet MS" w:hAnsi="Trebuchet MS" w:cs="Trebuchet MS"/>
          <w:color w:val="333333"/>
          <w:sz w:val="24"/>
          <w:szCs w:val="24"/>
          <w:highlight w:val="white"/>
          <w:lang w:val="it-IT"/>
        </w:rPr>
        <w:t xml:space="preserve">. </w:t>
      </w:r>
    </w:p>
    <w:p w14:paraId="6740DE00" w14:textId="77777777" w:rsidR="003E6487" w:rsidRPr="000628DB" w:rsidRDefault="003E64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rebuchet MS" w:eastAsia="Trebuchet MS" w:hAnsi="Trebuchet MS" w:cs="Trebuchet MS"/>
          <w:color w:val="222222"/>
          <w:sz w:val="24"/>
          <w:szCs w:val="24"/>
          <w:lang w:val="it-IT"/>
        </w:rPr>
      </w:pPr>
    </w:p>
    <w:p w14:paraId="570EC15E" w14:textId="5B9865E8" w:rsidR="007C397B" w:rsidRDefault="0014478E" w:rsidP="00CA2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color w:val="222222"/>
          <w:sz w:val="24"/>
          <w:szCs w:val="24"/>
          <w:lang w:val="it-IT"/>
        </w:rPr>
      </w:pPr>
      <w:r w:rsidRPr="000628DB">
        <w:rPr>
          <w:rFonts w:ascii="Trebuchet MS" w:eastAsia="Trebuchet MS" w:hAnsi="Trebuchet MS" w:cs="Trebuchet MS"/>
          <w:color w:val="222222"/>
          <w:sz w:val="24"/>
          <w:szCs w:val="24"/>
          <w:lang w:val="it-IT"/>
        </w:rPr>
        <w:t>Programele de examen valabile pentru examenul naț</w:t>
      </w:r>
      <w:r w:rsidR="000F27B5" w:rsidRPr="000628DB">
        <w:rPr>
          <w:rFonts w:ascii="Trebuchet MS" w:eastAsia="Trebuchet MS" w:hAnsi="Trebuchet MS" w:cs="Trebuchet MS"/>
          <w:color w:val="222222"/>
          <w:sz w:val="24"/>
          <w:szCs w:val="24"/>
          <w:lang w:val="it-IT"/>
        </w:rPr>
        <w:t>ional de Evaluare Națională 2025</w:t>
      </w:r>
      <w:r w:rsidRPr="000628DB">
        <w:rPr>
          <w:rFonts w:ascii="Trebuchet MS" w:eastAsia="Trebuchet MS" w:hAnsi="Trebuchet MS" w:cs="Trebuchet MS"/>
          <w:color w:val="222222"/>
          <w:sz w:val="24"/>
          <w:szCs w:val="24"/>
          <w:lang w:val="it-IT"/>
        </w:rPr>
        <w:t xml:space="preserve"> pot fi consultate prin accesarea următorului link</w:t>
      </w:r>
      <w:r w:rsidRPr="007C397B">
        <w:rPr>
          <w:rFonts w:ascii="Trebuchet MS" w:eastAsia="Trebuchet MS" w:hAnsi="Trebuchet MS" w:cs="Trebuchet MS"/>
          <w:color w:val="222222"/>
          <w:sz w:val="24"/>
          <w:szCs w:val="24"/>
          <w:lang w:val="it-IT"/>
        </w:rPr>
        <w:t xml:space="preserve">: </w:t>
      </w:r>
      <w:r w:rsidR="000628DB" w:rsidRPr="007C397B">
        <w:rPr>
          <w:rFonts w:ascii="Trebuchet MS" w:eastAsia="Trebuchet MS" w:hAnsi="Trebuchet MS" w:cs="Trebuchet MS"/>
          <w:b/>
          <w:bCs/>
          <w:color w:val="548DD4"/>
          <w:szCs w:val="24"/>
          <w:lang w:val="it-IT"/>
        </w:rPr>
        <w:t>http://subiecte.edu.ro/2025/simulare/legislatie/</w:t>
      </w:r>
      <w:r w:rsidR="00CA2E59">
        <w:rPr>
          <w:rFonts w:ascii="Trebuchet MS" w:eastAsia="Trebuchet MS" w:hAnsi="Trebuchet MS" w:cs="Trebuchet MS"/>
          <w:color w:val="222222"/>
          <w:sz w:val="24"/>
          <w:szCs w:val="24"/>
          <w:lang w:val="it-IT"/>
        </w:rPr>
        <w:t>.</w:t>
      </w:r>
    </w:p>
    <w:p w14:paraId="008A520C" w14:textId="77777777" w:rsidR="00CA2E59" w:rsidRPr="00CA2E59" w:rsidRDefault="00CA2E59" w:rsidP="00CA2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color w:val="222222"/>
          <w:sz w:val="24"/>
          <w:szCs w:val="24"/>
          <w:lang w:val="it-IT"/>
        </w:rPr>
      </w:pPr>
    </w:p>
    <w:p w14:paraId="26FD67AC" w14:textId="304BAE4A" w:rsidR="003E6487" w:rsidRPr="000628DB" w:rsidRDefault="000F2E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0628DB">
        <w:rPr>
          <w:rFonts w:ascii="Trebuchet MS" w:hAnsi="Trebuchet MS"/>
          <w:sz w:val="24"/>
          <w:szCs w:val="24"/>
          <w:lang w:val="it-IT"/>
        </w:rPr>
        <w:t xml:space="preserve">„Simularea examenului de Evaluarea Națională constituie o oportunitate pentru elevi de a se </w:t>
      </w:r>
      <w:r w:rsidR="00DE25CE">
        <w:rPr>
          <w:rFonts w:ascii="Trebuchet MS" w:hAnsi="Trebuchet MS"/>
          <w:sz w:val="24"/>
          <w:szCs w:val="24"/>
          <w:lang w:val="it-IT"/>
        </w:rPr>
        <w:t xml:space="preserve">afla în situația de examen, de a se </w:t>
      </w:r>
      <w:r w:rsidRPr="000628DB">
        <w:rPr>
          <w:rFonts w:ascii="Trebuchet MS" w:hAnsi="Trebuchet MS"/>
          <w:sz w:val="24"/>
          <w:szCs w:val="24"/>
          <w:lang w:val="it-IT"/>
        </w:rPr>
        <w:t>acomoda cu condițiile de desfășurare a examenului, cu structura subiectelor, cu completarea datelor pe foile tipizate de examen</w:t>
      </w:r>
      <w:r w:rsidR="00CA2E59">
        <w:rPr>
          <w:rFonts w:ascii="Trebuchet MS" w:hAnsi="Trebuchet MS"/>
          <w:sz w:val="24"/>
          <w:szCs w:val="24"/>
          <w:lang w:val="it-IT"/>
        </w:rPr>
        <w:t>, dozarea timpului destinat rezolvării subiectelor și a emoțiilor,</w:t>
      </w:r>
      <w:r w:rsidRPr="000628DB">
        <w:rPr>
          <w:rFonts w:ascii="Trebuchet MS" w:hAnsi="Trebuchet MS"/>
          <w:sz w:val="24"/>
          <w:szCs w:val="24"/>
          <w:lang w:val="it-IT"/>
        </w:rPr>
        <w:t xml:space="preserve"> oferind, atât lor, cât și cadrelor didactice un feed-back obiectiv asupra nivelului de cunoștințe și</w:t>
      </w:r>
      <w:r w:rsidR="00DE25CE">
        <w:rPr>
          <w:rFonts w:ascii="Trebuchet MS" w:hAnsi="Trebuchet MS"/>
          <w:sz w:val="24"/>
          <w:szCs w:val="24"/>
          <w:lang w:val="it-IT"/>
        </w:rPr>
        <w:t xml:space="preserve"> competențe și </w:t>
      </w:r>
      <w:r w:rsidRPr="000628DB">
        <w:rPr>
          <w:rFonts w:ascii="Trebuchet MS" w:hAnsi="Trebuchet MS"/>
          <w:sz w:val="24"/>
          <w:szCs w:val="24"/>
          <w:lang w:val="it-IT"/>
        </w:rPr>
        <w:t xml:space="preserve"> posibilitatea reglării demersului di</w:t>
      </w:r>
      <w:r w:rsidR="00DE25CE">
        <w:rPr>
          <w:rFonts w:ascii="Trebuchet MS" w:hAnsi="Trebuchet MS"/>
          <w:sz w:val="24"/>
          <w:szCs w:val="24"/>
          <w:lang w:val="it-IT"/>
        </w:rPr>
        <w:t>dactic pentru perioada rămasă până la data desfășurării examenului</w:t>
      </w:r>
      <w:r w:rsidR="005D106B" w:rsidRPr="000628DB">
        <w:rPr>
          <w:rFonts w:ascii="Trebuchet MS" w:hAnsi="Trebuchet MS"/>
          <w:sz w:val="24"/>
          <w:szCs w:val="24"/>
          <w:lang w:val="it-IT"/>
        </w:rPr>
        <w:t>.</w:t>
      </w:r>
      <w:r w:rsidR="00001EEA" w:rsidRPr="000628DB">
        <w:rPr>
          <w:rFonts w:ascii="Trebuchet MS" w:hAnsi="Trebuchet MS"/>
          <w:sz w:val="24"/>
          <w:szCs w:val="24"/>
          <w:lang w:val="it-IT"/>
        </w:rPr>
        <w:t xml:space="preserve"> </w:t>
      </w:r>
      <w:r w:rsidR="005D106B" w:rsidRPr="000628DB">
        <w:rPr>
          <w:rFonts w:ascii="Trebuchet MS" w:hAnsi="Trebuchet MS"/>
          <w:sz w:val="24"/>
          <w:szCs w:val="24"/>
          <w:lang w:val="it-IT"/>
        </w:rPr>
        <w:t>Totodată, modalitatea de evaluare</w:t>
      </w:r>
      <w:r w:rsidR="00DE25CE">
        <w:rPr>
          <w:rFonts w:ascii="Trebuchet MS" w:hAnsi="Trebuchet MS"/>
          <w:sz w:val="24"/>
          <w:szCs w:val="24"/>
          <w:lang w:val="it-IT"/>
        </w:rPr>
        <w:t xml:space="preserve"> digitalizată reprezintă un </w:t>
      </w:r>
      <w:r w:rsidR="005D106B" w:rsidRPr="000628DB">
        <w:rPr>
          <w:rFonts w:ascii="Trebuchet MS" w:hAnsi="Trebuchet MS"/>
          <w:sz w:val="24"/>
          <w:szCs w:val="24"/>
          <w:lang w:val="it-IT"/>
        </w:rPr>
        <w:t xml:space="preserve"> examen pe care</w:t>
      </w:r>
      <w:r w:rsidR="00545D2D">
        <w:rPr>
          <w:rFonts w:ascii="Trebuchet MS" w:hAnsi="Trebuchet MS"/>
          <w:sz w:val="24"/>
          <w:szCs w:val="24"/>
          <w:lang w:val="it-IT"/>
        </w:rPr>
        <w:t xml:space="preserve"> inclusiv</w:t>
      </w:r>
      <w:bookmarkStart w:id="0" w:name="_GoBack"/>
      <w:bookmarkEnd w:id="0"/>
      <w:r w:rsidR="005D106B" w:rsidRPr="000628DB">
        <w:rPr>
          <w:rFonts w:ascii="Trebuchet MS" w:hAnsi="Trebuchet MS"/>
          <w:sz w:val="24"/>
          <w:szCs w:val="24"/>
          <w:lang w:val="it-IT"/>
        </w:rPr>
        <w:t xml:space="preserve"> cadrele didactice trebuie să îl promoveze, astfel încât, în vară, la momentul examenelor</w:t>
      </w:r>
      <w:r w:rsidR="00545D2D">
        <w:rPr>
          <w:rFonts w:ascii="Trebuchet MS" w:hAnsi="Trebuchet MS"/>
          <w:sz w:val="24"/>
          <w:szCs w:val="24"/>
          <w:lang w:val="it-IT"/>
        </w:rPr>
        <w:t xml:space="preserve"> propriu-zise</w:t>
      </w:r>
      <w:r w:rsidR="005D106B" w:rsidRPr="000628DB">
        <w:rPr>
          <w:rFonts w:ascii="Trebuchet MS" w:hAnsi="Trebuchet MS"/>
          <w:sz w:val="24"/>
          <w:szCs w:val="24"/>
          <w:lang w:val="it-IT"/>
        </w:rPr>
        <w:t>, să nu existe disfuncționalități din punct de vedere organizatoric</w:t>
      </w:r>
      <w:r w:rsidR="00545D2D">
        <w:rPr>
          <w:rFonts w:ascii="Trebuchet MS" w:hAnsi="Trebuchet MS"/>
          <w:sz w:val="24"/>
          <w:szCs w:val="24"/>
          <w:lang w:val="it-IT"/>
        </w:rPr>
        <w:t xml:space="preserve"> - </w:t>
      </w:r>
      <w:r w:rsidR="00DE25CE">
        <w:rPr>
          <w:rFonts w:ascii="Trebuchet MS" w:hAnsi="Trebuchet MS"/>
          <w:sz w:val="24"/>
          <w:szCs w:val="24"/>
          <w:lang w:val="it-IT"/>
        </w:rPr>
        <w:t>cadrele didactice să utilizeze cu ușurință platforma digitală de evaluare a examenelor naționale, fie în calitate de operatori, având atribuț</w:t>
      </w:r>
      <w:r w:rsidR="00545D2D">
        <w:rPr>
          <w:rFonts w:ascii="Trebuchet MS" w:hAnsi="Trebuchet MS"/>
          <w:sz w:val="24"/>
          <w:szCs w:val="24"/>
          <w:lang w:val="it-IT"/>
        </w:rPr>
        <w:t xml:space="preserve">ii în scanarea și încărcarea </w:t>
      </w:r>
      <w:r w:rsidR="00545D2D">
        <w:rPr>
          <w:rFonts w:ascii="Trebuchet MS" w:hAnsi="Trebuchet MS"/>
          <w:sz w:val="24"/>
          <w:szCs w:val="24"/>
          <w:lang w:val="ro-RO"/>
        </w:rPr>
        <w:t>în</w:t>
      </w:r>
      <w:r w:rsidR="00DE25CE">
        <w:rPr>
          <w:rFonts w:ascii="Trebuchet MS" w:hAnsi="Trebuchet MS"/>
          <w:sz w:val="24"/>
          <w:szCs w:val="24"/>
          <w:lang w:val="it-IT"/>
        </w:rPr>
        <w:t xml:space="preserve"> platformă a lucrărilor elevilor, fie în calitate de evaluatori</w:t>
      </w:r>
      <w:r w:rsidRPr="000628DB">
        <w:rPr>
          <w:rFonts w:ascii="Trebuchet MS" w:hAnsi="Trebuchet MS"/>
          <w:sz w:val="24"/>
          <w:szCs w:val="24"/>
          <w:lang w:val="it-IT"/>
        </w:rPr>
        <w:t>”, a declarat doamna Marinela Marc, inspector școlar general al Inspectoratului Școlar Județean Cluj.</w:t>
      </w:r>
    </w:p>
    <w:p w14:paraId="06D5EA8B" w14:textId="77777777" w:rsidR="000F2EA6" w:rsidRPr="000628DB" w:rsidRDefault="000F2E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5265E406" w14:textId="77777777" w:rsidR="000F2EA6" w:rsidRPr="000628DB" w:rsidRDefault="000F2E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  <w:lang w:val="it-IT"/>
        </w:rPr>
      </w:pPr>
    </w:p>
    <w:p w14:paraId="2D0B92E7" w14:textId="0AAED411" w:rsidR="003E6487" w:rsidRPr="000628DB" w:rsidRDefault="0014478E">
      <w:pPr>
        <w:jc w:val="both"/>
        <w:rPr>
          <w:rFonts w:ascii="Trebuchet MS" w:eastAsia="Trebuchet MS" w:hAnsi="Trebuchet MS" w:cs="Trebuchet MS"/>
          <w:b/>
          <w:sz w:val="24"/>
          <w:szCs w:val="24"/>
          <w:lang w:val="it-IT"/>
        </w:rPr>
      </w:pPr>
      <w:r w:rsidRPr="000628DB">
        <w:rPr>
          <w:rFonts w:ascii="Trebuchet MS" w:eastAsia="Trebuchet MS" w:hAnsi="Trebuchet MS" w:cs="Trebuchet MS"/>
          <w:b/>
          <w:sz w:val="24"/>
          <w:szCs w:val="24"/>
          <w:lang w:val="it-IT"/>
        </w:rPr>
        <w:t xml:space="preserve">                                                            </w:t>
      </w:r>
      <w:r w:rsidRPr="000628DB">
        <w:rPr>
          <w:rFonts w:ascii="Trebuchet MS" w:eastAsia="Trebuchet MS" w:hAnsi="Trebuchet MS" w:cs="Trebuchet MS"/>
          <w:b/>
          <w:i/>
          <w:color w:val="4F81BD"/>
          <w:sz w:val="24"/>
          <w:szCs w:val="24"/>
          <w:lang w:val="it-IT"/>
        </w:rPr>
        <w:t>COMUNICARE INSTITUȚIONALĂ, I.Ș.J. CLUJ</w:t>
      </w:r>
      <w:r w:rsidRPr="000628DB">
        <w:rPr>
          <w:rFonts w:ascii="Trebuchet MS" w:eastAsia="Trebuchet MS" w:hAnsi="Trebuchet MS" w:cs="Trebuchet MS"/>
          <w:b/>
          <w:i/>
          <w:sz w:val="24"/>
          <w:szCs w:val="24"/>
          <w:lang w:val="it-IT"/>
        </w:rPr>
        <w:t xml:space="preserve">   </w:t>
      </w:r>
    </w:p>
    <w:p w14:paraId="300F7CBD" w14:textId="77777777" w:rsidR="003E6487" w:rsidRPr="000628DB" w:rsidRDefault="003E6487">
      <w:pPr>
        <w:spacing w:after="0"/>
        <w:jc w:val="both"/>
        <w:rPr>
          <w:rFonts w:ascii="Trebuchet MS" w:eastAsia="Trebuchet MS" w:hAnsi="Trebuchet MS" w:cs="Trebuchet MS"/>
          <w:sz w:val="24"/>
          <w:szCs w:val="24"/>
          <w:lang w:val="it-IT"/>
        </w:rPr>
      </w:pPr>
    </w:p>
    <w:sectPr w:rsidR="003E6487" w:rsidRPr="000628DB" w:rsidSect="007C397B">
      <w:headerReference w:type="first" r:id="rId7"/>
      <w:footerReference w:type="first" r:id="rId8"/>
      <w:pgSz w:w="11907" w:h="16839"/>
      <w:pgMar w:top="1440" w:right="708" w:bottom="426" w:left="1134" w:header="284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54724" w14:textId="77777777" w:rsidR="002229D3" w:rsidRDefault="002229D3">
      <w:pPr>
        <w:spacing w:after="0" w:line="240" w:lineRule="auto"/>
      </w:pPr>
      <w:r>
        <w:separator/>
      </w:r>
    </w:p>
  </w:endnote>
  <w:endnote w:type="continuationSeparator" w:id="0">
    <w:p w14:paraId="35A23B6C" w14:textId="77777777" w:rsidR="002229D3" w:rsidRDefault="0022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4A58F" w14:textId="77777777" w:rsidR="003E6487" w:rsidRDefault="002229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rFonts w:ascii="Palatino Linotype" w:eastAsia="Palatino Linotype" w:hAnsi="Palatino Linotype" w:cs="Palatino Linotype"/>
        <w:color w:val="0F243E"/>
      </w:rPr>
    </w:pPr>
    <w:r>
      <w:rPr>
        <w:noProof/>
      </w:rPr>
      <w:pict w14:anchorId="014E2822">
        <v:rect id="_x0000_i1025" style="width:0;height:1.5pt" o:hralign="center" o:hrstd="t" o:hr="t" fillcolor="#a0a0a0" stroked="f"/>
      </w:pict>
    </w:r>
  </w:p>
  <w:p w14:paraId="66B02694" w14:textId="7777777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 xml:space="preserve">Str. </w:t>
    </w:r>
    <w:proofErr w:type="spellStart"/>
    <w:r>
      <w:rPr>
        <w:color w:val="0F243E"/>
      </w:rPr>
      <w:t>Argeș</w:t>
    </w:r>
    <w:proofErr w:type="spellEnd"/>
    <w:r>
      <w:rPr>
        <w:color w:val="0F243E"/>
      </w:rPr>
      <w:t xml:space="preserve">, </w:t>
    </w:r>
    <w:proofErr w:type="spellStart"/>
    <w:r>
      <w:rPr>
        <w:color w:val="0F243E"/>
      </w:rPr>
      <w:t>nr</w:t>
    </w:r>
    <w:proofErr w:type="spellEnd"/>
    <w:r>
      <w:rPr>
        <w:color w:val="0F243E"/>
      </w:rPr>
      <w:t>. 24, Cluj - Napoca</w:t>
    </w:r>
  </w:p>
  <w:p w14:paraId="0EC4EE7C" w14:textId="7777777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 xml:space="preserve">    Tel:    +40 (0) 264 590 778</w:t>
    </w:r>
  </w:p>
  <w:p w14:paraId="33FDC20C" w14:textId="7777777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 xml:space="preserve">    Fax:   +40 (0) 264 592 832</w:t>
    </w:r>
  </w:p>
  <w:p w14:paraId="290A0646" w14:textId="1599C2C1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center"/>
      <w:rPr>
        <w:color w:val="0F243E"/>
      </w:rPr>
    </w:pPr>
    <w:r>
      <w:rPr>
        <w:color w:val="0F243E"/>
      </w:rPr>
      <w:tab/>
      <w:t xml:space="preserve">         </w:t>
    </w:r>
    <w:r w:rsidR="007C397B">
      <w:rPr>
        <w:color w:val="0F243E"/>
      </w:rPr>
      <w:t xml:space="preserve">       </w:t>
    </w:r>
    <w:hyperlink r:id="rId1">
      <w:r>
        <w:rPr>
          <w:color w:val="0000FF"/>
          <w:u w:val="single"/>
        </w:rPr>
        <w:t>www.isjcj.ro</w:t>
      </w:r>
    </w:hyperlink>
    <w:r>
      <w:rPr>
        <w:color w:val="0F243E"/>
      </w:rPr>
      <w:t xml:space="preserve">, </w:t>
    </w:r>
    <w:hyperlink r:id="rId2">
      <w:r>
        <w:rPr>
          <w:color w:val="0000FF"/>
          <w:u w:val="single"/>
        </w:rPr>
        <w:t>contact@isjcj.ro</w:t>
      </w:r>
    </w:hyperlink>
    <w:r>
      <w:rPr>
        <w:color w:val="0F243E"/>
      </w:rPr>
      <w:t xml:space="preserve"> </w:t>
    </w:r>
  </w:p>
  <w:p w14:paraId="009F82F3" w14:textId="77777777" w:rsidR="003E6487" w:rsidRDefault="003E64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162D7" w14:textId="77777777" w:rsidR="002229D3" w:rsidRDefault="002229D3">
      <w:pPr>
        <w:spacing w:after="0" w:line="240" w:lineRule="auto"/>
      </w:pPr>
      <w:r>
        <w:separator/>
      </w:r>
    </w:p>
  </w:footnote>
  <w:footnote w:type="continuationSeparator" w:id="0">
    <w:p w14:paraId="605CF33C" w14:textId="77777777" w:rsidR="002229D3" w:rsidRDefault="0022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A5E12" w14:textId="077558A9" w:rsidR="003E6487" w:rsidRDefault="004B2C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alatino Linotype" w:eastAsia="Palatino Linotype" w:hAnsi="Palatino Linotype" w:cs="Palatino Linotype"/>
        <w:color w:val="0F243E"/>
        <w:sz w:val="24"/>
        <w:szCs w:val="24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70A132A" wp14:editId="2C0518BA">
              <wp:simplePos x="0" y="0"/>
              <wp:positionH relativeFrom="column">
                <wp:posOffset>3810</wp:posOffset>
              </wp:positionH>
              <wp:positionV relativeFrom="paragraph">
                <wp:posOffset>105410</wp:posOffset>
              </wp:positionV>
              <wp:extent cx="3562350" cy="66865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62350" cy="668655"/>
                        <a:chOff x="0" y="0"/>
                        <a:chExt cx="4010803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Dreptunghi 3"/>
                      <wps:cNvSpPr/>
                      <wps:spPr>
                        <a:xfrm>
                          <a:off x="527359" y="51801"/>
                          <a:ext cx="3483444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6661D7" w14:textId="1DF7258E" w:rsidR="0014478E" w:rsidRPr="004B2C76" w:rsidRDefault="004B2C76" w:rsidP="00AD2EBC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</w:t>
                            </w:r>
                            <w:r w:rsidR="0014478E" w:rsidRPr="004B2C76">
                              <w:rPr>
                                <w:rFonts w:ascii="Cambria" w:hAnsi="Cambria"/>
                                <w:b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="0014478E" w:rsidRPr="004B2C76">
                              <w:rPr>
                                <w:rFonts w:ascii="Cambria" w:hAnsi="Cambria"/>
                                <w:b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="0014478E" w:rsidRPr="004B2C76">
                              <w:rPr>
                                <w:rFonts w:ascii="Cambria" w:hAnsi="Cambria"/>
                                <w:b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="0014478E" w:rsidRPr="004B2C76">
                              <w:rPr>
                                <w:rFonts w:ascii="Cambria" w:hAnsi="Cambria"/>
                                <w:b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Pr="004B2C76">
                              <w:rPr>
                                <w:rFonts w:ascii="Cambria" w:hAnsi="Cambria"/>
                                <w:b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28C44582" w14:textId="77777777" w:rsidR="0014478E" w:rsidRPr="004B2C76" w:rsidRDefault="0014478E" w:rsidP="00AD2EBC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70A132A" id="Group 1" o:spid="_x0000_s1026" style="position:absolute;margin-left:.3pt;margin-top:8.3pt;width:280.5pt;height:52.65pt;z-index:251658240;mso-width-relative:margin" coordsize="40108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WABglQIAACIGAAAOAAAAZHJzL2Uyb0RvYy54bWyclG1v2yAQx99P2ndA&#10;vG+d2HGaWnWqSVmrSdMWtdsHIBjbaOZhgOPk2+/A1F2bTmv7IoQz3PHnd3dcXR9Eh/bMWK5kiefn&#10;M4yYpKrisinxzx83ZyuMrCOyIp2SrMRHZvH1+uOHq0EXLFWt6ipmEASRthh0iVvndJEklrZMEHuu&#10;NJOwWCsjiAPTNEllyADRRZeks9kyGZSptFGUWQtfN+MiXof4dc2o+17XljnUlRi0uTCaMO78mKyv&#10;SNEYoltOowzyDhWCcAmHTqE2xBHUG34SSnBqlFW1O6dKJKquOWXhDnCb+ezZbW6N6nW4S1MMjZ4w&#10;AdpnnN4dln7b3xp9r7cGSAy6ARbB8nc51Eb4f1CJDgHZcULGDg5R+JjlyzTLgSyFteVytczzkSlt&#10;AfyJG20/R8cFXHc1y0bHi8XlZRYck4djkydiNKcF/CIBmJ0Q+H+lgJfrDcMxiHhVDEHMr16fQbI0&#10;cXzHO+6OofAgLV6U3G853ZrRAJhbg3hV4hQjSQTUO6z6Q1HqqXgHv8d7gJl4+0mAXcf1De86T93P&#10;o1So12f5fuG2Yy1tFO0Fk25sDsM6UK2kbbm2GJmCiR0DeeZLNR/TZJ1hjrb+wBoOvoOG8cpIMS0E&#10;lY/CvGYL5fLaAompDfXxQppJoY11t0wJ5CcgDRQAW1KQ/VcbtTxsicjG44MuUOPLFt4O+wALrBNc&#10;b2qP+5ZoBhJ82MeMQqWOGd0Ypl0vm5ajzDOM26YWsv/Ck6cXWX6JETRKPl/NYgKmRlqsssViERtp&#10;fpGm4XGa+uGtoLysEZSfucPuELXuVHWEKh3gzSux/d0TaAnPW6pPvVM1D8y9z7gRmHsD+IZZeIhC&#10;gcRH0790f9th1+PTvv4DAAD//wMAUEsDBAoAAAAAAAAAIQDXFtha+FUAAPhVAAAUAAAAZHJzL21l&#10;ZGlhL2ltYWdlMS5wbmeJUE5HDQoaCgAAAA1JSERSAAAAZAAAAGQIBgAAAQflpcIAAAAZdEVYdFNv&#10;ZnR3YXJlAEFkb2JlIEltYWdlUmVhZHlxyWU8AABVmklEQVR42mySXUiTURjHf2fNzYXkqJuFgUMC&#10;iW6KAksqFlKQF3kjWZERURAhdhdG3ZWMVKLYCIuki1ERBE2QKAwK7YNAWcWsdCZ2kW7qcGb7qH08&#10;nb3DQbI/PO855z3nec7//M5BRCgRNTpmdFwrNf/fwOsPCHuvy+DotChXt3T63guNtyT4Iyolk+4/&#10;D0rV8bsS/5sWDtyQ2cW4ePoDktWT03O/hHp3MVHlPx7/R2nvfY2h5RTYyiCVgXXlJPxtLCwlGAr+&#10;JDA5R8/ZfaqwnatLOHRzpVpR7O822pbOAfnwdVZo6MkPv5l0bSc2S2GX8jKjefBqnN/JNOebdxBZ&#10;TPD4zSR1Fx6BxcyTofFaU07kHaqQg9VM8k+WSCyB81QfB7dXE9b9vGqq7Iz1tuJ02DGZlPIhFGWz&#10;rkEpRfT7PO2el4yGIsb/qakFtp7zUe2oLICwHvbKJW3lSusuzEoVC6h6dx4vrK/AoaE07nQyrIEY&#10;IEIzMQNE//CEHLs6YPTzsjd59T1pQBpUdDmpwXQZfPIg2LyxUrGUJJ7Okcrpyqk0zpN9xPR5zrhq&#10;IZNjw5E7dJzYbTgwrViRtx1qZCLM02efaWnYwuWjdbDWwr0XX6DCysWmbbhP7yl4X/2uMtncp4eD&#10;YzISCsu8trSp+basXvNPALqpJSSqKAx/5zqIT8ImH2MMigSFtpiFgyg6izIMdREEiW6CQVtoUQtF&#10;lNooIlqDjKKorVQoQVQMClGwpI0YvQxbmFniSHAdHL06zNzr2O9/jxgSeOCHC+fj3O/144zCDvP8&#10;5LH+fyedOznqbogy73I2Djs+Lm3Ct69DHETwZ6IOqUlx4rQWpyj2UGrVcxRcsWHdt4ONiVrAouDH&#10;y3uwVQ0i/rpHvmyRGbg6F0fbbiHvchoCmo51dReizAsEDVxip0zxGVnJkoQYeP2VPq2oGJ/9Dr8W&#10;Ar1vRM/UFzxgd8zTPrqI5r55CP5b7lUblPycixiYWWYw1z8xRoKSz8Witvctvv32I92agJSUBFCM&#10;BR9Wt6A4778AvXmI7elHEmxwkJ/XttBU4eSSRrDqC0ANGQAbIEWXOjMhSr2o8c4e71lIR4e7EG7P&#10;DBzM26RpajF1SNFaUIcj4wKeVbswznuRXt4Dg/nSXL0EVF7LhhKlwH4+Hk3dczLt6FcLa5RTPUTI&#10;bZVFvNEwdryV/O3fC9PSLz+l3e6j2JIuksEphR30pKYILSMLwN9DHsFCE6Gqmlw4MAtXXhbmPXfE&#10;v8iTbnaR++k0lT2elC+vbAbIXjlI4YMIaWGDzuySlRMPBHViS6mx/50J7D19fyQAneUa0mQYxfH/&#10;FDUvzEzzsmahlobaLDJTdEVlTGil2AdFxTJJJEENLxgWXaBSkqJVomlIRS1ULMIUo8IbFqUmmqKJ&#10;5F1Em7cmaenbeZ7pWGHny7Zne895zjn/8zv7S0trmE9xVUfbiEaLsMCtOJX3Gp2D33kRlL5bcD1e&#10;Tmc1uJ96GB7ONkw1S2s5WSvIHnnKs4+Nnwfw9HIooq6+goiGUqAh7HpyGp4Jj5BJWAgNcENgeikw&#10;v4D8NAVuk6LERKrOb5PQVqeIDB0aGX6Qp6oFpt+mzlGst7ZA1MWXvLhp0f6cK+rabmjKE7k88ypa&#10;eNHPnQyiFm9Hz5AGDapI/GTloWZtpjr/G8RzZn5ROBq4Dd6eEggmRjAmIkidrAGS82MiBeOtfIcU&#10;YuKv1M4Kz5v6uPYLKlqhyCgDCDv943PUfBG/2NDEHDIK6wQ9RbJKGnW0J5hpF34J6UX1RJFxvogM&#10;zcJgG7jHFHPwkbKFxd9L/Pn2/gmhd3RKAOmP+wu+KTiQD9asB29aB1aAbQrLsHs4H+EH32Q1P2qk&#10;0gV5SVDd3A9XmRT2ShVpVYCWbjwy+QMbxRaoJeAwk8U/5ABlXORGFekpS4QRHR38MqDRHdKQMktU&#10;yvR9YgFKiAK9I9NIpV6cjQ2Ao9QGe32kWKZg9uvNUfWhT7+NHCTWuvdLy/xlhMpmRE3x6yqK1f+I&#10;NVjKbqtd0AcyNTHG25Z+xId4I17hheqc43h3LRw7Iws5CFZ3j9LXBfYkGL4CjXXtzn/Rxok4MUwN&#10;407nF+FAtzRzs8Lg+Cx2u9hx0rCHnFZowp2sqoZKxbDLTFOaiEiSuyNl1jHAHhHhzpn9SFL63NLP&#10;Sc/wlBCTU43mjmFdqmJzjNJcSMLz0V4SB0V6GcamtbCzscQk4wZd/9g+d2yytUQ5kcuWVmb32Aw2&#10;mJlAfeEI/Eml4nUmueQ6Sz8nHlIb0ae7USJjluqKwiUxxbCkDGQRBajMCed/C+KoZPx7au6lEwHE&#10;0UUc2uXMA1RdCYXM1Q4JN2pYAOYp638Tv6KBpbHswnrHpq/jeE/ZRSu8Udc+xOdElXQAwZnlsKZs&#10;Z0anocoKQXZRA2Yrk3NXHRvaHwEosRKgqqow/Pke+yZiCEIiIIpajClihkKByCoqJVqjJE7lWLil&#10;ppPlkuMCjBuRW0STCzZDSQSiKBSL4jY4iQQqgmbCgIosArJz+855PNzQ6p858+5b7jn3/Of/lv89&#10;TzifHiqOhRwFHFUcmRyT/+O9+Lcf3LWfE6fcq3+orNufp5jP2KPoEWS2s+OUhMxihb5HGbswQWBz&#10;x4vmUT2HfX/xXZGojP0kwfKv27Ww5OH7ujkgdsFbaBP5mOkGA9KMKwGbf/EWDmQULTUP+lrk3bW3&#10;yZ5ZpPhWjXK9sm567pVKjHGyxIF1wfLA3UcMRMYfGmaY8oYjKDzyuvRIBObuyEA93WldU1s+Pyp7&#10;IdUfOX1dOXSyGK7DrbHm0DlYUcvvU547CMaU9VNx5tJtpJ29gca2DpjoqVFIuwuaUhjrS1synM4j&#10;Z8csDDAzrBb24Jmd0Kx2FZRVI8RjqFyg9Pt5uEMfrc+6F3y0bFc2Zng54/yeOdj8oQdKK+phYEKz&#10;QUZOiX0P+izpq1er8LKwM/yUY/nTO7GtbWwttyAeBH9NHjMYGaeuyydMWB2IeQSpCZHsT2d8OL1Q&#10;8+QErO9oO1SSJAsrajUGn2n1H+eA9MvlGGdjjvPfzX3kzMKijpdbBO7Eue2zYEFvkcG0CFNSkxyB&#10;2et/JQ31Qc39Jox2HgAlZyWMmRrBTXcaW2TKrsTNxVcsCie7/nKBmPkeqOvoRFV9c5cWJzoPWzvI&#10;/dukQdZhlUTsytL4FM/oHv0Y9O5exajbTNtT9S7dvPeoywiIUZbszlYSabpTz5T26Ik/K1RrJKrM&#10;g2Ot6rn9VW+PwRbmW9d7Kzp11PBysYUfK6mlrRMj7Czg5zoYfYn4mRtSkbg2WBq+/kS9bXAsU6UG&#10;2KGMG++ICyWavuHEphCRUj9VwOokq/p2jY5EUUpVZN2HJ5fJasmimLWykkS62nj4Dd0+NdDdCVYh&#10;u2U70c60cGUpeFEr/HsWEOG3PBFFt2tSVfdJ71ru14Yj3bEIM3MjXLpRLa/DN6fB/4skWFuaINxn&#10;BEy6baxhtwaJ8HSxeRIgzMa6fTl6Kk9iQrDqSJoG31GDZNVUUAVFPOBhbwxzl9derCw1lTB6obfU&#10;mpIfwvGADHyzirSv0jxkfNpl+dpxdDF9cYfMxm/cmU5riyZVxaRqMaTM9elhT+w7XsgGzgwR00eR&#10;gfWRdKYUSXllGGplhjdJ8aJP0Ia5iWZ3On7bZTlLseV8qjSWHB7r3cD8u7kM6nlrz8l+Z0m70Fq/&#10;av8S3mcTdYdm3cmuH+qppuJ7baykmdcYCM0Coil+h4WgGjuE6BfuvjtCifhcIlgbDS1tmMofDmTb&#10;8GPONZTQxMUs9cEctnbTXh8iu1FtzN5yjGBu73lvbKaPjfM9r4gSPj0+ImHCBYKq48RSqN02aXIs&#10;JFKtRqC3M1LJW1O+TMYxlqTkOBo7B6bwbl0z3XwXgtYmw4d2KbOgnH1YJ+p5Juk0HpNes2Mzq28t&#10;aSWnsFw5nH0N+xZNwmmyrwc97kH62zCaaZlB3riTB67tnqQ006lUVjdp8MG0GRnrIcTTGQmnSjTy&#10;zHl1iZu27M/6yLJgm4y4xHzRx8GDtS3+WDBmaZ7dNkt2v11k4Z4/IYQzIZ1USq5SS85yGWaF+M+D&#10;0EjzjYZW1P70MaLZP3GBlCfkd9W3uQqCdvZYTkyIVOC9VWGlKJkXbymYGCmpZ/HuLAW+pI03o5WG&#10;lnYFHpGKaF/FvWCDIzw1JmxR4LpBeUYZIz/yOKQcXUKyTIeK2zzAcxBmrz39U/isSZZ1b0BU67Jy&#10;1F1dkq1Np8YiOToUA5g6ca9IU99p3yB2VQCU/DWmvYpWc3tnY0dXl7EZKUPEDPJWPM+mjtU3OCBG&#10;asffBz+AXVi8FKtC9s7hlIGLrDhZoTy7nL1h8HzFJpy37+9Vfg111Sam+rrn87aGQvwrsW2BF4yo&#10;5SFiJ5amMCKCZ25Mk5OhnxFBWYqblbUw55kZ8Ds3+mYuMPHxBXrVeMZ495E2pjZ8amNDHeh6RsHR&#10;WmOim1IW4VxRBbLEQzDi0v9EMwFXGB+OUPLZhb1hAjR5/9d3DVvBRsYhPF4pq6yTI6+oQimvaVAK&#10;btyT9ujn3Gvt3b7sufP8IwCtVgJWY7rHf0Wi1FSa00IzWuxLjHXGPqKpJhriKiPS2Ca3SZhsY70Y&#10;jAmjULJFkUxEiKlGkpQ1TAslucrSRpYiur/3PXWmelzXzNz5nuc8Lc93vvP+t9/yvud/GdN3uYQZ&#10;WcbXxPCELMNdv6Qjk3RsTM1sRsQ2JpI3YipL2Np3ip9IbaCt2QADCcaejl1gZfpenGAZvk78lUX8&#10;mUDM+UqesCZGUUSb+DM19mrO8ao9ySgTu28CykhPeoS6QR1NEZmcIzHXjd713G8FyMxXsojsHU5B&#10;H2qRzbNscYdGwXXlMYRSt9j1aEl/hG/+yKLU3/G+ZsKeUaxSFT/PGb7goGJn1GUcOZeDzwmN8116&#10;olxMCdleBHF07WiUcmGRsRmStkRwtymc3hMMw8GoPOYtgxOkfYZIea+E1MhElL54CXuffUhKL/Dy&#10;2RRf5el3UmR59/8jEPvIxJtVi3edLVy2O1m9sPgpFKM2I4YmpRWly72Ir3HidDacF0VBi2KteiIo&#10;oBXUo8QdwnJ3c0MlZk3oixSqxce/zkbDQWtUtGndSoEQut4Vk/ozVVXYzQprURv7/XwZAYcuS47S&#10;JoDyZ+mfaa1m13KLCiPICxdvPMDhlFvESXUMElabwGdCAJQbbsy0PlNxfacHgo9exXdhKVAngU0b&#10;Zo2Uq3eRKsS4MLvVWroJYej503Js8B6Kb3+KxcGVI2QlEi/mIXvvFCTxPZPoDsrVKAYpvV4zaMux&#10;W5FzuwhlsTOh+GwdnsXPSuX6er5LRSL1nDYWCtu+ZNsZ6RD2+H7GvqWG5geZEHyNFbqImOcgia+E&#10;WRTe9bttiYiYa48nh6bjFf+XW/xMcp2cGaGMql7jOfmsN52Fgkl4GDUd26OvIjE1V1bHQEcT7ivE&#10;ZhT148+eqOIMCWefk1eEouPeUHzhL01D0vX8Hj+JYwIK9bdVpPBTn/BmWloaiGYVTA11kE9pJ+UE&#10;Z+DQypHIu/cINj1aYuCMcGa3Ao+ivWDpEogczgAYfM3lOqCNdPdd2Tr9O7XAAJq+bGGVan+eCJLz&#10;4cdhN+G9Y9iii6jCowkQ5ymOD/04GqvCUpFUvRsvE0NBXB43G9YTtiFj91dD+d+T9QMpsPU9YPyQ&#10;6uDStbuIXjMKDvMj5RvTQ76SqGI/LxKVHGZBK9l7J8OQpTZprof88Kmqte2lKHMho01mewVujEVl&#10;+nKp1JXiOgi3OOxtmaD0ne6q91xg+3afsgtWZvoIYaU/nrZH2StSHVZBk1o23m80rmc/hB4BZRTN&#10;Ugn1VrfJIcgO8ejIm67XtNYyM5dA4wH0HZd4s9idE9X4x4DWsrfbuQUj534Z9Sywn/DYhENsOCYQ&#10;ihb6dYIIT7yBMayEuUIHgYfTEBo4QRWELLeYF2Z1x3x7uSddQPAQVzdWrYitdvNWIT6eGsKZcyfY&#10;qWOO80doxKpVMJhPfMIxyT8eo4Q65czp2/ohbasbVu5LuVZTEfXQ+IxXtt1bygxLH1O79GI/W5xs&#10;0ING0MqPWXIYlRJSgZE9LBCx2BFLQ5Ox0LU3lnHY2zI4baKOrjbnoPQpO0mNvzeSHklHS/x8TZX8&#10;Cq1ZSXFkZETCLKf3+pBzp9bne9Xnx64YAcc5B2DXrzUuXr3DSpb/bjLk2oB+rYzk5nzGFrdIUbtJ&#10;M4MTkS3MMR9ap4fF79U+yspIRxqHyhovViXk9g3lM6uzLuJu2kQD9pN3YZRzdxSyTVPO5sC6nTGO&#10;k1uu0KtZW7wPa48dOLZqZB2EEYqgdhIH/zMMVae/hdrgH5Sop1Zf9wCnOUe3SAH+R9K+EKuaOrC9&#10;KdYevFI3CKGia/0Zxt4N2JtS54HNWKX0vGJYt1Rta9ANvUDcjonoyXYZT5cUt8UNDVkJF8rLzuSU&#10;L1cfQ0WVMqXiUUX8nDX7z+MpzY+sfM1FFFsdcQFa1ZZNqfZeqHZgla5Hk5bzNTaEp0Kdyt3EgjZM&#10;QKPK79EGvIgnhiuqdTLbof2HBpKwal9FRU+kpxeWOzjmes2hFOZsOYXJDp3xjPMwPSAOYYTl1Kx7&#10;6OUVihOnspAWNI4LfylZvR0HfPyQDsgVpra282aUV2hkP1Do1ohznA8ej00+Q39fB1vgAZGwgK5d&#10;vVHDBhlXcgthoK+tekbpi1doRCeQ/bCs2oKrI/pcrvLQtV555RHprxmw79mSGNEQpmT45gQLXVZh&#10;+/4L8tzoJAlv7KB2GDe0A2a798Xc4DPQZLKKH5dj8e5k6QaflVfWfTaJ9fM+lsjKLawxAHKjfZp/&#10;nJIOqu8RB6Ot9bQlyK2+nP0Aayb2qWuu613uRIswsW9XvSFe54iFQxfFWbhT+BgLtsRjCR3lnK2n&#10;0Zc+ea5rL4zs2wrjBreFBbPr3McKxfcfQ5+z15uz42bTntWpfNMGLtHMCK/fpktYiQJ2xTyuXQRy&#10;NISl70nGRfXZce2HdWDEpRHTYMRhj6RkETts9QOuIOpo0ev5TRoA8xYGsDDRg10vc9gQzs1pbAQA&#10;dLVUwGXuAZyioZni3A0LqQTW7UuVCCa4TKFfCy3Zdk9jfNCGbH6XfJWw2hnmQsvVbDBUz/J3X/VH&#10;H1ZpxCeWM2sI0dHIJTAqbpUzOpKlq87MgefGOMSQYaeP7IYZ9O/ifwIe27U1xrThXUHXK+G0BZEu&#10;/d8l0pRUnJihbF3ed3yjK2wp0etfbdy3owkDuxzwJY6ez4UDSVamUwy6mJEnFXh56lto9P0eK7yH&#10;YB5njFlSJo/zN7CLGT79xAordyQiiAD0QbOmFf06NW9cm9k3N7JbPyV45hC4rT1JXuiFlN/ycfzK&#10;HWUGBMRy4KSP4AcKtndaEInMmjmqxT3v8f7So2+2E+LbA8YjAlRfQVBdDOBsoBs81sYgM7cIMayC&#10;2P7XbaoJPaJTnpBAoq01lPsRd2lX/7UzCQHeNmr1RePUF8e+2TxhxVFc9B+LpcEJyiB4WxczA+QE&#10;u8ueFJ6jRXN9/HLpNjLzSuA9rAsubHCpU/ZH4tjHdh2ihKmqdTnQmBuz4qogmBi7Ts1RTlbXpr4b&#10;PCscTQWkMmk2M/bBy6kropYMRx7VrwMJ2+ljSzRmIi8xiUI1M4jGb5Px3RznHji/Z6EjDOzWMwn0&#10;xAkkJuEhxBc6yNCbvAYjmqr1CF8hs20RlZCF/Qk3KI3UscyjH3xHd0dy5j0kXstHFhchoFacqXdr&#10;a4SBnc3kKY7nhlicpKQRbRNMSPUgv4iZLIudBUOH9ajQbKiC/pC5dhi34CCWE0TC4zMQsdTpiZWx&#10;rs67Wt1cjX6rPsyP/gYK+3UwNdXDRArB/cKTC7vakCUmcydvHS+3CbXFYRoXUpXoK79wYjJyk2zH&#10;gBk2eESY3XAkTWorNSbi4f6pctNH4bQRFWyXnLDJsBD7+eIskh1gynY6uNQJQSd/Q1B0GjqZ6sPf&#10;ZwjmEHrPBMhveyT/EYfY8uVpXzUizgNxYH2X4tAvNAWZD8qUQXBRBezT3l8Go4QBBbIyuqxI7sPH&#10;MHHerDye5CLtqccukvjMKNPF/FTxvYYuQci4U4wKMvW0Lz6SZHifPkYyN/OaX1aBnh47YfV+UwR8&#10;PQg6Guro18HUnUGovSmIP7r5MGN+UMKPv6TkIt7fFR9RQmdmFEgt5ktg2MdK7aWA7D1xp5QXYkVb&#10;2Ao/7EjCqwYNkBjgCtNhG1XaTYjRygRfLKXQXMp+F9UVyLXKywZD6Xe6Om9CWqTns04fGIgt5sd/&#10;xy6K1HTpd0uPDfDco9HFwhChi4dTED7A8pBkxF+4rfTromoC4YTg02wgD/BVR9lsQW0DLXgN7wJv&#10;wvsp+h/3hYfgRAuwe5FjNJ8/TADy370d9N+uQUJJp2TdHx5/KU/rRNJNZBawZZ5XQGzENmHbNacA&#10;FIHbc8H9O7e4aWmku4PvCeEr769++H8EIOY6oKI8m+6lSFcUGyg27Cj2aCwogg3BShRFbLFFjF00&#10;tmiKBsWGiEoUWzQmxkKMgkZQNNHYsYsNFKwYwUIVcP87zy6wKOZr+b/vPYejZ/fdd58yc+femXn2&#10;75xIfvFN6pYu/GulWte4B7qOkmT+XdLZuGTIE1CEX//vJ9KVfzMePEvruGrvRRyiaWUSmWpUtIY9&#10;zUeCmbDjhxRZiclpeCiMmaLKx5UkslN9ylFsELYhKbv/xUQE7QLvPnk5ZcyKKCnQI+gTF0VZThGh&#10;wk/cwQkCwTM6cB6ZtAGZgDmDoANlQY+WNdDbuTYqM66s3nsBYZTEE7yaYZr3B0JzJZkQ+9+aSOCF&#10;+KfTepCehHzqhnrUI6MWH8Sxc3e1WUV5HoNcA0reHP7/5qMXjKPG6ECOdup2MlKfkmowigvNsKQi&#10;nDagFWYObAmf+XuRTnA4sMhLelhIxRH3/5EylauhVGgdfNZNk2i/fGxH9J69G3X7r0USzUZkqhMH&#10;m0NBNslTK6rmDGqlZSLcmTD/bnCk7kglBzOXihWpTjrn/MXWP2DWfjHiHj/HJkbw3rP32EwMjr6u&#10;86O/fSKrg3++cPnToCj8EuCFFiM3o9+8n6HhgO7sGYdB1BSyE5fvpSDs16sI3h2LBAa8IV/tzy/n&#10;w4pmd5wCawHlcuUKheyiYmlz/L5+iPQswI5xJi07B19TDph1XtpF1Y0Y6P+uiVxqNGrL2D4UREmM&#10;2g0/3giXD2rgyR4/NfiaPYLRqm5FLc0mJYmOTULSzk9wYdPwwqdzIkKenx6YjLKk8LeTUgoeXsqk&#10;BNo6VlIFyFLlSyL67D2U6rQEx0jzB1PM7Yi5IT1Vrv/pRB5X6BXsdGndEDh4hyLqbKIq612jorx6&#10;NwVuFE5CRepVLVuQOLh26wnGrzmCJn7b4GBvo2iKEan3j7/dwvKdZ/GTEEXTQvZ7deNwLN11TiXj&#10;XqWmQxPjj4YN7dHqk60UaNZIpS/NDvstWhon/92JJJTvEVwxgRzLoO03SibLSiPnDZJp/65UZrMH&#10;t4FzI3vkiYO/1spVyQZOpPD6qH0d7PuqF0rS0b+b6wlrTnjhhuOIWtJf8TTZzY5EsOHUH1lZebAg&#10;UVw/w1312VxJ+BMuLasjiPTlhyM30NbJHtNCj37Px3f6V1Eryr5/qNv9HWM4iUVK+EttzYvydTlX&#10;75Sul0D0yT4KIMdqZeFAbiT9H32pz9PTsxFLGp8srWdCScirjKkkc7ls7erbwaaUBRpWL4vpH7VA&#10;ac8gDPdojEiiXkxgP9Sj/ynONdIZbs2qosW4bXBuWAlD3BxhRBgf3rVBteKYgHExkxg6aGGEdhLO&#10;i2BKqFxOyelH6fvTr9dwcEk/TA6JxjVJ33CQnp/twgZqfsV2ObFImlBnCqAV491Ux185olk2dzHh&#10;0XOVoNgecx2/k3ju5Q5L14aozbj7KYijHLDry8XIzVUpn3NciBk0UWnh+e3CfTjVKI9kBlP3ljXu&#10;2ep6nf9qR4wZI3Ju3n+OCQx0T15l4Ic5PeBG7V3eYwWZq7mqd1ylQmswLIxKz6RApvZkkNs8qzud&#10;PRHLJIN++0lBn7EiIvR2u4ql4NG+NpaPao8jlx+g9+fheMOJCAMIHN0BA7/8BZu5KOH0oz0nE5Th&#10;NyAAfMn7vaguT60djDajtyA3xv+ELta8dyIJ1XzWVZfkwszNxwtyRyV4y5/UC9aSvixjAed6dqqX&#10;VZJxtfhFVzd/jIFf78NuKbXRsQd3dsRHHepg6LJDqgSndsvYqHBSObkwUhl2b6UWPShrYWXC24yx&#10;5TN3eH+1Tz3HnNTmSfg4VB60Dq9kUXivUP8eM3cjIqBvYx13e2ciTUcsP3T+28mdYewcAAtrC2TI&#10;1ktSjtBaivc92O2HlTvPwaNdLTQZEoYQf3eV6hnKlYUk+PKflZqBzV/3hp2NJWpJcxXNZCAj9zsJ&#10;By6SLeXzIw7Wts9qPHmRodozrF0CYcPgee27EbD1CFanMJR0zMlBG8fKcKhkjaBxrmk2VqYli0Ot&#10;GMn8tf50m1q9FAa6G1tHKFPq3KQKXvI5JSlngyg9mwxYh5PrhuLn329i6ML9MKaTy4BUmY33OTW2&#10;R03b0rAkzNagOQ0ggonJIC+vAHbtGQjrSB2SrEB88Y9QX9QlANj2W4tru8Zi3XR32Hqu0k2C18NU&#10;RC3ujxMXErGcqrHlyE1SsWr/djG/4oSVUZqXma/VcZLQiEvarg23JZqq3mtVA5jHzF2qSwNuSzUH&#10;z93VNB3znXr/x6M3izQkl+0VrLo/Zm/4XdN97p6C1+X0jHR+wGWJamTWvz7w26q+L+HxC41t3xAN&#10;uiwrbFh2XqQZGhChySEv2nDwinZMvus0fst+1aSkZaW/3SmyK/rifQxYGKHqeY1rVtDGBdr2YyKR&#10;QbsABHIVpJ/Ft4sjwo/fQSx9pA9Xuj+dV/+KCfZRTu5Uqzy+GtIGek2HykQrl7dEc6n66l2nQwap&#10;92oQwh/s9FM7603x5UsASYmcqLq2SjDayxkEGV/ig+dYRRfw/nq/aB2bAtO6cT+17e4veiHi6A2F&#10;Ll2n/4TE/RMVnL7OyFGi84XObBYMb4s19BNkvcbSMR0KG3oYgeV4hYGueXfArD3aMrVeYk7YsZyk&#10;UIUc6TvUu9o0tVdE0qZXMGLWDMaPP8fiGyKZTedlOCaNc4KQ+dl6muyENTGI09YWF+VPpOloksE0&#10;KTTqipkvqCEch27A3R/HQBM1BamHJqP1qC04yi9w8F2v6ufgPaXpGzJB6hICSi7nlosGtHv7spZw&#10;/9ChqA5mdLaSnqA5HtpduKEtcG5ibJKrdmUbBWny3dn8My1niTV7Y+FQpyKs9Iqs+SWH1QzMC6iB&#10;riWmDM4PiMPuMQIHbj+l5UA65Enjv9WlsVvSpFxJQwJAGU4gL78myOhrRsKX/TpH62cCQkShXQyI&#10;cu5BJhVxJkGpQ2uqRCkbRG8chlSa3cZDV7lm2tV9KqU9IY/5/fViEf47cDhoAFzJ1xaOd8Ws9b9r&#10;tY7e9YaTZXCE//pjphundDGXd/uNdG+gjn3hbboi3QlSDqNQmkJt0ZvUvSATTzOIOn+3yO1ZVIpe&#10;tGuRs5fjnyKV8N2I/tZ90o+YHnYMIxYdwEc0uaRn6aQbRYNzsFTD8r+ek6wnhJOTmkV+9vYktNUq&#10;E1y5+wz7jqnyn6PhuVvJdt1bOkCj1+P/zsUAtnBoG8Tzg/r1RQvarRRsNAU7boDtx25iCunM1PW/&#10;KdG09+Qd1Kd5HFjQF/sW9lVpU82bYvidfrWKpjQx5DCaN6qiTZ4XS3cNsf3wNWRpF8TD8Mytx0o/&#10;5/eGFHvRPOIlQuuvDF+rUbEkfBcfoIkVflZ6ED8f3g6luYu9W9dS712PvYe7/HwGNcdFXWK8sB/V&#10;sGjHpe6KOBmP4UTI915cyMhziXCrY8uhaNobXk94po5s6HctqA4Dva5NIw7mj2uPtFRDr130RlIq&#10;vJ3rIJGDzB+bG4Pnh5S8z+89RV+KMUmVBs7xxHeHrmF95BXM9XNlgC48b3SFJiiIZlGiqPmk87We&#10;rR0KzV3+lQKt3vWUTKB+9XJ4npZd1fD+01dKXhaMhLCa9NMneBExqeBISeky5rhNhlqkUiWHXhhL&#10;XhKij11+oDt1aQTfgAOYt+UE/D52hu+iSMyko37cpYGiFv79msOvZ2MiW1l1RGXhj6cRNrULorlL&#10;GWnZ79Qny5Huq+wkL1kwOWZnp1flzSWAVLIrJRWzUsbp2bnIUzcbFPQeSzmgkiSddaZkwteypM5n&#10;oJ9SM1Cm0qw24ZFU35QDy8jLxcM/X2L/Qi9FTQZyInIA4fbD5/hs9WFMo/mUpU8FMLiam+ShRgVt&#10;WTs9s/iUVq5evTIu8Zkq0z3Xm7BgpXyvWJRhaXNjmEhuNn+EHPTABfvRQRipTpJK7byM1Pje8lHR&#10;GS3oyNJuIaeM5IvH9GyiOipPxj1SHGsTTWpiaAycqE2khGBB7hT/+IXaXOnKXL4nFqPkFEwxl5Fq&#10;qdYu8MXEFJh1W4FMvUEY8ntTyMDpZzmGVSuVQRlz06I1dNkJPZ/JfJmBZjUrFmxzIZjl0ZmNEHn2&#10;ntIXInkHd3JEHOWuxKZq3BUbmkIFa0tYkaJP7NUYHgyU6dna2GNT0owB7VnxzswxnBNNow8wpkUB&#10;wZwB+Q6R1NysRLJhAzrLy6y3OgreBQi4kNEqENBn4Zy8+EhKWqZCTzn1GfLzRayY4IrOzatiITW3&#10;Q6VS2Hf4OvoyvizZdgp3uHOSTpWKVhZNpQVNs7irPhXhVur196cWgYZkEaelY8jC5KxhG275bSpC&#10;VQp430XbPn87GcZvIcsbHaL0aV0b3VvUwJV7f8Ka/rIj5iZmhx1X58zk9avbRykuFL6gD/zpM9NW&#10;H0E5qk2p778qzj84lrFezbBT5enefw0gAFyKl/QxjhrWtrM+G7LvIipSAKG42EM/qFPNBpMY5AZ7&#10;Ni46P10MKG9tquiJ84jN6NmmpiQIMNrTCa25SAfPJtB0TfAtdUy3FtVRr0oZNKlbETb0FekIKjb5&#10;wZ0f59kIKfQlPw+noj0qBQ5KikJ4blpFkd8jMpJ1x8/fw4wBH7xLUYjbks24TK189nQCQj511VZ2&#10;822U6lAc8nTcYyT++QobyLEiz9xVZxo+GL9dnTIb4FJPcS1/n1ZYtuOsOsv4kub1KUFh04ErRYJp&#10;fnm7iWMlTFx1BKXtSyNknCum0LfwNjxnZJOlGKMfF0ya5kTqlvYOiEzdMq0rzDoGoiZRKJ52t3G2&#10;B7xd6qLWkA1oSm0hh5g/rG8HUyLF90QlgbANEzrBx7WeKoROGdASi0e0U+Zm1OYbBH3WXVWkioyx&#10;4xKUsTZDSvinWrrmsRKVuSvn1vry/0HI07XTZh2drsZSxtYaqU9eoC7lwO75vdRnfL+JQAk6/Sve&#10;V9ehPLbPcD9PwGkuO/L82/FumWu59VYkgu7c/rhtozCV1CObKPWAEyhNdOnHKL3r8A2smdQJhhIo&#10;aXIxVx/ArEMg8mhizWpXKOgzN6P9vz0Jue5TwqY+eq4YsHIFmnIcB2rZaRmMRCrThOaMdkbHaTtU&#10;pr51HT6TqHeDMqHBiE1o4LsO0Uv64TStYw0D6V6CCCcRqJ98mG/YZfk86ZDzmrUbvvQF6bJ2rFEO&#10;dSpJp9trTF0do+DPgIHxdfQUlHBerGuZ1Y2StL067fUR8T4reup7HfRQbCK6yHFagdX8H2LQoVDN&#10;ciWxaoIb3P22IvP4THh/+Qv20kxVDTI/tghaciFiN4/AYcqEKf1bGBTJomyLjtO0oBPWEw3CFc47&#10;PA1GzgHa7moDXWlSKq/UIFVtS+LQ4n6o6x1amBxA4YQOBnihS4vqxU6k7aTtOHEz+Z3X7RkTToUO&#10;Vue2dvPZg+buQSZj2Sdc1LXSyCz8TNXhDbCITHxB2G9yfn87fdSnSBZlkFu9rU24fZu5K9Latz3m&#10;htpWrdNnIyagL06vH4bb20Yij2blPn0nso/6q/eKoB3tvPtnu7RNnm9dX289RfL5+G16AA8SzQgO&#10;XiZRhTzs9OX7qtfEk8LpifSg8Pn7Az9Cx4aVVQfTsK6O6O1aX4BmVHHpoGHbOImqjMbSF+I7/2et&#10;FiBKPQgfh0lrjqLl+G2o1Xc1LlPpxZM/WXVdjjTKYC9ZfT00y+NKTgo5UjQpcek+5n93Ahr9SE1f&#10;O75qEDWKHRoNDMX8sS5Ioj8E7L2AcpzU1pndce/hC6VSW9WvhCPUOvtXDIB9rxBsntFNjnunvy/T&#10;6G/hvmJxeuQkGLZfrJLSLo526hTqrM0nCmx5JxFp9MpopEj74MssDO3RCKsndla/DSCNAyq4iv1z&#10;cvPovEt2nkO6rqtBGEQFEtJ107vBkazCaeQmZPG1/Yu8VHbFtvcqXVuT1hK2cnFdmlZVreWVK1ip&#10;unwpSQp2bmDwl9n4jJy8J/V811eYO6wtRi8/BF9yp3giy4nrjwryvKrJxiUQxhzsjs89MeibSGRS&#10;3nZoVQMrx7tBTtEcuZCkEtH3k1+pWCHH2NrRNNoxRqwgUZy9/pii7s5Nq8CKCBV59BaacGem9G+O&#10;IXxePtcT4/6IEL9170XkEpar9wlBUvg4qenH/KOygvGBs3dz/rjyQJXS9kRdQ1rUFNj3DIFNeSvc&#10;2TqScWMFMmTJaBo5BAX3z8MRFZuk7aeSlZfiFRFOfhvBr09TbKagesZ7MyQlxIhsZFlCmV/1CiWx&#10;e14vNOeuaCSdSu729bDWOHH1ESKkuJqvf55nIvOYP8xbLYTm3Fyp53n+M4WeXFIJx1eZuVIHRxtu&#10;qxVx3su9IVxaVFPpzQwD7ZmQQd2d4LPoAFJeaePCpN7NVHfQ+IEt8Ya7YMudMTOQA4QtkCGKk4Od&#10;MbodcqOm4otBH+Iuodpz5i4sGe+az9sxJ/SYYhNLGVwVUpFd3NkzFpW6rMCzo9OfFjeJv6pYXV82&#10;tkPv72nv/ozYPTvWRVjEJWyQHJTEDtlFru7SMS4q+ZDKFZOKrTWhODTiMoJ3n9eW4WiO/cgOpBNI&#10;0WOCx6IfziB0/2WlV15GTsbDW8kY5e6kRT/Fe0zwR9xDBEkSkD72eN94NByyEUc2DMuxsTKt8O/W&#10;2Xv7BUXtkeREGcaTcUsPao838zNyYPUhodGdJDGMA48K9kH40RtYQcx/KZKAO9aeQHGOWj+ZqGdJ&#10;hMvPxsvZRmHCfab9pM6FbKH4kkMvl+6naheJpFGUX9bByTBt+w2u7vJLq2VrXfI/KYaGr57YqXFN&#10;krfAH04ji/5gyS8y4+rKedP61cvC0swEd3Z8gmZeqzGeiCIncPMD47ekM01qlldHSi1LmhWh/x2l&#10;9kh0s6DZytnjNZM7azURg64cpDnD4FiCPvE8ZvrVfzSJf6XzwTQ14/Ujm67Ly8Ss9sW1u3/Cj3pc&#10;gl8X7kjUyQT0JxcTE/SRs/sabT/WwaCB8Fv2q6L7U+k3owjZ+Q7cycke84a0hrP8FpQgFElgNcLx&#10;pbCh6DsnHBaU3HsXeX3JW+f9nQ0D2WUsTGw0v82YdYqUfQIHFL/LD5s+c8cJytw3Obn49XKSOhqO&#10;tNeq73HnQi88SEnDHcJvZbLYkfQDUXT5BZ7S9CfnMVvUzjXlBJ4wdo2lBrHvFoT107s94yTK/7OT&#10;+E+aarbN33jc54tNxxHK6Ovdvg5W7o7F0p/O4IWUnoWOZ+uOJYlJiUSWMoW8LrqfTv9hw0qYO7Qt&#10;XGhiQwIiyKzjELVyINwaV5GTx+H/7TanBedvJU8avDjSIj4pVcH1KAomoTlvNG/U70O9SM+i5Rip&#10;FvKyDHzyc0oXbz3B3O/+wC0CQTd+ZtPUrvElLUwG8Hln/teNZ9Jw5pOSlj0y5mKSU+Tvt3Hy+kPc&#10;o92n0YHlvLiNmTEciH6upDtuH1R/49rYPsLQwECOBUf+HQP4PwGq+wq4rM/2+0Mogondja1gOwPs&#10;jtmdm7qZm71wOrc5W2fHzNndOnSomNiBLajYYiFY5P+c+/ug4JRt7/bu9/6fz4fh4OH73HHd13Wu&#10;Ovc/XUH3d1/KCyrIVRhWi55oenKHvghPrxyMQkzBXJxH3GXlO0Noe16ER9iSRzFGqbg4JUJyYkTF&#10;BFwViuK5zU4EIYqBVEmdBL1VVX1KKRrZS36dETL7X1mA/8sNEV+CfKLGkVHRBQPvhKTYcCgQ3keu&#10;ceFDDHNUATqcFQpnQZEcqU0hd3IafWXDtfBKkIVTOaruM8oWZFFfmoL7ifklnKrAZyj1TCgBgmy3&#10;olV7/W/jvIAGJT4TN8rLIzua0nIUyZk2JHEi+/M2PbPsn6gX/V/fEBXTqfWw3bHL95KqO3cjzSjR&#10;ExpyQVQrkZUe+/Er93CU4H/P8SAcunQPN6TMX7zVfaUxK8CrUoa4QVS9xyC2mN81OVkeQWLT4lnW&#10;LQMql8yO0vkzonjeDCZAtdTnPDbtuYSAB6GoWzwHOtQriurFs+vkqCZJRb37/3/fEK3Ux/wacvth&#10;WI4RNBpb9gWgYols+JyArBAd8310eKZuPIFDp2/hoRY+Nrpgy8hmcHUxxDtqVPTIkx6FcqUxKklo&#10;UkRi3y87jB/n77f+RrWGRKRz+9WAGioVkFaLxAta5Q20BZM3nDDMAIYMQzsUbdhjTGpaGyhEXJpe&#10;36cN3OmOZjPF+hNXHcOWvZdRvHBm/EifolS+DLf55vGqi1Qw9P+XDekoa3/yyv0sok9S89iILhXR&#10;3DO/aeIfvcQPh87ethAeF1dp1BLEX01rFFY3AogQEKiAukAk1ZI9x7d7chvjZg9Ra6uNH61IvowG&#10;Kew7dxsxsclSLm7erK7wm9oGXSfswNoNx03CdGjf6hjRrpyhBTyvyE7cU0W1lzF1MpSmu7HvRBD9&#10;qucWZ0tkJNzdMuJzIvxWVQpAVHdfTt0FsQeN+aQyWnjlk4P3Lb9m/93C6/+05DehlwJxO588C4/p&#10;+OO2Bdmaz8gSQAnbMaE5ujXwQO+ffjNMHo0HrzaopZxHVtQQTQ5dkdTJnRFOr1ksXtuOXEVgwIM3&#10;+SVl1Giwd3KhWlfOhwr0FupWdMMXHcsjPT3ovWduIsYuXpoO5YlDxWjkzE1KmSU1Kn6QBx/XLoIF&#10;O8/h8tUH8fO9tuTc3aCHKEvVpWKoCb2qWdg2mTNO3XoCdWkl8RqNNt9uQn2O4crSrkibwgk5W8xK&#10;59F14dQTAcEKgR2wAZF/RK38nZfqaRbsOXMzZ7sftqBmyZxY+EUdrNh9Eb0m7kCzr9ZaEk3VkYsq&#10;ZyZ9xXz0M1W90uyrdYgmYgqmrg++9Ri/cjOa0xEYQ28+PE5yweRvjlE6KamKKq/fddHiPJSNiLEl&#10;0eNEj+kAGGk+whN1ck4HePNvc6gfXB2MUlcx8VNJ9vz7SUPqQnyofrRZWbjR5oRQ1SniNn9QbUP3&#10;tnjzaYxccQQjFx4gikuCcT0qmwbeoXP3wbPbog9G9qri37txCUWBu/Frw799QhQZu7/K99Lu9A2m&#10;5PSnGrixvLsJFitO1OrbjeI7QzsOOK/4beiIXA1+aqpkcjWeDre2czHsY0+E7h6IyjwZioVu87tq&#10;8hZZREAVp5JAEq02oTOU4mK50pkKArOoD8MwsEVJHJjZ4TW5inNSJ1SnUIh45RJVWdk+y9CuWkHM&#10;GtHIiuW+1S0tQquVPzSGZ7EsKNhmDvYSSCiZasACEZpKpXJmSA4njl90RqnVH8/voVRb3cf9ajpG&#10;/YMe4e7WvsiUJjlcqo1L33/mHqG0MEVs/o0NUa+q/57TN33SN5ya7v6j57i6+lPahqtmcCrsT0wk&#10;M7K7FyJ3fI6xXT3FDGmhJEN2mshUGT2gSvDsvRQ5Ws7EsE7l8ch3kCmbunTzMeqqPD3WPRYXEH/e&#10;iPYnX6ZUGNC0BALW94T/gi74bX4X6vgMWEJ0JBUlgz+8cwV4U5pV4j6gV1Xcvx2Col0X4kOquiPz&#10;O6G6Rzaj1iQAds9fwXdKG2Qjsivd7RdE8DPv07dRE0IyBzt4UIVdXNAZ39HmDfxpJ07efkzf54X5&#10;2+F0zY+pPjlzKqynNkhWfbwpk79OlVeBwMC5ytiko1ccWce1EpNiof+WUZ/25NmrHmpSLlsgE+YN&#10;rGVIeuevO0E46YikyZ2Q3jWpQScxWlA1tFGiVg1viMK50qLhF2twSvHvFM7xn0rXPakoDofWNxy8&#10;v+w8jw4jNtk6/2x5JQX7VTmikLKddWoU43Oi6jN+ia2UWHULYc8j8EoZvcioN9BXSEpVUPRNHOjf&#10;qFbhh04VqJLSoMmIzdggXrPIGNSv5IYx3SphxtYz+JG/78RTsJpCZtJDsitEZhO40QryDJ23F+kJ&#10;BtbsvwK/UzetZBpRXCOeyPU8kcOo2kYvPIgdk1uhUpEsyzmKDn/G+P+ZDSnAr1+nrD+RffTiQ/Cb&#10;1QG+NKadv9uMV9TBWemwTR1QC404yb4zdmPyooOmRvtNdiLc1EGs/K4xnTsXVB+42jCrxC02NIus&#10;4JD+X99NXas639OiRtncpnNeCEyhC3G/BQWHmoKouw+f0emLMEWIJnZIG5HMxYlwOSltQVIj/eIs&#10;cOQpO3D+Lm1LELz9AnD4so0ASJvklNhaTG64O/2Sk9PbQuVFYoLZc/iqqX1y5sbOGFQHrSrnR+ex&#10;27GMG2Y2SeN+8QrVy+U19YKDZ+3BU45L45zGNelA36po5/kmxrpkWMNHzo72dfkXfn9nQ7o+exk5&#10;u9bgNciTOQUWDq4Dr/4r4auBKvMZDUOiFsljLGGcw9+r3ac1N2uzEo8pkrxu71GjSE3Cx58/r4Ey&#10;VFd31eibxMbvaONHUDnqoFZlTH77+p0QzNh8Bttp7G/y3xGvqPZCXqLbx5VMrdXUuXsNwdtr0gfY&#10;xa9Mk73QKbFttAPVmhL51UvlQLe6RVGE9ujstQcYt/IoVtMhjOHps+N7inDxwrhZV288Nv7JwDbl&#10;8GOXCmj1/Was3nLG4ll5DbMjkZj//ql3NTQi+ouIisLcbf4YMW+fsXPuBTLi6Ix2GMGTMm7FYRyf&#10;3VHlHt/AYlP7yxsy+vbDZ4PK9Vhsjqk7B1r608UIibUHEdHWgr6Vjk5GtaD+dx5TtPxuE3bssWgO&#10;s9PXWPV9Y9Mf0pGIzEyKz2hduzAm8/kqIhtLR2/+r/6IEHKypZ+NFFJis1LSVTCtEqtw+ghHKeWT&#10;N5xEUnVQ0NA+53vEIBItAy/UlZCgxVgnV/n9NhSSwe3KIic36wuqoVlUwVGwyL2dOMYA2qudJ2+g&#10;k5oXpG6VwOWGiQZ1DtGZGJW1WTtUA6BWxBibStW4OZaklFTvCS0N93oFrt+iofXQtnKBBTY0FvFn&#10;NkSPmnwiMLiX+KOVYA2iNLcQTOUApRamEr7WL5cHk1YfM+z9zyWJxvONshAK1UjSpImNQ/gJkZYj&#10;J7Fu7xUMnLMHNy7dR4bsrlj4ZT3D79pnqg+mrz1uxaNiGVFj8Jq+7nXYg5+RidK5+ttGKJ47nRmH&#10;Pd+j0vw6ZXIa710v8WQ25VhFtGnG8vb8ZId0epRsjv0MW0tYe/orcwfVwpGL99COi3z1ajCSuibD&#10;Mtq3UlRnX0glhYoCvrzhBWxKNHmEPtLrOoo4FcWVCL+DCRJUdyeBmkF3oD41QP52P+O7rpXQr0nJ&#10;NfpIKb0/2pAf6Ox8WefLtVg/rCFuEl42F/8jN8ODR3D/pFZcxF0mwZYpmyvuh75E1ANCUC5+/xal&#10;4NZ+LkIVBlECQeok0jZxGtb0nMTGkY0N1v+Qzzzmf9OUsanGVGTJtTlgQVtHBwtxbTgQgDW7LhCk&#10;2TaaktmxgTsqcRwrfz2Lfh3Km019+3Xm+kPz/EAl75JYrTsCBnmypkY/+jM1+TciWxQZ1qnAYGwh&#10;SlxMVXPnQajZqAK502P9yCZmM2sNWY3rQY/NXBITfAjRhYi/zQYSYouFDXDg+JLTXtal2v6eai4v&#10;kaEnhVr0TBKoqQNqG+rqgh3nYjRhf+8mJZYotpfQhvSiwZzyQd/lmNJD7c9OqNl/hU1ygWPT29Fx&#10;O4wVHLzRpZIyDqJZjcKmSHEpEUlfQtPSRGG9p+3CL3SmjDNGiZnavxZ6cjGr0aj7cKFlX8S0J+lr&#10;UcktQVQxZtVRDLbVgPRqWYqLmRKDR2xEw8bFsY4ozv4tqpxL9LDVeXZedYECD0R9s4fUQddaRRL8&#10;HFFRVaaNvB/CBX8eieJFs8CP0HjN/stoS+QnDSF1JBumEvPIsJdw5KY0pUMr21cwR2rjiE5ceQR7&#10;jt9AIgqlurDPKEJgZyHKeV/VQzGe8NKf/ILVFHiu20T+pt+7/BDP6OiY70WH26lWYXgQ47fkpI0+&#10;1LGm4V5LeDiWPkahAhlEhGUdf6KN1YR+bUZtw+aDAabY5hlVQNCdJ8b/EMq5KxZc8cRWHQef0zfo&#10;i1jpN7Gj/dFmmCo5QskS4jLic514ooLoZH76SWWsoa2yfwdRk+oXHI3htTOb4ZbVFZ6qJPqDlyi1&#10;dk9siZQ63c4OOEGV5VRtLG7y5IRt+8yQmqnxTfcNXJzXyRCDryHEVdttya4L4FJzIj4koNmjXhix&#10;ulFgRbP95m6fRCaCoX7/BVTZ7UZtReCdJz0Qp103dkOU8/5q9KqjKcUn/W37D9B51HY8fvjcahfU&#10;IaJf8APRQiWenlmf18TLvYPx25hm6OjphkJZUsGddmEKbcuhKa3Rgx+6hyirds1CuLzoIwydvx+d&#10;qUIipT5sRrFUwYympiY2za5GoNiKccHaLxbsN98tNyIar0wZsh3G81lLeUK71Cz4prHhXTb7uY3W&#10;iPNRFDiprTZBhGrD6eydDAyOE0GJeR1RkXFXptz0+1AtxVDgBo73RtuRW4iY2qJ9k+K4TrtQnBIu&#10;rtntR67BW3TxWqe4BYDvqcF+TjDRfay3cRNqEtK3GrVdDtcgfmWMG8tqdiM4rOasjacMebqaIXwP&#10;B8Yv6tOIqcevP3mGSv1WmAGnTZ8cVYplMUc2Qurnt/MmkKj+hvp1i2HFN/XRnEfdULGmjm2vtDNG&#10;VYXliW0O3dNn4Zi0/gQ6VC9oqISVaFKCycEm/dnTJKd33pmq6DEuUq3ky5Ya+bK4moU0Dj3eFPLr&#10;W94MKbFpVBNcvRtibJKuS4ndbD1bACCWZFH0r/O9z6E1fQzxhovtSLRL8XIv9GvWUcC8CBR2jm1G&#10;18Qe86hGy/RYgoNUaZOo3nedvoV23DRz+5BjAgEQPtv//G1MWnMMM4ku89GezNrm79G9ThEZ+LHa&#10;kFSCYBPXH0e+HGlMnuHHpYcsg2Vv93uakhhYKozH9gFV0ioaRKgbODYYyONYtFAWLPm6HlHVXmsz&#10;kjnF9xEIly9QpQXQyTP9fHZWPM8u3kfYmVjSFApJs4p5KY1PjCcu/0GGVU0u5wmhRZume8DmbztD&#10;1RKGjPRNhOru0fCqY2AHdfktqjixZSpc36BsLtPU8sYntbKMsZpPjLPHA+5bDmNMnE0RaSoRVfsx&#10;27Hiy7oIoG+0hz5S4Y8X2GJvdhbwcPwT0Sja5vEERe3oOHasWQSLNp6UMH7knMhhif7a43HYq4ri&#10;VeitCpyLdxEkp8gl8R9zxsQg/ns4sCTE4hN6VoHPiRv4mVL/O9ZAW8AwiBO69+TFH8QRYKQ7mGpm&#10;GOGx7h7TKcnUeBqOBNxDOJHNRzyB955ScnmiVT9cu2R2HLtwx/A/XrvxCBVpmI8RCi/d7k9fwM6c&#10;gIReqiM7oxCPk8Pvf+nsiHU7z+Pn7WcxvU81uOrOmhirnuyd83xvOZIDQik8W2lzO9cpggOBD7he&#10;QfkVrNboqu46ddMuhAZT7Abr5OAkwGiY4IsbUp3+iVexrBi71A/h0vvv0vPyOaiuMrg6my5Y3Qgg&#10;P8ThrfdKeqVeBIF9L91FG+ry2rpvisit6dANaDB8Iw7RFpwlzHVOmgQf1SxsVOHucS0wqHlJA7FV&#10;ItmGqtCFQCI8Igp/NDOjyuze3x0oezeFKErZzKbVCsSPTP+VF8HJct/LyEY16Z4zDXyOmRtdvLQC&#10;5c5ef4D8mVOZI+177pYlHe/ydO0Q/9KI97Sh7D51A36iC0vi+O5ncKMKEfmoRV9+QJbUyUzNXXjk&#10;79tuNAzVDnnS+dtAiPtVx/LImSYZvuzwAab3roYcmV3N7zPRr8hBcDGWzuqPK61youmE3Z9N32U8&#10;77hqKe5LtupxyAuctbWFlsyXAamUEwl/Ty8T53SWY1b9bPuqBU2T7/tO93vXynjz9vDnaYzknMvk&#10;Tov9XLPQFxEltWK5A4IeIjcHEULnSRIbe7XH24tYgZLf+IM88D17C5v2ByLGwe5NXIcS7kwQ4Mn3&#10;LKEzFyWU8nalf+xgaFNUarpq10U08cpnHDO1UR+gMOTNlPL1HDQf3Y9Vlc80TYo8GXq+WPlKEIKq&#10;AKxKsdq4eu+pSb8uoLOoG6WeczFVLnSF6i2Cn3eCNqFEnnRm02Nb/7RBuvds+pbT+LSRh7kH6uCF&#10;u1hPaP9Et5UoQPquliGT3o3GsYt3MIyOabr0yXBPN2PEqkJ+gKC4ApGG9o1zPKm+dJsvF+co4kXY&#10;Kzzm/HLnTIvNJ2/IZqZ1DI+MShYc+gru6VKY/kF1HMRnNLYztbwNqxbAuhEfmvXv37wUuk35DXMk&#10;icli2y9ikJILreu4xCNvJmOHd9shw7hpb7qqFS2W8VXrnvKxcqLSpbJC9E5Kr/Kzu0/2MQ00Ww9f&#10;RVo6pD9/VsN0nX6z6KA5VV5FMxseyHw8dbrtzkRG+GzRXkXy38WoEtpygdRpoTZ0V0L4nSeDkIc+&#10;ksLserXgyZ7NDY2Issb2XvtpW5tbwWEG5blSVd4TpVasKibQ+bqbF75tV878qOeHxeH12Qoc9b9t&#10;pRTiaJ5o+ikhhMGqIRP1VmRkFE2cvb1xQNXNKoE3F5xEv7V4CnkQSbk2moIcnPQtSqRJ1qSI0xQq&#10;gMVFELV14tjgWkwC1pq/fGlrcfygYCaspTdcr0wubOJpaVMlPx2kN9d+PnsVDu/j1+DpntVcs6J8&#10;fT/6Oimo8lKkdKZDl5YO2EPs4rFf5XvJZCn3nrtjiDzacqHFVebC06XUseRLbZIqontoK/IWYpq/&#10;45zpKpx1NwR/hgFPSE8hnvCoODZEC8nnjqAPNXPTKaQjXA688RAvpIqT/z7gKRupGjPd3aSQvb6I&#10;EO0eZkzlkkl4XB2ySehNvop4qxdHD6LOexoZbSYea5TijZtS9YRq4ionpxtlXzsIdglhAGvn1ca8&#10;lSjPjb6F7ijdxM1PSU9XqicbVem+8S1NwZsK4JwMZI3BzmltkIroRgwRM7eeMW3Oigqo/EfpVgUc&#10;o4yfYoc89FvUSKiApOhb7blw4jrwIgI7cO62iRpP71XN3BmgqHGC+2Gbk26QeEif4665BuAtFc+T&#10;qRjf/djmdId3nDjOwZH2yJWn4869EKThBidO7BiiJ512I0S8dP+pwec5lGMQcvirQMvOaiLf5BdI&#10;ic+M9MqNv0o4QRZpy3EryCd/RLS0+XkCbzwINbQD6loWCdF1Ll6lrotQc9Bq8/5vFx9C7taz8d0y&#10;PzT9Zj0GU4UuH1IHmw8Gwss9G+3gCySnvcjOueimFpWS3tPiEWaLnlD1WXLgdKPLlqPXTMQg1MY2&#10;EPMHQiRjL84hpRc2HQrEc47vvZwNCb0493R8TmpqmfOEvQUzpUJKl8TXtSGHPehsnaPvIapacSVa&#10;COM/+BBOXkZMNOkNKuW1NjYmoQ2Jts0xCmkpKaWJcBTSUAnp0Uv3NUBUL5GDeD0Q1SrkMRFhkVb2&#10;a1oSJ3/uZOp7XbkY87z9MUd5lJDnphdRvSvpCXMPUfqT89TrOYoKyxvPQVu568wNc/J0unRjc4wJ&#10;nVgDjYr6A2Gk8NQqncuULc2jmvuPNkPa42U4apfIjhCeIm+e3irlcun6E1+hrG30G4YVTp/cdQ+h&#10;XFOinh+WHbbIlez/Qg2EjjrffoH+wjeU4ImfVMavNMI374fZqgXfBVjsbeOzvHJ1he88FYSGZXMb&#10;8v7PZvli0S8H0Z0Ge6atQ0nViEJHCotosWtWLmDIb5Tx+5gbJVbRa3eemNLUQS1KG/WkOmCRCK6h&#10;c9i8vrv5nFJu6cyNdR+ky0i1dcd2dQCs/HzM+/2sNNzIiT29MJFO7zGRhjg6vOlR+LMvRckdHNCK&#10;QOko3QMHzsmzWDbpt81akavcmfWNOLGx648jB493o7K5rMbqhBzE2F9JT9LrFPvcwiF1TehkzKID&#10;ulwNa4Y1SvARTnFa+QUV01GqqxTLxr+9hSI502E/PdmuXSqgINWYv812KSyi3P1KOlUj6JOM6+6J&#10;3o2Ko1vdYhhA1dWBhnnuhlMo3XGeucJIGy27cPexVT60iUhLfd4Xbj3h6ctukGFcW+vilChBx3cB&#10;53iTMPeb2XsRw42Y0LMyjsxsjyRaZKpWxFIJvG/iJgwfjvLFshjmvK9+8UOt8nlR2i29+vXMffF6&#10;wry+H3qEKKQ299dzGNS2HFzEjBfrHOm79L1UjD6Qjlgh6rzpn3jh7qbeeOwzAHuoi4VuZn5VDxH8&#10;wCZfrTdj8p3U0jo98e4qsCCxDLdekmo5ZgPm7DVZyBuU8Pw08Ad0J9kHboaS4CydqMxtf8anP/2G&#10;YKrWySL0esdLhn/B13WRzy0Dyvdeimztf8aA2b7YN6kVgnf0w32O14M2c9O+K8hddzKq0i5JZaay&#10;BRQNTwoQH2lpxzjnNfT881EdK2kVRgTXsoGHsT8/LDmE5d80wMt9Q0wv+9IBteBVMCMcYxsvOX9z&#10;m6AtravQ0VD6MNsPB+LutWD0blJcp2OmKsXiJqgmrd9/pW+P8d44Ob8zJvNI/jBrD1LSMC4f1hDq&#10;yBFK+ahOEUNUIVIIMTF59V2GMPVN8UOSUdpuL+uK/vSO56w+Dnsu+JZRTZGHzl7ZXkvwWFKquI/y&#10;4NyRg9NaU787Ydi8fdhEgx5KKK0rIHXtk1ec/IXYC2oPXo37QY/h4ZHNNN+nTp7kD+NsbcZsx7IN&#10;VpnSvC/qoXONNyVS16n2PPsut0L8dpYaaVYpP6oRnX017wAePQmz1BBPmOoEvLmh6uYrz/m+lK+m&#10;tLUW3ClOQFGCS2CThH5UA9qZVjUKmjyMbNh5rl9NzuHe9Uf4pH1ZjPnIE4Xaz0Fdz/yY1aea6oO7&#10;v50x1AwPfvrTTo8ztAO+U9ui2uA12E1cn57Sun9qG0xadxzTft5rvM6fuUm6QF3BvgdcaN3HpTzy&#10;xZuP0fDr9aZb23inXORPWpTB9D5VzUWHS4jPTbZQBejPbcc7bmCO0uROxPVtp/KoSYN+Pfgpmg/b&#10;CP+zdzB+cC30a1ziL9nP3VSdLYZuQDBPXesmJdCsohuN+V2s3nsZAUrxvl3rK5/BwRbPojquWTEv&#10;Nn/fGCOXHcHwGVbWcjDV6CjatQf8fR86yMvUEO6cKL7tsbPKXFMQ7U36rDrmct77iUA9SubEEa5l&#10;46/X4cKdpzg7p8NFIkFx9j9+Vwo3N43miRoDVqbIRfUza2AtQ3l6USlIYWkuVipXF/hMaGWcIi9K&#10;2GOlO23BQiM1kqpYxxC2WI7uPuImrB3ZxPRnVB+4CldE26rQSkwCIi5J5BFXSF2FFUrqvC8pldBL&#10;NVxtR23Db7qSwiXxH8J3FbyppHXT6KZUgQ5o+OUaBF59iIxZU1EFt8YWqprPJ3hbb9Z4dFKUAEv0&#10;Hg9fP4uMRMY0ySFCYdW3zV5HULCwywu3TCnVKeafUJFDmacvI/Z59licqGzRrBjV3QuVufCniQYS&#10;0WO/segjQy/e7Iu1iBZ6ihtcM/QAEUjETSlNHVqFnrU9Xf9dp26a2+ainz5H/kKZseH7Dw2aaTFs&#10;A44ppKB8iYPd+zfH6PBwDOn4Ab7rXNGWnv1zL4Xk63+51oTqrTqw92xClPUZ+fOkxVLaA/WkKC9/&#10;lMjTnvMZIjYMnlo5mMqvX7lhdT//SPQn4uKag1bhKu1g/gKZMIBob9zKI7hEQY5RaRCd1awUcL/p&#10;bTGHJ2X0ggPYNasDyrql/1PsAXpVIjrZXKHnkhRu2dPQYNVHLRo/HxrCLLnTomiONOYSalO6E7s4&#10;YS9RiXpzBY266nG/pmqbR5gZQ7TmRluzmM+QWa83ZC0e0fEzUt+/BppWcDO3V45dfBAPhFJMtcp7&#10;os1RVlGFgEP3OkUT3Ii1BwLQlMbXRBScHN+/CVQ7KXhS+7YqY1Dbr8eu4ZNxO3Dt+gPrtDs5wIHP&#10;MOiHqjlL5lQY27Mqmnu5mXDTSDqnIyb7ALFk5AQcQ/n7HvWLoTaF9tTJ63AncvT9qTWGzN2LhetP&#10;wndW++cl86TTrapb/0qhnBImexp+vS5DEHWtHxHPdzxqP4jXMblTvJ4MRz5i1XeN8GG5PCjXZzn8&#10;iLiQyvlNPEvfH7/AaqqAMoSchT5aaIhtzC9pR0oUzmzK+8tQuvZT5+tzDpy++Ya/z0Y88Pp5lLik&#10;1NnNqhTAwJalUThHGsv4B9zHFKqC9bR7j5VKtd25Yv4m2oYSbTkRD45DlPW6tOkSpb3vVB8cOB5k&#10;fKncFMLZ/WsRlqYxKvuGgoex6shW0qQS0vL827kDaiMd1biKF3z9bxECt8MynwsYwP+XBH7UvKSp&#10;1qzebwVOBQTDf2GXhzx9Kik9/J+UkirsunXy2uOV+07agd1T25k78qp/tpyC8MoyZJy4+dA+1VGh&#10;/0pO6vpbbD8WD0d6StBx4nWlbWV7tNBy2rJyMuauI/kzfK9TSme040K3qVnYNH/fe/zMdF75HL+B&#10;cwH3EHg/FGF6byyMNtXsFumCUUmxxXV0OpMQyuZKnwz5CXOrFs9hgpciZ99PD375bxew0PusVUNm&#10;Z8OkREyan+4GDOW8xJuuR6lgUGmA3xluWPZRm73jp1YoRTBSssdiY2+cqaqEFtWdVb7zPNSo5IZl&#10;QxucSJLIQR7uk79b/d7nenDYT2W6/2I6lNaNaIS+03dj8lI/A/lycgI7xjY3OYWPv99qLYy9dQmo&#10;+HCHflTRVLLM2HzacCIYFWKTNE8+b/uYZsZb171PProszsXRkkITkqe/wk3Kw1PgwQm7c3GL5kxr&#10;eKLV+A5DYmFdO6ZwuzZZp0Nt1CrB0Z2ExwPvI4D6/GEs0YQMMBexNO2ZHEule0/zfV3GbjeR39eN&#10;PdyENvXcseSLOhhEdTN2/gHL3sW1Yaob5v+nJVxXbl+qu1WDYlgypB76TPPBtCV+WM75tazkpva3&#10;4f9kO4LamFdPWHOszMAJOzDrq/poU70A6nyxDr7qaFLBWNX8GEqnUkmuh09ewIs+g8IWc7f6Y8zy&#10;Q3gZHv1Gn8dYd3xuoRQpHKLq9g+/2wTfo9dtDTMxppDu2y4VTYhl2/7LOEZ/5EVUzOtqed2YrbJO&#10;efLaiIPn72Iidbphx4kFCTHR8KAKqk+4q3zJUqqT7SoEd7FVNFIddeKY59OelaR6Os5nxMt0UjCS&#10;8dm6k1wE+/JDxHhg2HRjAY3GQyEoxjl4Uy0fFM9L/1WoXbWAbus85+To0ITvuPjfavqsFhkds6zj&#10;qG3p1nr7Y924FiiRLwNaDt+E3VQtRroibUkuNQA62lkSGbeCRZXm/Fw/+joizAy6HYJVw+ub+yIM&#10;xOYG1SNymT+kjuExViWh8P4dbvJ1Vc3bnpWIm52bet6fiEXsh6WoLsROFRUndqZhpOB/0qVOCu/x&#10;LZCWoEGFz3tpo0QScln1WTwt0wgUmpTPi7yd5pl2hHinwFa936RWYayh/6VodKfRv8JHtpJjKEE0&#10;qj4YRZmr9FqKrAQsm8c3f54nQ0o1wK7+t7pwW3PgM7qM3pZytYhtOaHOtYugFxHHtDVHLWPs9I5i&#10;Z5Xw80fe1LlnqGt7D1+PHh97YgSlVL0UIVz836a3M3W5Y9Ycg8+oZug67lesFaVkyvh+iy69PUD0&#10;8hMNeXmqnwqUYPdui8zlBb+LrhJECMbvHNOUsHUz/I5dx8xhDUx+ZNyqo6ZXcC3huGrBaqmQIrYm&#10;OE5hhjKP1+6F4qlsHj9C1E7ivN3OjWnz5Xpkz5wCK79v8rJozjQD+RdT/+0u3GVJnRxTrfimQY1w&#10;38HXVCFvV24kHnBBQ737Yd+UNvBQoirUdk0YT0UGHnNxtd/b2Av36ax9JnJ3erIKld9+FIauHxbH&#10;xZXd0XX0NrT9Yg3m9asBH8LGtbsuxN8M2yW+kz6tgluU3EVLDqLf9F0mizfp08rW1WR28fW8Ftjv&#10;ZBD6z/Y194Bmpt1oTBAionv1hxynw1bFPZspxP6xe2XYKZsYV5i4IafP3kEmjsP7p5aI3D0Iri5O&#10;SFL2B8zdeAqB63sGn1/ctQU3w/k/3Yy/e0LeZWPGHg+437Ln+B3wo4EfRqdySJuy2E84+A0lcL9K&#10;XWSoUzijconseEL0dZKO4eRBtdG7gbsp0J6qDqznrzCgTzVjj/ITIt99+BbspINZhzZhCe3YIxpR&#10;wWNz+ybthuq4WgzfiE27LlnQ+61Ftac6mkKpFgOu+jWeCCUlsYEICk2r6gUNd8qmI1cRoU0hYChd&#10;LAuGdq6A+mVzYxaBibz0NERjo/rVFCLczifris1L/8Qi/reYHESjMXrX6ZteA4nvL168i0bUvyOp&#10;mhypytbRT9CdQVeDHln6OTrm9f0pXqVzYkbvasifNRU2H76KnjxFN5WVi4WzdDTlRe+Z0c7UDK8S&#10;YVpspxZP3Qj6D7qStzIXW5wp8cIzXOh0KZyw+Mt6KMITIl4V3VUsRonXEJqnOSOdv894WnU1hLhc&#10;VUyxcPVR2PGUqaG1U52iJ10SO4jx0+efXrh/g+tEjD49aYxbz9h0Kvli6vs7NNrdaG/a1StqsoQi&#10;Nly59zIR1jWcoIcc8/SVFTnlSXLQ9aa2uy8ouihbJCsGNitpqFqV4l2y8zy2H7SK+7oQbpYvmNnc&#10;GqcaM121rfKg18mjWDoNw9ZgFSQUzpbaUAA293QzKsufTuJan/OYvOY4noao2qYg+jYrFVmlWJbV&#10;NlX0X+U8+bfZgOTi6wLELtT9zbcfCkgxe5u/YdDLxAV0p2poWCY3apXJSXuQyBQsiMVHhWli8lFP&#10;+DXaqpCwVwZOR9v8j3hpFi60PU+hEzdBlJlq/FRKWb5LkdxpkStTKnMhvIy3mCDWHgw0qvQO/Y8U&#10;GZKja/VCaFqt4Ev33Om2OtrbzbFtQOi/tUD/C3xZCgLV4FeVqOjoUn4X7xU9dP5OUj960wFXgnHx&#10;zhOE6bZx6ux8hJM5+ZWBEDYtPXxXggQX/twlcSIr2k2V8+x5BJ7S4D+kk3b/yTPcCg7FBW7iE9UR&#10;c6650iSDijrcC2bS/dlR9C3OUgWesAX5ZA/u/l8uxv8agdnbp8kVFsubMkt5BByehUfmehkemS4i&#10;IjpZRFS0c1RUdOKoaIvxxGoZtI9wdLR/mcjRPowO2WOXJImuJ7K3E/cVnQboNplbttBF2P/ipP8f&#10;UQ46g8/IksQAAAAASUVORK5CYIJQSwMEFAAGAAgAAAAhANSrBPfcAAAABwEAAA8AAABkcnMvZG93&#10;bnJldi54bWxMjkFrwzAMhe+D/QejwW6r446GLY1TStl2KoO1g9GbGqtJaGyH2E3Sfz/ttJ4kvfd4&#10;+vLVZFsxUB8a7zSoWQKCXOlN4yoN3/v3pxcQIaIz2HpHGq4UYFXc3+WYGT+6Lxp2sRJc4kKGGuoY&#10;u0zKUNZkMcx8R469k+8tRj77SpoeRy63rZwnSSotNo4/1NjRpqbyvLtYDR8jjutn9TZsz6fN9bBf&#10;fP5sFWn9+DCtlyAiTfE/DH/4jA4FMx39xZkgWg0p51hNebK7SBUvRxbm6hVkkctb/uIX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qFgAYJUCAAAiBgAADgAAAAAA&#10;AAAAAAAAAAA6AgAAZHJzL2Uyb0RvYy54bWxQSwECLQAKAAAAAAAAACEA1xbYWvhVAAD4VQAAFAAA&#10;AAAAAAAAAAAAAAD7BAAAZHJzL21lZGlhL2ltYWdlMS5wbmdQSwECLQAUAAYACAAAACEA1KsE99wA&#10;AAAHAQAADwAAAAAAAAAAAAAAAAAlWwAAZHJzL2Rvd25yZXYueG1sUEsBAi0AFAAGAAgAAAAhAKom&#10;Dr68AAAAIQEAABkAAAAAAAAAAAAAAAAALlwAAGRycy9fcmVscy9lMm9Eb2MueG1sLnJlbHNQSwUG&#10;AAAAAAYABgB8AQAAIV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Dreptunghi 3" o:spid="_x0000_s1028" style="position:absolute;left:5273;top:518;width:34835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2E6661D7" w14:textId="1DF7258E" w:rsidR="0014478E" w:rsidRPr="004B2C76" w:rsidRDefault="004B2C76" w:rsidP="00AD2EBC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</w:t>
                      </w:r>
                      <w:r w:rsidR="0014478E" w:rsidRPr="004B2C76">
                        <w:rPr>
                          <w:rFonts w:ascii="Cambria" w:hAnsi="Cambria"/>
                          <w:b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="0014478E" w:rsidRPr="004B2C76">
                        <w:rPr>
                          <w:rFonts w:ascii="Cambria" w:hAnsi="Cambria"/>
                          <w:b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="0014478E" w:rsidRPr="004B2C76">
                        <w:rPr>
                          <w:rFonts w:ascii="Cambria" w:hAnsi="Cambria"/>
                          <w:b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="0014478E" w:rsidRPr="004B2C76">
                        <w:rPr>
                          <w:rFonts w:ascii="Cambria" w:hAnsi="Cambria"/>
                          <w:b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Pr="004B2C76">
                        <w:rPr>
                          <w:rFonts w:ascii="Cambria" w:hAnsi="Cambria"/>
                          <w:b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28C44582" w14:textId="77777777" w:rsidR="0014478E" w:rsidRPr="004B2C76" w:rsidRDefault="0014478E" w:rsidP="00AD2EBC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14478E">
      <w:rPr>
        <w:rFonts w:ascii="Palatino Linotype" w:eastAsia="Palatino Linotype" w:hAnsi="Palatino Linotype" w:cs="Palatino Linotype"/>
        <w:color w:val="0F243E"/>
        <w:sz w:val="24"/>
        <w:szCs w:val="24"/>
      </w:rPr>
      <w:tab/>
    </w:r>
    <w:r w:rsidR="0014478E">
      <w:rPr>
        <w:rFonts w:ascii="Palatino Linotype" w:eastAsia="Palatino Linotype" w:hAnsi="Palatino Linotype" w:cs="Palatino Linotype"/>
        <w:color w:val="0F243E"/>
        <w:sz w:val="24"/>
        <w:szCs w:val="24"/>
      </w:rPr>
      <w:tab/>
    </w:r>
    <w:r w:rsidR="0014478E">
      <w:rPr>
        <w:noProof/>
        <w:lang w:eastAsia="en-US"/>
      </w:rPr>
      <w:drawing>
        <wp:anchor distT="0" distB="0" distL="114300" distR="114300" simplePos="0" relativeHeight="251659264" behindDoc="0" locked="0" layoutInCell="1" hidden="0" allowOverlap="1" wp14:anchorId="083349AF" wp14:editId="329E6324">
          <wp:simplePos x="0" y="0"/>
          <wp:positionH relativeFrom="column">
            <wp:posOffset>4064000</wp:posOffset>
          </wp:positionH>
          <wp:positionV relativeFrom="paragraph">
            <wp:posOffset>-137794</wp:posOffset>
          </wp:positionV>
          <wp:extent cx="2753995" cy="1082675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87"/>
    <w:rsid w:val="00001EEA"/>
    <w:rsid w:val="00006FDB"/>
    <w:rsid w:val="000628DB"/>
    <w:rsid w:val="000730E3"/>
    <w:rsid w:val="0007351A"/>
    <w:rsid w:val="000F27B5"/>
    <w:rsid w:val="000F2EA6"/>
    <w:rsid w:val="0014478E"/>
    <w:rsid w:val="002229D3"/>
    <w:rsid w:val="003E6487"/>
    <w:rsid w:val="00403757"/>
    <w:rsid w:val="004273AD"/>
    <w:rsid w:val="004B2C76"/>
    <w:rsid w:val="00545D2D"/>
    <w:rsid w:val="005C53AA"/>
    <w:rsid w:val="005D106B"/>
    <w:rsid w:val="00644A48"/>
    <w:rsid w:val="00667C64"/>
    <w:rsid w:val="0071541E"/>
    <w:rsid w:val="007C397B"/>
    <w:rsid w:val="00802507"/>
    <w:rsid w:val="00815F5A"/>
    <w:rsid w:val="009411C0"/>
    <w:rsid w:val="009568D2"/>
    <w:rsid w:val="00A50551"/>
    <w:rsid w:val="00AA793C"/>
    <w:rsid w:val="00AC53D9"/>
    <w:rsid w:val="00B258B6"/>
    <w:rsid w:val="00C362B4"/>
    <w:rsid w:val="00CA2E59"/>
    <w:rsid w:val="00CC1BCA"/>
    <w:rsid w:val="00D53628"/>
    <w:rsid w:val="00DA61D7"/>
    <w:rsid w:val="00DC70D9"/>
    <w:rsid w:val="00DD37B2"/>
    <w:rsid w:val="00DE25CE"/>
    <w:rsid w:val="00E96439"/>
    <w:rsid w:val="00F45D11"/>
    <w:rsid w:val="00FD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436E6"/>
  <w15:docId w15:val="{B99D9B6D-96EE-A84F-9689-39600F18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0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FDB"/>
  </w:style>
  <w:style w:type="paragraph" w:styleId="Footer">
    <w:name w:val="footer"/>
    <w:basedOn w:val="Normal"/>
    <w:link w:val="FooterChar"/>
    <w:uiPriority w:val="99"/>
    <w:unhideWhenUsed/>
    <w:rsid w:val="0000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FDB"/>
  </w:style>
  <w:style w:type="character" w:styleId="Hyperlink">
    <w:name w:val="Hyperlink"/>
    <w:basedOn w:val="DefaultParagraphFont"/>
    <w:uiPriority w:val="99"/>
    <w:unhideWhenUsed/>
    <w:rsid w:val="00CA2E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.ro/sites/default/files/_fi%C8%99iere/Minister/2022/inv.%20preuniversitar/note_proceduri/Procedura_egalizare_sanse_exanene_nationale_2023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Educativ</dc:creator>
  <cp:lastModifiedBy>Lenovo_Amalia</cp:lastModifiedBy>
  <cp:revision>4</cp:revision>
  <cp:lastPrinted>2025-03-16T05:41:00Z</cp:lastPrinted>
  <dcterms:created xsi:type="dcterms:W3CDTF">2025-03-16T05:35:00Z</dcterms:created>
  <dcterms:modified xsi:type="dcterms:W3CDTF">2025-03-16T05:42:00Z</dcterms:modified>
</cp:coreProperties>
</file>