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odttf" ContentType="application/vnd.openxmlformats-officedocument.obfuscatedFont"/>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68E79E8" w14:textId="77777777" w:rsidR="00FB00EF" w:rsidRDefault="00FB00EF">
      <w:pPr>
        <w:spacing w:after="0"/>
        <w:jc w:val="both"/>
        <w:rPr>
          <w:rFonts w:ascii="Trebuchet MS" w:eastAsia="Trebuchet MS" w:hAnsi="Trebuchet MS" w:cs="Trebuchet MS"/>
          <w:sz w:val="24"/>
          <w:szCs w:val="24"/>
        </w:rPr>
      </w:pPr>
      <w:bookmarkStart w:id="0" w:name="_GoBack"/>
      <w:bookmarkEnd w:id="0"/>
    </w:p>
    <w:p w14:paraId="72E76530" w14:textId="77777777" w:rsidR="00FB00EF" w:rsidRDefault="002B128B">
      <w:pPr>
        <w:shd w:val="clear" w:color="auto" w:fill="FFFFFF"/>
        <w:spacing w:after="150" w:line="360" w:lineRule="auto"/>
        <w:jc w:val="both"/>
        <w:rPr>
          <w:rFonts w:ascii="Trebuchet MS" w:eastAsia="Trebuchet MS" w:hAnsi="Trebuchet MS" w:cs="Trebuchet MS"/>
          <w:b/>
          <w:bCs/>
          <w:color w:val="0070C0"/>
          <w:sz w:val="24"/>
          <w:szCs w:val="24"/>
        </w:rPr>
      </w:pPr>
      <w:r>
        <w:rPr>
          <w:rFonts w:ascii="Trebuchet MS" w:eastAsia="Trebuchet MS" w:hAnsi="Trebuchet MS" w:cs="Trebuchet MS"/>
          <w:b/>
          <w:bCs/>
          <w:color w:val="0070C0"/>
          <w:sz w:val="24"/>
          <w:szCs w:val="24"/>
        </w:rPr>
        <w:t xml:space="preserve">                                                                      </w:t>
      </w:r>
    </w:p>
    <w:p w14:paraId="3221CD36" w14:textId="0E24609E" w:rsidR="00FB00EF" w:rsidRDefault="002B128B">
      <w:pPr>
        <w:shd w:val="clear" w:color="auto" w:fill="FFFFFF"/>
        <w:spacing w:after="150" w:line="360" w:lineRule="auto"/>
        <w:jc w:val="right"/>
        <w:rPr>
          <w:rFonts w:ascii="Trebuchet MS" w:eastAsia="Trebuchet MS" w:hAnsi="Trebuchet MS" w:cs="Trebuchet MS"/>
          <w:b/>
          <w:bCs/>
          <w:color w:val="0070C0"/>
          <w:sz w:val="24"/>
          <w:szCs w:val="24"/>
        </w:rPr>
      </w:pPr>
      <w:r>
        <w:rPr>
          <w:rFonts w:ascii="Trebuchet MS" w:eastAsia="Trebuchet MS" w:hAnsi="Trebuchet MS" w:cs="Trebuchet MS"/>
          <w:b/>
          <w:bCs/>
          <w:color w:val="0070C0"/>
          <w:sz w:val="24"/>
          <w:szCs w:val="24"/>
        </w:rPr>
        <w:t xml:space="preserve">                                                 2</w:t>
      </w:r>
      <w:r w:rsidR="00E83DB5">
        <w:rPr>
          <w:rFonts w:ascii="Trebuchet MS" w:eastAsia="Trebuchet MS" w:hAnsi="Trebuchet MS" w:cs="Trebuchet MS"/>
          <w:b/>
          <w:bCs/>
          <w:color w:val="0070C0"/>
          <w:sz w:val="24"/>
          <w:szCs w:val="24"/>
        </w:rPr>
        <w:t>5</w:t>
      </w:r>
      <w:r>
        <w:rPr>
          <w:rFonts w:ascii="Trebuchet MS" w:eastAsia="Trebuchet MS" w:hAnsi="Trebuchet MS" w:cs="Trebuchet MS"/>
          <w:b/>
          <w:bCs/>
          <w:color w:val="0070C0"/>
          <w:sz w:val="24"/>
          <w:szCs w:val="24"/>
        </w:rPr>
        <w:t xml:space="preserve"> mai 202</w:t>
      </w:r>
      <w:r w:rsidR="00E83DB5">
        <w:rPr>
          <w:rFonts w:ascii="Trebuchet MS" w:eastAsia="Trebuchet MS" w:hAnsi="Trebuchet MS" w:cs="Trebuchet MS"/>
          <w:b/>
          <w:bCs/>
          <w:color w:val="0070C0"/>
          <w:sz w:val="24"/>
          <w:szCs w:val="24"/>
        </w:rPr>
        <w:t>6</w:t>
      </w:r>
    </w:p>
    <w:p w14:paraId="55CA6450" w14:textId="77777777" w:rsidR="00FB00EF" w:rsidRDefault="002B128B">
      <w:pPr>
        <w:pBdr>
          <w:bottom w:val="single" w:sz="6" w:space="2" w:color="B9D2E3"/>
        </w:pBdr>
        <w:shd w:val="clear" w:color="auto" w:fill="FFFFFF"/>
        <w:spacing w:after="0" w:line="360" w:lineRule="auto"/>
        <w:ind w:left="75" w:right="75"/>
        <w:jc w:val="both"/>
        <w:rPr>
          <w:rFonts w:ascii="Trebuchet MS" w:eastAsia="Trebuchet MS" w:hAnsi="Trebuchet MS" w:cs="Trebuchet MS"/>
          <w:b/>
          <w:bCs/>
          <w:color w:val="0070C0"/>
          <w:sz w:val="28"/>
          <w:szCs w:val="28"/>
        </w:rPr>
      </w:pPr>
      <w:r>
        <w:rPr>
          <w:rFonts w:ascii="Trebuchet MS" w:eastAsia="Trebuchet MS" w:hAnsi="Trebuchet MS" w:cs="Trebuchet MS"/>
          <w:b/>
          <w:bCs/>
          <w:color w:val="0070C0"/>
          <w:sz w:val="28"/>
          <w:szCs w:val="28"/>
        </w:rPr>
        <w:t xml:space="preserve">                                                Comunicat de presă</w:t>
      </w:r>
    </w:p>
    <w:p w14:paraId="507726C8" w14:textId="77777777" w:rsidR="00FB00EF" w:rsidRDefault="00FB00EF">
      <w:pPr>
        <w:jc w:val="center"/>
        <w:rPr>
          <w:rFonts w:ascii="Trebuchet MS" w:eastAsia="Trebuchet MS" w:hAnsi="Trebuchet MS" w:cs="Trebuchet MS"/>
          <w:b/>
          <w:bCs/>
          <w:color w:val="4F81BD"/>
          <w:sz w:val="24"/>
          <w:szCs w:val="24"/>
        </w:rPr>
      </w:pPr>
    </w:p>
    <w:p w14:paraId="061798B5" w14:textId="2D3E5130" w:rsidR="00FB00EF" w:rsidRDefault="002B128B">
      <w:pPr>
        <w:jc w:val="center"/>
        <w:rPr>
          <w:rFonts w:ascii="Trebuchet MS" w:eastAsia="Trebuchet MS" w:hAnsi="Trebuchet MS" w:cs="Trebuchet MS"/>
          <w:b/>
          <w:bCs/>
          <w:color w:val="4F81BD"/>
          <w:sz w:val="24"/>
          <w:szCs w:val="24"/>
        </w:rPr>
      </w:pPr>
      <w:r>
        <w:rPr>
          <w:rFonts w:ascii="Trebuchet MS" w:eastAsia="Trebuchet MS" w:hAnsi="Trebuchet MS" w:cs="Trebuchet MS"/>
          <w:b/>
          <w:bCs/>
          <w:color w:val="4F81BD"/>
          <w:sz w:val="24"/>
          <w:szCs w:val="24"/>
        </w:rPr>
        <w:t>58</w:t>
      </w:r>
      <w:r w:rsidR="00E83DB5">
        <w:rPr>
          <w:rFonts w:ascii="Trebuchet MS" w:eastAsia="Trebuchet MS" w:hAnsi="Trebuchet MS" w:cs="Trebuchet MS"/>
          <w:b/>
          <w:bCs/>
          <w:color w:val="4F81BD"/>
          <w:sz w:val="24"/>
          <w:szCs w:val="24"/>
        </w:rPr>
        <w:t>86</w:t>
      </w:r>
      <w:r>
        <w:rPr>
          <w:rFonts w:ascii="Trebuchet MS" w:eastAsia="Trebuchet MS" w:hAnsi="Trebuchet MS" w:cs="Trebuchet MS"/>
          <w:b/>
          <w:bCs/>
          <w:color w:val="4F81BD"/>
          <w:sz w:val="24"/>
          <w:szCs w:val="24"/>
        </w:rPr>
        <w:t xml:space="preserve"> de elevi din clasele a VI-a, din județul Cluj, vor susține probele scrise din cadrul Evaluării Naționale la finalul clasei a VI-a, sesiunea mai 202</w:t>
      </w:r>
      <w:r w:rsidR="00E83DB5">
        <w:rPr>
          <w:rFonts w:ascii="Trebuchet MS" w:eastAsia="Trebuchet MS" w:hAnsi="Trebuchet MS" w:cs="Trebuchet MS"/>
          <w:b/>
          <w:bCs/>
          <w:color w:val="4F81BD"/>
          <w:sz w:val="24"/>
          <w:szCs w:val="24"/>
        </w:rPr>
        <w:t>6</w:t>
      </w:r>
    </w:p>
    <w:p w14:paraId="524A0742" w14:textId="03703925" w:rsidR="00FB00EF" w:rsidRDefault="002B128B">
      <w:pPr>
        <w:jc w:val="both"/>
        <w:rPr>
          <w:rFonts w:ascii="Trebuchet MS" w:eastAsia="Trebuchet MS" w:hAnsi="Trebuchet MS" w:cs="Trebuchet MS"/>
          <w:b/>
          <w:bCs/>
          <w:i/>
          <w:iCs/>
          <w:color w:val="4F81BD"/>
        </w:rPr>
      </w:pPr>
      <w:r>
        <w:rPr>
          <w:rFonts w:ascii="Trebuchet MS" w:eastAsia="Trebuchet MS" w:hAnsi="Trebuchet MS" w:cs="Trebuchet MS"/>
          <w:b/>
          <w:bCs/>
        </w:rPr>
        <w:t>În perioada 2</w:t>
      </w:r>
      <w:r w:rsidR="00E83DB5">
        <w:rPr>
          <w:rFonts w:ascii="Trebuchet MS" w:eastAsia="Trebuchet MS" w:hAnsi="Trebuchet MS" w:cs="Trebuchet MS"/>
          <w:b/>
          <w:bCs/>
        </w:rPr>
        <w:t>6</w:t>
      </w:r>
      <w:r>
        <w:rPr>
          <w:rFonts w:ascii="Trebuchet MS" w:eastAsia="Trebuchet MS" w:hAnsi="Trebuchet MS" w:cs="Trebuchet MS"/>
          <w:b/>
          <w:bCs/>
        </w:rPr>
        <w:t>-2</w:t>
      </w:r>
      <w:r w:rsidR="00E83DB5">
        <w:rPr>
          <w:rFonts w:ascii="Trebuchet MS" w:eastAsia="Trebuchet MS" w:hAnsi="Trebuchet MS" w:cs="Trebuchet MS"/>
          <w:b/>
          <w:bCs/>
        </w:rPr>
        <w:t>8</w:t>
      </w:r>
      <w:r>
        <w:rPr>
          <w:rFonts w:ascii="Trebuchet MS" w:eastAsia="Trebuchet MS" w:hAnsi="Trebuchet MS" w:cs="Trebuchet MS"/>
          <w:b/>
          <w:bCs/>
        </w:rPr>
        <w:t xml:space="preserve"> mai 202</w:t>
      </w:r>
      <w:r w:rsidR="00E83DB5">
        <w:rPr>
          <w:rFonts w:ascii="Trebuchet MS" w:eastAsia="Trebuchet MS" w:hAnsi="Trebuchet MS" w:cs="Trebuchet MS"/>
          <w:b/>
          <w:bCs/>
        </w:rPr>
        <w:t>6</w:t>
      </w:r>
      <w:r>
        <w:rPr>
          <w:rFonts w:ascii="Trebuchet MS" w:eastAsia="Trebuchet MS" w:hAnsi="Trebuchet MS" w:cs="Trebuchet MS"/>
          <w:b/>
          <w:bCs/>
        </w:rPr>
        <w:t xml:space="preserve">, la </w:t>
      </w:r>
      <w:r>
        <w:rPr>
          <w:rFonts w:ascii="Trebuchet MS" w:eastAsia="Trebuchet MS" w:hAnsi="Trebuchet MS" w:cs="Trebuchet MS"/>
          <w:b/>
          <w:bCs/>
        </w:rPr>
        <w:t>nivelul județului Cluj, 5.8</w:t>
      </w:r>
      <w:r w:rsidR="00E83DB5">
        <w:rPr>
          <w:rFonts w:ascii="Trebuchet MS" w:eastAsia="Trebuchet MS" w:hAnsi="Trebuchet MS" w:cs="Trebuchet MS"/>
          <w:b/>
          <w:bCs/>
        </w:rPr>
        <w:t>86</w:t>
      </w:r>
      <w:r>
        <w:rPr>
          <w:rFonts w:ascii="Trebuchet MS" w:eastAsia="Trebuchet MS" w:hAnsi="Trebuchet MS" w:cs="Trebuchet MS"/>
          <w:b/>
          <w:bCs/>
        </w:rPr>
        <w:t xml:space="preserve"> de elevi din clasele a VI-a (4</w:t>
      </w:r>
      <w:r w:rsidR="00E83DB5">
        <w:rPr>
          <w:rFonts w:ascii="Trebuchet MS" w:eastAsia="Trebuchet MS" w:hAnsi="Trebuchet MS" w:cs="Trebuchet MS"/>
          <w:b/>
          <w:bCs/>
        </w:rPr>
        <w:t>347</w:t>
      </w:r>
      <w:r>
        <w:rPr>
          <w:rFonts w:ascii="Trebuchet MS" w:eastAsia="Trebuchet MS" w:hAnsi="Trebuchet MS" w:cs="Trebuchet MS"/>
          <w:b/>
          <w:bCs/>
        </w:rPr>
        <w:t xml:space="preserve"> de elevi din mediul urban și 15</w:t>
      </w:r>
      <w:r w:rsidR="00E83DB5">
        <w:rPr>
          <w:rFonts w:ascii="Trebuchet MS" w:eastAsia="Trebuchet MS" w:hAnsi="Trebuchet MS" w:cs="Trebuchet MS"/>
          <w:b/>
          <w:bCs/>
        </w:rPr>
        <w:t>39</w:t>
      </w:r>
      <w:r>
        <w:rPr>
          <w:rFonts w:ascii="Trebuchet MS" w:eastAsia="Trebuchet MS" w:hAnsi="Trebuchet MS" w:cs="Trebuchet MS"/>
          <w:b/>
          <w:bCs/>
        </w:rPr>
        <w:t xml:space="preserve"> de elevi din mediul rural) vor susține evaluările specifice, la finalul clasei a VI-a, desfășurate potrivit calendarului de administrare a evaluărilor naționa</w:t>
      </w:r>
      <w:r>
        <w:rPr>
          <w:rFonts w:ascii="Trebuchet MS" w:eastAsia="Trebuchet MS" w:hAnsi="Trebuchet MS" w:cs="Trebuchet MS"/>
          <w:b/>
          <w:bCs/>
        </w:rPr>
        <w:t>le la finalul claselor a II-a, a IV-a și a VI-a, aprobat prin Ordinul Ministerului Educației, nr. 6</w:t>
      </w:r>
      <w:r w:rsidR="00E83DB5">
        <w:rPr>
          <w:rFonts w:ascii="Trebuchet MS" w:eastAsia="Trebuchet MS" w:hAnsi="Trebuchet MS" w:cs="Trebuchet MS"/>
          <w:b/>
          <w:bCs/>
        </w:rPr>
        <w:t>405</w:t>
      </w:r>
      <w:r>
        <w:rPr>
          <w:rFonts w:ascii="Trebuchet MS" w:eastAsia="Trebuchet MS" w:hAnsi="Trebuchet MS" w:cs="Trebuchet MS"/>
          <w:b/>
          <w:bCs/>
        </w:rPr>
        <w:t>/</w:t>
      </w:r>
      <w:r w:rsidR="00E83DB5">
        <w:rPr>
          <w:rFonts w:ascii="Trebuchet MS" w:eastAsia="Trebuchet MS" w:hAnsi="Trebuchet MS" w:cs="Trebuchet MS"/>
          <w:b/>
          <w:bCs/>
        </w:rPr>
        <w:t>23</w:t>
      </w:r>
      <w:r>
        <w:rPr>
          <w:rFonts w:ascii="Trebuchet MS" w:eastAsia="Trebuchet MS" w:hAnsi="Trebuchet MS" w:cs="Trebuchet MS"/>
          <w:b/>
          <w:bCs/>
        </w:rPr>
        <w:t>.09.202</w:t>
      </w:r>
      <w:r w:rsidR="00E83DB5">
        <w:rPr>
          <w:rFonts w:ascii="Trebuchet MS" w:eastAsia="Trebuchet MS" w:hAnsi="Trebuchet MS" w:cs="Trebuchet MS"/>
          <w:b/>
          <w:bCs/>
        </w:rPr>
        <w:t>5</w:t>
      </w:r>
      <w:r>
        <w:rPr>
          <w:rFonts w:ascii="Trebuchet MS" w:eastAsia="Trebuchet MS" w:hAnsi="Trebuchet MS" w:cs="Trebuchet MS"/>
          <w:b/>
          <w:bCs/>
        </w:rPr>
        <w:t>.</w:t>
      </w:r>
    </w:p>
    <w:p w14:paraId="7D054EF5" w14:textId="575FF0A4" w:rsidR="00FB00EF" w:rsidRDefault="002B128B">
      <w:pPr>
        <w:pBdr>
          <w:top w:val="nil"/>
          <w:left w:val="nil"/>
          <w:bottom w:val="nil"/>
          <w:right w:val="nil"/>
          <w:between w:val="nil"/>
        </w:pBdr>
        <w:shd w:val="clear" w:color="auto" w:fill="FFFFFF"/>
        <w:spacing w:after="150"/>
        <w:jc w:val="both"/>
        <w:rPr>
          <w:rFonts w:ascii="Trebuchet MS" w:eastAsia="Trebuchet MS" w:hAnsi="Trebuchet MS" w:cs="Trebuchet MS"/>
          <w:b/>
          <w:bCs/>
          <w:color w:val="000000"/>
        </w:rPr>
      </w:pPr>
      <w:r>
        <w:rPr>
          <w:rFonts w:ascii="Trebuchet MS" w:eastAsia="Trebuchet MS" w:hAnsi="Trebuchet MS" w:cs="Trebuchet MS"/>
          <w:b/>
          <w:bCs/>
          <w:color w:val="000000"/>
        </w:rPr>
        <w:t>La nivelul municipiului Cluj-Napoca, Evaluarea Națională la finalul clasei a VI-a va fi susținută de către 32</w:t>
      </w:r>
      <w:r w:rsidR="00E83DB5">
        <w:rPr>
          <w:rFonts w:ascii="Trebuchet MS" w:eastAsia="Trebuchet MS" w:hAnsi="Trebuchet MS" w:cs="Trebuchet MS"/>
          <w:b/>
          <w:bCs/>
          <w:color w:val="000000"/>
        </w:rPr>
        <w:t>50</w:t>
      </w:r>
      <w:r>
        <w:rPr>
          <w:rFonts w:ascii="Trebuchet MS" w:eastAsia="Trebuchet MS" w:hAnsi="Trebuchet MS" w:cs="Trebuchet MS"/>
          <w:b/>
          <w:bCs/>
          <w:color w:val="000000"/>
        </w:rPr>
        <w:t xml:space="preserve"> de elevi. Dintre aceștia, 29</w:t>
      </w:r>
      <w:r w:rsidR="00E83DB5">
        <w:rPr>
          <w:rFonts w:ascii="Trebuchet MS" w:eastAsia="Trebuchet MS" w:hAnsi="Trebuchet MS" w:cs="Trebuchet MS"/>
          <w:b/>
          <w:bCs/>
          <w:color w:val="000000"/>
        </w:rPr>
        <w:t>63</w:t>
      </w:r>
      <w:r>
        <w:rPr>
          <w:rFonts w:ascii="Trebuchet MS" w:eastAsia="Trebuchet MS" w:hAnsi="Trebuchet MS" w:cs="Trebuchet MS"/>
          <w:b/>
          <w:bCs/>
          <w:color w:val="000000"/>
        </w:rPr>
        <w:t xml:space="preserve"> de elevi provin din unitățile de învățământ preuniversitar de stat, iar 2</w:t>
      </w:r>
      <w:r w:rsidR="00E83DB5">
        <w:rPr>
          <w:rFonts w:ascii="Trebuchet MS" w:eastAsia="Trebuchet MS" w:hAnsi="Trebuchet MS" w:cs="Trebuchet MS"/>
          <w:b/>
          <w:bCs/>
          <w:color w:val="000000"/>
        </w:rPr>
        <w:t>87</w:t>
      </w:r>
      <w:r>
        <w:rPr>
          <w:rFonts w:ascii="Trebuchet MS" w:eastAsia="Trebuchet MS" w:hAnsi="Trebuchet MS" w:cs="Trebuchet MS"/>
          <w:b/>
          <w:bCs/>
          <w:color w:val="000000"/>
        </w:rPr>
        <w:t xml:space="preserve"> sunt elevi care învață în unitățile de învățământ preuniversitar private.</w:t>
      </w:r>
    </w:p>
    <w:p w14:paraId="4FB300FE" w14:textId="5F0902B8" w:rsidR="00FB00EF" w:rsidRDefault="002B128B">
      <w:pPr>
        <w:jc w:val="both"/>
        <w:rPr>
          <w:rFonts w:ascii="Trebuchet MS" w:eastAsia="Trebuchet MS" w:hAnsi="Trebuchet MS" w:cs="Trebuchet MS"/>
          <w:b/>
          <w:bCs/>
        </w:rPr>
      </w:pPr>
      <w:r>
        <w:rPr>
          <w:rFonts w:ascii="Trebuchet MS" w:eastAsia="Trebuchet MS" w:hAnsi="Trebuchet MS" w:cs="Trebuchet MS"/>
          <w:b/>
          <w:bCs/>
        </w:rPr>
        <w:t>Marți, 2</w:t>
      </w:r>
      <w:r w:rsidR="00E83DB5">
        <w:rPr>
          <w:rFonts w:ascii="Trebuchet MS" w:eastAsia="Trebuchet MS" w:hAnsi="Trebuchet MS" w:cs="Trebuchet MS"/>
          <w:b/>
          <w:bCs/>
        </w:rPr>
        <w:t>6</w:t>
      </w:r>
      <w:r>
        <w:rPr>
          <w:rFonts w:ascii="Trebuchet MS" w:eastAsia="Trebuchet MS" w:hAnsi="Trebuchet MS" w:cs="Trebuchet MS"/>
          <w:b/>
          <w:bCs/>
        </w:rPr>
        <w:t xml:space="preserve"> mai 202</w:t>
      </w:r>
      <w:r w:rsidR="00E83DB5">
        <w:rPr>
          <w:rFonts w:ascii="Trebuchet MS" w:eastAsia="Trebuchet MS" w:hAnsi="Trebuchet MS" w:cs="Trebuchet MS"/>
          <w:b/>
          <w:bCs/>
        </w:rPr>
        <w:t>6</w:t>
      </w:r>
      <w:r>
        <w:rPr>
          <w:rFonts w:ascii="Trebuchet MS" w:eastAsia="Trebuchet MS" w:hAnsi="Trebuchet MS" w:cs="Trebuchet MS"/>
          <w:b/>
          <w:bCs/>
        </w:rPr>
        <w:t>, elevii claselor a VI-a vor susține proba scrisă la Limbă și comunicare-Limba română</w:t>
      </w:r>
      <w:r>
        <w:rPr>
          <w:rFonts w:ascii="Trebuchet MS" w:eastAsia="Trebuchet MS" w:hAnsi="Trebuchet MS" w:cs="Trebuchet MS"/>
          <w:b/>
          <w:bCs/>
        </w:rPr>
        <w:t>. Miercuri, 2</w:t>
      </w:r>
      <w:r w:rsidR="00E83DB5">
        <w:rPr>
          <w:rFonts w:ascii="Trebuchet MS" w:eastAsia="Trebuchet MS" w:hAnsi="Trebuchet MS" w:cs="Trebuchet MS"/>
          <w:b/>
          <w:bCs/>
        </w:rPr>
        <w:t>7</w:t>
      </w:r>
      <w:r>
        <w:rPr>
          <w:rFonts w:ascii="Trebuchet MS" w:eastAsia="Trebuchet MS" w:hAnsi="Trebuchet MS" w:cs="Trebuchet MS"/>
          <w:b/>
          <w:bCs/>
        </w:rPr>
        <w:t xml:space="preserve"> mai 202</w:t>
      </w:r>
      <w:r w:rsidR="00E83DB5">
        <w:rPr>
          <w:rFonts w:ascii="Trebuchet MS" w:eastAsia="Trebuchet MS" w:hAnsi="Trebuchet MS" w:cs="Trebuchet MS"/>
          <w:b/>
          <w:bCs/>
        </w:rPr>
        <w:t>6</w:t>
      </w:r>
      <w:r>
        <w:rPr>
          <w:rFonts w:ascii="Trebuchet MS" w:eastAsia="Trebuchet MS" w:hAnsi="Trebuchet MS" w:cs="Trebuchet MS"/>
          <w:b/>
          <w:bCs/>
        </w:rPr>
        <w:t>, se va desfășura proba scrisă la Matematică și științe ale naturii, iar joi, 2</w:t>
      </w:r>
      <w:r w:rsidR="00E83DB5">
        <w:rPr>
          <w:rFonts w:ascii="Trebuchet MS" w:eastAsia="Trebuchet MS" w:hAnsi="Trebuchet MS" w:cs="Trebuchet MS"/>
          <w:b/>
          <w:bCs/>
        </w:rPr>
        <w:t>8</w:t>
      </w:r>
      <w:r>
        <w:rPr>
          <w:rFonts w:ascii="Trebuchet MS" w:eastAsia="Trebuchet MS" w:hAnsi="Trebuchet MS" w:cs="Trebuchet MS"/>
          <w:b/>
          <w:bCs/>
        </w:rPr>
        <w:t xml:space="preserve"> mai 202</w:t>
      </w:r>
      <w:r w:rsidR="00E83DB5">
        <w:rPr>
          <w:rFonts w:ascii="Trebuchet MS" w:eastAsia="Trebuchet MS" w:hAnsi="Trebuchet MS" w:cs="Trebuchet MS"/>
          <w:b/>
          <w:bCs/>
        </w:rPr>
        <w:t>6</w:t>
      </w:r>
      <w:r>
        <w:rPr>
          <w:rFonts w:ascii="Trebuchet MS" w:eastAsia="Trebuchet MS" w:hAnsi="Trebuchet MS" w:cs="Trebuchet MS"/>
          <w:b/>
          <w:bCs/>
        </w:rPr>
        <w:t>, elevii care studiază în limba minorităților naționale vor susține proba scrisă la Limbă și comunicare-Limba maternă, din cadrul Evaluării Naţi</w:t>
      </w:r>
      <w:r>
        <w:rPr>
          <w:rFonts w:ascii="Trebuchet MS" w:eastAsia="Trebuchet MS" w:hAnsi="Trebuchet MS" w:cs="Trebuchet MS"/>
          <w:b/>
          <w:bCs/>
        </w:rPr>
        <w:t>onale la finalul clasei a VI-a, în anul şcolar 202</w:t>
      </w:r>
      <w:r w:rsidR="00E83DB5">
        <w:rPr>
          <w:rFonts w:ascii="Trebuchet MS" w:eastAsia="Trebuchet MS" w:hAnsi="Trebuchet MS" w:cs="Trebuchet MS"/>
          <w:b/>
          <w:bCs/>
        </w:rPr>
        <w:t>5</w:t>
      </w:r>
      <w:r>
        <w:rPr>
          <w:rFonts w:ascii="Trebuchet MS" w:eastAsia="Trebuchet MS" w:hAnsi="Trebuchet MS" w:cs="Trebuchet MS"/>
          <w:b/>
          <w:bCs/>
        </w:rPr>
        <w:t>-202</w:t>
      </w:r>
      <w:r w:rsidR="00E83DB5">
        <w:rPr>
          <w:rFonts w:ascii="Trebuchet MS" w:eastAsia="Trebuchet MS" w:hAnsi="Trebuchet MS" w:cs="Trebuchet MS"/>
          <w:b/>
          <w:bCs/>
        </w:rPr>
        <w:t>6</w:t>
      </w:r>
      <w:r>
        <w:rPr>
          <w:rFonts w:ascii="Trebuchet MS" w:eastAsia="Trebuchet MS" w:hAnsi="Trebuchet MS" w:cs="Trebuchet MS"/>
          <w:b/>
          <w:bCs/>
        </w:rPr>
        <w:t xml:space="preserve">. </w:t>
      </w:r>
    </w:p>
    <w:p w14:paraId="2139F102" w14:textId="77777777" w:rsidR="00FB00EF" w:rsidRDefault="002B128B">
      <w:pPr>
        <w:spacing w:after="0"/>
        <w:jc w:val="both"/>
        <w:rPr>
          <w:rFonts w:ascii="Trebuchet MS" w:eastAsia="Trebuchet MS" w:hAnsi="Trebuchet MS" w:cs="Trebuchet MS"/>
          <w:b/>
          <w:bCs/>
        </w:rPr>
      </w:pPr>
      <w:r>
        <w:rPr>
          <w:rFonts w:ascii="Trebuchet MS" w:eastAsia="Trebuchet MS" w:hAnsi="Trebuchet MS" w:cs="Trebuchet MS"/>
          <w:b/>
          <w:bCs/>
        </w:rPr>
        <w:t xml:space="preserve">Pentru elevii claselor a VI-a, timpul alocat elaborării fiecărei lucrări scrise este de 60 de minute, din momentul în care s-a încheiat distribuirea subiectelor fiecărui elev. </w:t>
      </w:r>
    </w:p>
    <w:p w14:paraId="46DFA04F" w14:textId="77777777" w:rsidR="00FB00EF" w:rsidRDefault="00FB00EF">
      <w:pPr>
        <w:spacing w:after="0" w:line="240" w:lineRule="auto"/>
        <w:jc w:val="both"/>
        <w:rPr>
          <w:rFonts w:ascii="Trebuchet MS" w:eastAsia="Trebuchet MS" w:hAnsi="Trebuchet MS" w:cs="Trebuchet MS"/>
          <w:b/>
          <w:bCs/>
        </w:rPr>
      </w:pPr>
    </w:p>
    <w:p w14:paraId="0C15D496" w14:textId="77777777" w:rsidR="00FB00EF" w:rsidRDefault="002B128B">
      <w:pPr>
        <w:spacing w:after="0"/>
        <w:jc w:val="both"/>
        <w:rPr>
          <w:rFonts w:ascii="Trebuchet MS" w:eastAsia="Trebuchet MS" w:hAnsi="Trebuchet MS" w:cs="Trebuchet MS"/>
          <w:b/>
          <w:bCs/>
        </w:rPr>
      </w:pPr>
      <w:r>
        <w:rPr>
          <w:rFonts w:ascii="Trebuchet MS" w:eastAsia="Trebuchet MS" w:hAnsi="Trebuchet MS" w:cs="Trebuchet MS"/>
          <w:b/>
          <w:bCs/>
        </w:rPr>
        <w:t>Administratorii ace</w:t>
      </w:r>
      <w:r>
        <w:rPr>
          <w:rFonts w:ascii="Trebuchet MS" w:eastAsia="Trebuchet MS" w:hAnsi="Trebuchet MS" w:cs="Trebuchet MS"/>
          <w:b/>
          <w:bCs/>
        </w:rPr>
        <w:t>stor evaluări naționale standardizate sunt cadre didactice care nu predau la clasa respectivă. Fiecare administrator de test este asistat de un al doilea cadru didactic care nu predă la clasa respectivă și care are responsabilitatea de a susține procesul d</w:t>
      </w:r>
      <w:r>
        <w:rPr>
          <w:rFonts w:ascii="Trebuchet MS" w:eastAsia="Trebuchet MS" w:hAnsi="Trebuchet MS" w:cs="Trebuchet MS"/>
          <w:b/>
          <w:bCs/>
        </w:rPr>
        <w:t>e administrare a instrumentelor de evaluare standardizată la nivelul clasei. Evaluările se desfășoară în timpul orelor de curs, în funcție de programul fiecărei unități de învățământ preuniversitar, de regulă, în sălile de clasă în care elevii își desfășoa</w:t>
      </w:r>
      <w:r>
        <w:rPr>
          <w:rFonts w:ascii="Trebuchet MS" w:eastAsia="Trebuchet MS" w:hAnsi="Trebuchet MS" w:cs="Trebuchet MS"/>
          <w:b/>
          <w:bCs/>
        </w:rPr>
        <w:t>ră activitatea.</w:t>
      </w:r>
    </w:p>
    <w:p w14:paraId="3C8948D2" w14:textId="77777777" w:rsidR="00FB00EF" w:rsidRDefault="00FB00EF">
      <w:pPr>
        <w:spacing w:after="0" w:line="240" w:lineRule="auto"/>
        <w:jc w:val="both"/>
        <w:rPr>
          <w:rFonts w:ascii="Trebuchet MS" w:eastAsia="Trebuchet MS" w:hAnsi="Trebuchet MS" w:cs="Trebuchet MS"/>
          <w:b/>
          <w:bCs/>
        </w:rPr>
      </w:pPr>
    </w:p>
    <w:p w14:paraId="79BB8151" w14:textId="77777777" w:rsidR="00FB00EF" w:rsidRDefault="002B128B">
      <w:pPr>
        <w:shd w:val="clear" w:color="auto" w:fill="FFFFFF"/>
        <w:spacing w:after="300" w:line="240" w:lineRule="auto"/>
        <w:jc w:val="both"/>
        <w:rPr>
          <w:rFonts w:ascii="Trebuchet MS" w:eastAsia="Trebuchet MS" w:hAnsi="Trebuchet MS" w:cs="Trebuchet MS"/>
          <w:b/>
          <w:bCs/>
          <w:color w:val="171717"/>
        </w:rPr>
      </w:pPr>
      <w:r>
        <w:rPr>
          <w:rFonts w:ascii="Trebuchet MS" w:eastAsia="Trebuchet MS" w:hAnsi="Trebuchet MS" w:cs="Trebuchet MS"/>
          <w:b/>
          <w:bCs/>
          <w:color w:val="171717"/>
        </w:rPr>
        <w:t xml:space="preserve">Rezultatele obținute de către elevi la aceste probe nu se consemnează în catalogul clasei și nu se afișează, urmând a fi valorificate pentru întocmirea planurilor individualizate de învățare ale elevilor. Aceste rezultate se comunică </w:t>
      </w:r>
      <w:r>
        <w:rPr>
          <w:rFonts w:ascii="Trebuchet MS" w:eastAsia="Trebuchet MS" w:hAnsi="Trebuchet MS" w:cs="Trebuchet MS"/>
          <w:b/>
          <w:bCs/>
          <w:color w:val="171717"/>
        </w:rPr>
        <w:t>individual fiecărui elev și părinte, având drept scop evaluarea competențelor de înțelegere a textului scris în limba română, respectiv în limba maternă, precum și evaluarea competențelor la disciplinele matematică și științe ale naturii.</w:t>
      </w:r>
    </w:p>
    <w:p w14:paraId="295D093F" w14:textId="77777777" w:rsidR="00FB00EF" w:rsidRDefault="00FB00EF">
      <w:pPr>
        <w:shd w:val="clear" w:color="auto" w:fill="FFFFFF"/>
        <w:spacing w:after="300" w:line="240" w:lineRule="auto"/>
        <w:jc w:val="both"/>
        <w:rPr>
          <w:rFonts w:ascii="Trebuchet MS" w:eastAsia="Trebuchet MS" w:hAnsi="Trebuchet MS" w:cs="Trebuchet MS"/>
          <w:b/>
          <w:bCs/>
          <w:color w:val="171717"/>
          <w:sz w:val="24"/>
          <w:szCs w:val="24"/>
        </w:rPr>
      </w:pPr>
    </w:p>
    <w:p w14:paraId="7138836F" w14:textId="77777777" w:rsidR="00FB00EF" w:rsidRDefault="002B128B">
      <w:pPr>
        <w:shd w:val="clear" w:color="auto" w:fill="FFFFFF"/>
        <w:spacing w:after="300" w:line="240" w:lineRule="auto"/>
        <w:ind w:left="142"/>
        <w:jc w:val="both"/>
        <w:rPr>
          <w:rFonts w:ascii="Trebuchet MS" w:eastAsia="Trebuchet MS" w:hAnsi="Trebuchet MS" w:cs="Trebuchet MS"/>
          <w:b/>
          <w:bCs/>
          <w:sz w:val="20"/>
          <w:szCs w:val="20"/>
        </w:rPr>
      </w:pPr>
      <w:r>
        <w:rPr>
          <w:rFonts w:ascii="Trebuchet MS" w:eastAsia="Trebuchet MS" w:hAnsi="Trebuchet MS" w:cs="Trebuchet MS"/>
          <w:b/>
          <w:bCs/>
          <w:color w:val="548DD4"/>
        </w:rPr>
        <w:t xml:space="preserve">                </w:t>
      </w:r>
      <w:r>
        <w:rPr>
          <w:rFonts w:ascii="Trebuchet MS" w:eastAsia="Trebuchet MS" w:hAnsi="Trebuchet MS" w:cs="Trebuchet MS"/>
          <w:b/>
          <w:bCs/>
          <w:color w:val="548DD4"/>
        </w:rPr>
        <w:t xml:space="preserve">                                                  </w:t>
      </w:r>
      <w:r>
        <w:rPr>
          <w:rFonts w:ascii="Trebuchet MS" w:eastAsia="Trebuchet MS" w:hAnsi="Trebuchet MS" w:cs="Trebuchet MS"/>
          <w:b/>
          <w:bCs/>
          <w:color w:val="548DD4"/>
          <w:sz w:val="24"/>
          <w:szCs w:val="24"/>
        </w:rPr>
        <w:t>COMUNICARE INSTITUȚIONALĂ, I.Ș.J. CLUJ</w:t>
      </w:r>
      <w:r>
        <w:rPr>
          <w:rFonts w:ascii="Trebuchet MS" w:eastAsia="Trebuchet MS" w:hAnsi="Trebuchet MS" w:cs="Trebuchet MS"/>
          <w:b/>
          <w:bCs/>
          <w:sz w:val="20"/>
          <w:szCs w:val="20"/>
        </w:rPr>
        <w:t xml:space="preserve">                                        </w:t>
      </w:r>
      <w:r>
        <w:rPr>
          <w:rFonts w:ascii="Trebuchet MS" w:eastAsia="Trebuchet MS" w:hAnsi="Trebuchet MS" w:cs="Trebuchet MS"/>
          <w:b/>
          <w:bCs/>
          <w:color w:val="4F81BD"/>
        </w:rPr>
        <w:t xml:space="preserve">                                                                                                                                </w:t>
      </w:r>
      <w:r>
        <w:rPr>
          <w:rFonts w:ascii="Trebuchet MS" w:eastAsia="Trebuchet MS" w:hAnsi="Trebuchet MS" w:cs="Trebuchet MS"/>
          <w:b/>
          <w:bCs/>
          <w:color w:val="4F81BD"/>
        </w:rPr>
        <w:t xml:space="preserve"> </w:t>
      </w:r>
      <w:r>
        <w:rPr>
          <w:rFonts w:ascii="Trebuchet MS" w:eastAsia="Trebuchet MS" w:hAnsi="Trebuchet MS" w:cs="Trebuchet MS"/>
          <w:b/>
          <w:bCs/>
          <w:sz w:val="20"/>
          <w:szCs w:val="20"/>
        </w:rPr>
        <w:t xml:space="preserve">                                                                                         </w:t>
      </w:r>
      <w:r>
        <w:rPr>
          <w:rFonts w:ascii="Trebuchet MS" w:eastAsia="Trebuchet MS" w:hAnsi="Trebuchet MS" w:cs="Trebuchet MS"/>
          <w:b/>
          <w:bCs/>
          <w:color w:val="4F81BD"/>
        </w:rPr>
        <w:t xml:space="preserve">                                                                                                                                                         </w:t>
      </w:r>
    </w:p>
    <w:sectPr w:rsidR="00FB00EF">
      <w:headerReference w:type="first" r:id="rId6"/>
      <w:footerReference w:type="first" r:id="rId7"/>
      <w:pgSz w:w="11907" w:h="16839"/>
      <w:pgMar w:top="1440" w:right="1017" w:bottom="1560" w:left="1134" w:header="284" w:footer="0" w:gutter="0"/>
      <w:pgNumType w:start="1"/>
      <w:cols w:space="720"/>
      <w:titlePg/>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9F21570" w14:textId="77777777" w:rsidR="002B128B" w:rsidRDefault="002B128B">
      <w:pPr>
        <w:spacing w:after="0" w:line="240" w:lineRule="auto"/>
      </w:pPr>
      <w:r>
        <w:separator/>
      </w:r>
    </w:p>
  </w:endnote>
  <w:endnote w:type="continuationSeparator" w:id="0">
    <w:p w14:paraId="50646E1E" w14:textId="77777777" w:rsidR="002B128B" w:rsidRDefault="002B128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200247B" w:usb2="00000009" w:usb3="00000000" w:csb0="000001FF" w:csb1="00000000"/>
    <w:embedRegular r:id="rId1" w:fontKey="{36A7630C-1AE8-4901-8B98-741C997583D2}"/>
    <w:embedBold r:id="rId2" w:fontKey="{B7C22BFE-00CC-45C7-AA0B-0C766069F735}"/>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embedItalic r:id="rId3" w:fontKey="{F0050597-2028-4694-96B8-62182207FD94}"/>
  </w:font>
  <w:font w:name="Trebuchet MS">
    <w:panose1 w:val="020B0603020202020204"/>
    <w:charset w:val="00"/>
    <w:family w:val="swiss"/>
    <w:pitch w:val="variable"/>
    <w:sig w:usb0="00000687" w:usb1="00000000" w:usb2="00000000" w:usb3="00000000" w:csb0="0000009F" w:csb1="00000000"/>
    <w:embedRegular r:id="rId4" w:fontKey="{DD6C66C0-F43A-4D71-AF92-58E59C11C396}"/>
    <w:embedBold r:id="rId5" w:fontKey="{A6434B73-F6DB-4821-9A55-C2F98CA101E0}"/>
    <w:embedBoldItalic r:id="rId6" w:fontKey="{CC1B513D-BCDB-4163-809A-B668166409B1}"/>
  </w:font>
  <w:font w:name="Palatino Linotype">
    <w:panose1 w:val="02040502050505030304"/>
    <w:charset w:val="00"/>
    <w:family w:val="roman"/>
    <w:pitch w:val="variable"/>
    <w:sig w:usb0="E0000287" w:usb1="40000013" w:usb2="00000000" w:usb3="00000000" w:csb0="0000019F" w:csb1="00000000"/>
    <w:embedRegular r:id="rId7" w:fontKey="{C22872E0-A90A-469D-BD24-9377796A9F54}"/>
  </w:font>
  <w:font w:name="Cambria">
    <w:panose1 w:val="02040503050406030204"/>
    <w:charset w:val="00"/>
    <w:family w:val="roman"/>
    <w:pitch w:val="variable"/>
    <w:sig w:usb0="E00006FF" w:usb1="420024FF" w:usb2="02000000" w:usb3="00000000" w:csb0="0000019F" w:csb1="00000000"/>
    <w:embedRegular r:id="rId8" w:fontKey="{00C8B6CB-1762-4966-ADA7-7E52BCCFC0BE}"/>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3E9D98F" w14:textId="77777777" w:rsidR="00FB00EF" w:rsidRDefault="002B128B">
    <w:pPr>
      <w:pBdr>
        <w:top w:val="nil"/>
        <w:left w:val="nil"/>
        <w:bottom w:val="nil"/>
        <w:right w:val="nil"/>
        <w:between w:val="nil"/>
      </w:pBdr>
      <w:tabs>
        <w:tab w:val="center" w:pos="4680"/>
        <w:tab w:val="right" w:pos="9360"/>
      </w:tabs>
      <w:spacing w:after="0" w:line="240" w:lineRule="auto"/>
      <w:ind w:left="6521"/>
      <w:jc w:val="right"/>
      <w:rPr>
        <w:rFonts w:ascii="Palatino Linotype" w:eastAsia="Palatino Linotype" w:hAnsi="Palatino Linotype" w:cs="Palatino Linotype"/>
        <w:color w:val="0F243E"/>
      </w:rPr>
    </w:pPr>
    <w:r>
      <w:pict w14:anchorId="77C6ABB2">
        <v:rect id="_x0000_i1025" style="width:0;height:1.5pt" o:hralign="center" o:hrstd="t" o:hr="t" fillcolor="#a0a0a0" stroked="f"/>
      </w:pict>
    </w:r>
  </w:p>
  <w:p w14:paraId="5D4C112C" w14:textId="77777777" w:rsidR="00FB00EF" w:rsidRDefault="002B128B">
    <w:pPr>
      <w:pBdr>
        <w:top w:val="nil"/>
        <w:left w:val="nil"/>
        <w:bottom w:val="nil"/>
        <w:right w:val="nil"/>
        <w:between w:val="nil"/>
      </w:pBdr>
      <w:tabs>
        <w:tab w:val="center" w:pos="4680"/>
        <w:tab w:val="right" w:pos="9360"/>
      </w:tabs>
      <w:spacing w:after="0" w:line="240" w:lineRule="auto"/>
      <w:ind w:left="6521"/>
      <w:jc w:val="right"/>
      <w:rPr>
        <w:color w:val="0F243E"/>
      </w:rPr>
    </w:pPr>
    <w:r>
      <w:rPr>
        <w:color w:val="0F243E"/>
      </w:rPr>
      <w:t>Str. Argeș, nr. 24, Cluj - Napoca</w:t>
    </w:r>
  </w:p>
  <w:p w14:paraId="4A3BB71A" w14:textId="77777777" w:rsidR="00FB00EF" w:rsidRDefault="002B128B">
    <w:pPr>
      <w:pBdr>
        <w:top w:val="nil"/>
        <w:left w:val="nil"/>
        <w:bottom w:val="nil"/>
        <w:right w:val="nil"/>
        <w:between w:val="nil"/>
      </w:pBdr>
      <w:tabs>
        <w:tab w:val="center" w:pos="4680"/>
        <w:tab w:val="right" w:pos="9360"/>
      </w:tabs>
      <w:spacing w:after="0" w:line="240" w:lineRule="auto"/>
      <w:ind w:left="6521"/>
      <w:jc w:val="right"/>
      <w:rPr>
        <w:color w:val="0F243E"/>
      </w:rPr>
    </w:pPr>
    <w:r>
      <w:rPr>
        <w:color w:val="0F243E"/>
      </w:rPr>
      <w:t xml:space="preserve">    Tel:    +40 (0) 264 590 778</w:t>
    </w:r>
  </w:p>
  <w:p w14:paraId="6FEC2C6C" w14:textId="77777777" w:rsidR="00FB00EF" w:rsidRDefault="002B128B">
    <w:pPr>
      <w:pBdr>
        <w:top w:val="nil"/>
        <w:left w:val="nil"/>
        <w:bottom w:val="nil"/>
        <w:right w:val="nil"/>
        <w:between w:val="nil"/>
      </w:pBdr>
      <w:tabs>
        <w:tab w:val="center" w:pos="4680"/>
        <w:tab w:val="right" w:pos="9360"/>
      </w:tabs>
      <w:spacing w:after="0" w:line="240" w:lineRule="auto"/>
      <w:ind w:left="6521"/>
      <w:jc w:val="right"/>
      <w:rPr>
        <w:color w:val="0F243E"/>
      </w:rPr>
    </w:pPr>
    <w:r>
      <w:rPr>
        <w:color w:val="0F243E"/>
      </w:rPr>
      <w:t xml:space="preserve">    Fax:   +40 (0) 264 592 832</w:t>
    </w:r>
  </w:p>
  <w:p w14:paraId="52710C1E" w14:textId="77777777" w:rsidR="00FB00EF" w:rsidRDefault="002B128B">
    <w:pPr>
      <w:pBdr>
        <w:top w:val="nil"/>
        <w:left w:val="nil"/>
        <w:bottom w:val="nil"/>
        <w:right w:val="nil"/>
        <w:between w:val="nil"/>
      </w:pBdr>
      <w:tabs>
        <w:tab w:val="center" w:pos="4680"/>
        <w:tab w:val="right" w:pos="9360"/>
      </w:tabs>
      <w:spacing w:after="0" w:line="240" w:lineRule="auto"/>
      <w:ind w:left="6521"/>
      <w:jc w:val="center"/>
      <w:rPr>
        <w:color w:val="0F243E"/>
      </w:rPr>
    </w:pPr>
    <w:r>
      <w:rPr>
        <w:color w:val="0F243E"/>
      </w:rPr>
      <w:tab/>
      <w:t xml:space="preserve">          </w:t>
    </w:r>
    <w:hyperlink r:id="rId1">
      <w:r>
        <w:rPr>
          <w:color w:val="0000FF"/>
          <w:u w:val="single"/>
        </w:rPr>
        <w:t>www.isjcj.ro</w:t>
      </w:r>
    </w:hyperlink>
    <w:r>
      <w:rPr>
        <w:color w:val="0F243E"/>
      </w:rPr>
      <w:t xml:space="preserve">, </w:t>
    </w:r>
    <w:hyperlink r:id="rId2">
      <w:r>
        <w:rPr>
          <w:color w:val="0000FF"/>
          <w:u w:val="single"/>
        </w:rPr>
        <w:t>contact@isjcj.ro</w:t>
      </w:r>
    </w:hyperlink>
    <w:r>
      <w:rPr>
        <w:color w:val="0F243E"/>
      </w:rPr>
      <w:t xml:space="preserve"> </w:t>
    </w:r>
  </w:p>
  <w:p w14:paraId="55EAAF7E" w14:textId="77777777" w:rsidR="00FB00EF" w:rsidRDefault="00FB00EF">
    <w:pPr>
      <w:pBdr>
        <w:top w:val="nil"/>
        <w:left w:val="nil"/>
        <w:bottom w:val="nil"/>
        <w:right w:val="nil"/>
        <w:between w:val="nil"/>
      </w:pBdr>
      <w:tabs>
        <w:tab w:val="center" w:pos="4680"/>
        <w:tab w:val="right" w:pos="9360"/>
      </w:tabs>
      <w:spacing w:after="0" w:line="240" w:lineRule="auto"/>
      <w:rPr>
        <w:color w:val="000000"/>
      </w:rP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4FE1EFF" w14:textId="77777777" w:rsidR="002B128B" w:rsidRDefault="002B128B">
      <w:pPr>
        <w:spacing w:after="0" w:line="240" w:lineRule="auto"/>
      </w:pPr>
      <w:r>
        <w:separator/>
      </w:r>
    </w:p>
  </w:footnote>
  <w:footnote w:type="continuationSeparator" w:id="0">
    <w:p w14:paraId="17B23AC9" w14:textId="77777777" w:rsidR="002B128B" w:rsidRDefault="002B128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D8892B6" w14:textId="77777777" w:rsidR="00FB00EF" w:rsidRDefault="002B128B">
    <w:pPr>
      <w:pBdr>
        <w:top w:val="nil"/>
        <w:left w:val="nil"/>
        <w:bottom w:val="nil"/>
        <w:right w:val="nil"/>
        <w:between w:val="nil"/>
      </w:pBdr>
      <w:tabs>
        <w:tab w:val="center" w:pos="4680"/>
        <w:tab w:val="right" w:pos="9360"/>
      </w:tabs>
      <w:spacing w:after="0" w:line="240" w:lineRule="auto"/>
      <w:rPr>
        <w:rFonts w:ascii="Palatino Linotype" w:eastAsia="Palatino Linotype" w:hAnsi="Palatino Linotype" w:cs="Palatino Linotype"/>
        <w:color w:val="0F243E"/>
        <w:sz w:val="24"/>
        <w:szCs w:val="24"/>
      </w:rPr>
    </w:pPr>
    <w:r>
      <w:rPr>
        <w:rFonts w:ascii="Palatino Linotype" w:eastAsia="Palatino Linotype" w:hAnsi="Palatino Linotype" w:cs="Palatino Linotype"/>
        <w:color w:val="0F243E"/>
        <w:sz w:val="24"/>
        <w:szCs w:val="24"/>
      </w:rPr>
      <w:tab/>
    </w:r>
    <w:r>
      <w:rPr>
        <w:rFonts w:ascii="Palatino Linotype" w:eastAsia="Palatino Linotype" w:hAnsi="Palatino Linotype" w:cs="Palatino Linotype"/>
        <w:color w:val="0F243E"/>
        <w:sz w:val="24"/>
        <w:szCs w:val="24"/>
      </w:rPr>
      <w:tab/>
    </w:r>
    <w:r>
      <w:rPr>
        <w:noProof/>
        <w:lang w:val="en-US"/>
      </w:rPr>
      <mc:AlternateContent>
        <mc:Choice Requires="wpg">
          <w:drawing>
            <wp:anchor distT="0" distB="0" distL="114300" distR="114300" simplePos="0" relativeHeight="251658240" behindDoc="0" locked="0" layoutInCell="1" hidden="0" allowOverlap="1" wp14:anchorId="4DDF7D19" wp14:editId="11CF0452">
              <wp:simplePos x="0" y="0"/>
              <wp:positionH relativeFrom="column">
                <wp:posOffset>1</wp:posOffset>
              </wp:positionH>
              <wp:positionV relativeFrom="paragraph">
                <wp:posOffset>242570</wp:posOffset>
              </wp:positionV>
              <wp:extent cx="3609976" cy="668655"/>
              <wp:effectExtent l="0" t="0" r="0" b="0"/>
              <wp:wrapNone/>
              <wp:docPr id="1" name="Grupare 1"/>
              <wp:cNvGraphicFramePr/>
              <a:graphic xmlns:a="http://schemas.openxmlformats.org/drawingml/2006/main">
                <a:graphicData uri="http://schemas.microsoft.com/office/word/2010/wordprocessingGroup">
                  <wpg:wgp>
                    <wpg:cNvGrpSpPr/>
                    <wpg:grpSpPr>
                      <a:xfrm>
                        <a:off x="0" y="0"/>
                        <a:ext cx="3609976" cy="668655"/>
                        <a:chOff x="0" y="0"/>
                        <a:chExt cx="4064423" cy="749935"/>
                      </a:xfrm>
                    </wpg:grpSpPr>
                    <pic:pic xmlns:pic="http://schemas.openxmlformats.org/drawingml/2006/picture">
                      <pic:nvPicPr>
                        <pic:cNvPr id="2" name="Picture 2"/>
                        <pic:cNvPicPr/>
                      </pic:nvPicPr>
                      <pic:blipFill>
                        <a:blip r:embed="rId1"/>
                        <a:stretch>
                          <a:fillRect/>
                        </a:stretch>
                      </pic:blipFill>
                      <pic:spPr>
                        <a:xfrm>
                          <a:off x="0" y="0"/>
                          <a:ext cx="749935" cy="749935"/>
                        </a:xfrm>
                        <a:prstGeom prst="rect">
                          <a:avLst/>
                        </a:prstGeom>
                      </pic:spPr>
                    </pic:pic>
                    <wps:wsp>
                      <wps:cNvPr id="460033512" name="Dreptunghi 460033512"/>
                      <wps:cNvSpPr/>
                      <wps:spPr>
                        <a:xfrm>
                          <a:off x="527359" y="51801"/>
                          <a:ext cx="3537064" cy="617220"/>
                        </a:xfrm>
                        <a:prstGeom prst="rect">
                          <a:avLst/>
                        </a:prstGeom>
                      </wps:spPr>
                      <wps:txbx>
                        <w:txbxContent>
                          <w:p w14:paraId="1BB5C02E" w14:textId="77777777" w:rsidR="001F08B7" w:rsidRDefault="002B128B" w:rsidP="00AD2EBC">
                            <w:pPr>
                              <w:spacing w:after="0"/>
                              <w:jc w:val="center"/>
                              <w:rPr>
                                <w:color w:val="1F497D" w:themeColor="text2"/>
                                <w:kern w:val="24"/>
                                <w:sz w:val="20"/>
                                <w:lang w:val="ro-RO"/>
                              </w:rPr>
                            </w:pPr>
                            <w:r w:rsidRPr="00AD2EBC">
                              <w:rPr>
                                <w:color w:val="1F497D" w:themeColor="text2"/>
                                <w:kern w:val="24"/>
                                <w:sz w:val="20"/>
                              </w:rPr>
                              <w:t>MINISTERUL EDUCA</w:t>
                            </w:r>
                            <w:r w:rsidRPr="00AD2EBC">
                              <w:rPr>
                                <w:color w:val="1F497D" w:themeColor="text2"/>
                                <w:kern w:val="24"/>
                                <w:sz w:val="20"/>
                                <w:lang w:val="ro-RO"/>
                              </w:rPr>
                              <w:t>Ț</w:t>
                            </w:r>
                            <w:r w:rsidRPr="00AD2EBC">
                              <w:rPr>
                                <w:color w:val="1F497D" w:themeColor="text2"/>
                                <w:kern w:val="24"/>
                                <w:sz w:val="20"/>
                                <w:lang w:val="ro-RO"/>
                              </w:rPr>
                              <w:t>IE</w:t>
                            </w:r>
                            <w:r w:rsidRPr="00AD2EBC">
                              <w:rPr>
                                <w:color w:val="1F497D" w:themeColor="text2"/>
                                <w:kern w:val="24"/>
                                <w:sz w:val="20"/>
                              </w:rPr>
                              <w:t>I</w:t>
                            </w:r>
                            <w:r w:rsidRPr="00AD2EBC">
                              <w:rPr>
                                <w:color w:val="1F497D" w:themeColor="text2"/>
                                <w:kern w:val="24"/>
                                <w:sz w:val="20"/>
                                <w:lang w:val="ro-RO"/>
                              </w:rPr>
                              <w:t xml:space="preserve"> </w:t>
                            </w:r>
                            <w:r>
                              <w:rPr>
                                <w:color w:val="1F497D" w:themeColor="text2"/>
                                <w:kern w:val="24"/>
                                <w:sz w:val="20"/>
                                <w:lang w:val="ro-RO"/>
                              </w:rPr>
                              <w:t>Ș</w:t>
                            </w:r>
                            <w:r>
                              <w:rPr>
                                <w:color w:val="1F497D" w:themeColor="text2"/>
                                <w:kern w:val="24"/>
                                <w:sz w:val="20"/>
                                <w:lang w:val="ro-RO"/>
                              </w:rPr>
                              <w:t>I CERCETĂRII</w:t>
                            </w:r>
                          </w:p>
                          <w:p w14:paraId="269A6992" w14:textId="77777777" w:rsidR="001F08B7" w:rsidRPr="00AD2EBC" w:rsidRDefault="001F08B7" w:rsidP="00AD2EBC">
                            <w:pPr>
                              <w:spacing w:after="0"/>
                              <w:jc w:val="center"/>
                              <w:rPr>
                                <w:sz w:val="20"/>
                              </w:rPr>
                            </w:pPr>
                          </w:p>
                        </w:txbxContent>
                      </wps:txbx>
                      <wps:bodyPr wrap="square">
                        <a:noAutofit/>
                      </wps:bodyPr>
                    </wps:wsp>
                  </wpg:wgp>
                </a:graphicData>
              </a:graphic>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group w14:anchorId="4DDF7D19" id="Grupare 1" o:spid="_x0000_s1026" style="position:absolute;margin-left:0;margin-top:19.1pt;width:284.25pt;height:52.65pt;z-index:251658240" coordsize="40644,749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2" o:spid="_x0000_s1027" type="#_x0000_t75" style="position:absolute;width:7499;height:749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">
                <v:imagedata r:id="rId2" o:title=""/>
              </v:shape>
              <v:rect id="Dreptunghi 460033512" o:spid="_x0000_s1028" style="position:absolute;left:5273;top:518;width:35371;height:617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" filled="f" stroked="f">
                <v:textbox>
                  <w:txbxContent>
                    <w:p w14:paraId="1BB5C02E" w14:textId="77777777" w:rsidR="00000000" w:rsidRDefault="00000000" w:rsidP="00AD2EBC">
                      <w:pPr>
                        <w:spacing w:after="0"/>
                        <w:jc w:val="center"/>
                        <w:rPr>
                          <w:color w:val="1F497D" w:themeColor="text2"/>
                          <w:kern w:val="24"/>
                          <w:sz w:val="20"/>
                          <w:lang w:val="ro-RO"/>
                        </w:rPr>
                      </w:pPr>
                      <w:r w:rsidRPr="00AD2EBC">
                        <w:rPr>
                          <w:color w:val="1F497D" w:themeColor="text2"/>
                          <w:kern w:val="24"/>
                          <w:sz w:val="20"/>
                        </w:rPr>
                        <w:t>MINISTERUL EDUCA</w:t>
                      </w:r>
                      <w:r w:rsidRPr="00AD2EBC">
                        <w:rPr>
                          <w:color w:val="1F497D" w:themeColor="text2"/>
                          <w:kern w:val="24"/>
                          <w:sz w:val="20"/>
                          <w:lang w:val="ro-RO"/>
                        </w:rPr>
                        <w:t>Ț</w:t>
                      </w:r>
                      <w:r w:rsidRPr="00AD2EBC">
                        <w:rPr>
                          <w:color w:val="1F497D" w:themeColor="text2"/>
                          <w:kern w:val="24"/>
                          <w:sz w:val="20"/>
                          <w:lang w:val="ro-RO"/>
                        </w:rPr>
                        <w:t>IE</w:t>
                      </w:r>
                      <w:r w:rsidRPr="00AD2EBC">
                        <w:rPr>
                          <w:color w:val="1F497D" w:themeColor="text2"/>
                          <w:kern w:val="24"/>
                          <w:sz w:val="20"/>
                        </w:rPr>
                        <w:t>I</w:t>
                      </w:r>
                      <w:r w:rsidRPr="00AD2EBC">
                        <w:rPr>
                          <w:color w:val="1F497D" w:themeColor="text2"/>
                          <w:kern w:val="24"/>
                          <w:sz w:val="20"/>
                          <w:lang w:val="ro-RO"/>
                        </w:rPr>
                        <w:t xml:space="preserve"> </w:t>
                      </w:r>
                      <w:r>
                        <w:rPr>
                          <w:color w:val="1F497D" w:themeColor="text2"/>
                          <w:kern w:val="24"/>
                          <w:sz w:val="20"/>
                          <w:lang w:val="ro-RO"/>
                        </w:rPr>
                        <w:t>Ș</w:t>
                      </w:r>
                      <w:r>
                        <w:rPr>
                          <w:color w:val="1F497D" w:themeColor="text2"/>
                          <w:kern w:val="24"/>
                          <w:sz w:val="20"/>
                          <w:lang w:val="ro-RO"/>
                        </w:rPr>
                        <w:t>I CERCETĂRII</w:t>
                      </w:r>
                    </w:p>
                    <w:p w14:paraId="269A6992" w14:textId="77777777" w:rsidR="00000000" w:rsidRPr="00AD2EBC" w:rsidRDefault="00000000" w:rsidP="00AD2EBC">
                      <w:pPr>
                        <w:spacing w:after="0"/>
                        <w:jc w:val="center"/>
                        <w:rPr>
                          <w:sz w:val="20"/>
                        </w:rPr>
                      </w:pPr>
                    </w:p>
                  </w:txbxContent>
                </v:textbox>
              </v:rect>
            </v:group>
          </w:pict>
        </mc:Fallback>
      </mc:AlternateContent>
    </w:r>
    <w:r>
      <w:rPr>
        <w:noProof/>
        <w:lang w:val="en-US"/>
      </w:rPr>
      <w:drawing>
        <wp:anchor distT="0" distB="0" distL="114300" distR="114300" simplePos="0" relativeHeight="251659264" behindDoc="0" locked="0" layoutInCell="1" hidden="0" allowOverlap="1" wp14:anchorId="4DE58844" wp14:editId="79A987AB">
          <wp:simplePos x="0" y="0"/>
          <wp:positionH relativeFrom="column">
            <wp:posOffset>4064000</wp:posOffset>
          </wp:positionH>
          <wp:positionV relativeFrom="paragraph">
            <wp:posOffset>6985</wp:posOffset>
          </wp:positionV>
          <wp:extent cx="2753995" cy="1082675"/>
          <wp:effectExtent l="0" t="0" r="0" b="0"/>
          <wp:wrapSquare wrapText="bothSides" distT="0" distB="0" distL="114300" distR="114300"/>
          <wp:docPr id="459687725"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3"/>
                  <a:srcRect/>
                  <a:stretch>
                    <a:fillRect/>
                  </a:stretch>
                </pic:blipFill>
                <pic:spPr>
                  <a:xfrm>
                    <a:off x="0" y="0"/>
                    <a:ext cx="2753995" cy="1082675"/>
                  </a:xfrm>
                  <a:prstGeom prst="rect">
                    <a:avLst/>
                  </a:prstGeom>
                  <a:ln/>
                </pic:spPr>
              </pic:pic>
            </a:graphicData>
          </a:graphic>
        </wp:anchor>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TrueTypeFonts/>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B00EF"/>
    <w:rsid w:val="001F08B7"/>
    <w:rsid w:val="002B128B"/>
    <w:rsid w:val="002B5932"/>
    <w:rsid w:val="00850715"/>
    <w:rsid w:val="00D566BF"/>
    <w:rsid w:val="00E83DB5"/>
    <w:rsid w:val="00FB00E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D94CB7E"/>
  <w15:docId w15:val="{55C7A352-EF04-4AE5-A815-29FA2675F9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Calibri"/>
        <w:sz w:val="22"/>
        <w:szCs w:val="22"/>
        <w:lang w:val="it"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uiPriority w:val="9"/>
    <w:qFormat/>
    <w:pPr>
      <w:keepNext/>
      <w:keepLines/>
      <w:spacing w:before="480" w:after="120"/>
      <w:outlineLvl w:val="0"/>
    </w:pPr>
    <w:rPr>
      <w:b/>
      <w:bCs/>
      <w:sz w:val="48"/>
      <w:szCs w:val="48"/>
    </w:rPr>
  </w:style>
  <w:style w:type="paragraph" w:styleId="Heading2">
    <w:name w:val="heading 2"/>
    <w:basedOn w:val="Normal"/>
    <w:next w:val="Normal"/>
    <w:uiPriority w:val="9"/>
    <w:semiHidden/>
    <w:unhideWhenUsed/>
    <w:qFormat/>
    <w:pPr>
      <w:keepNext/>
      <w:keepLines/>
      <w:spacing w:before="360" w:after="80"/>
      <w:outlineLvl w:val="1"/>
    </w:pPr>
    <w:rPr>
      <w:b/>
      <w:bCs/>
      <w:sz w:val="36"/>
      <w:szCs w:val="36"/>
    </w:rPr>
  </w:style>
  <w:style w:type="paragraph" w:styleId="Heading3">
    <w:name w:val="heading 3"/>
    <w:basedOn w:val="Normal"/>
    <w:next w:val="Normal"/>
    <w:uiPriority w:val="9"/>
    <w:semiHidden/>
    <w:unhideWhenUsed/>
    <w:qFormat/>
    <w:pPr>
      <w:keepNext/>
      <w:keepLines/>
      <w:spacing w:before="280" w:after="80"/>
      <w:outlineLvl w:val="2"/>
    </w:pPr>
    <w:rPr>
      <w:b/>
      <w:bCs/>
      <w:sz w:val="28"/>
      <w:szCs w:val="28"/>
    </w:rPr>
  </w:style>
  <w:style w:type="paragraph" w:styleId="Heading4">
    <w:name w:val="heading 4"/>
    <w:basedOn w:val="Normal"/>
    <w:next w:val="Normal"/>
    <w:uiPriority w:val="9"/>
    <w:semiHidden/>
    <w:unhideWhenUsed/>
    <w:qFormat/>
    <w:pPr>
      <w:keepNext/>
      <w:keepLines/>
      <w:spacing w:before="240" w:after="40"/>
      <w:outlineLvl w:val="3"/>
    </w:pPr>
    <w:rPr>
      <w:b/>
      <w:bCs/>
      <w:sz w:val="24"/>
      <w:szCs w:val="24"/>
    </w:rPr>
  </w:style>
  <w:style w:type="paragraph" w:styleId="Heading5">
    <w:name w:val="heading 5"/>
    <w:basedOn w:val="Normal"/>
    <w:next w:val="Normal"/>
    <w:uiPriority w:val="9"/>
    <w:semiHidden/>
    <w:unhideWhenUsed/>
    <w:qFormat/>
    <w:pPr>
      <w:keepNext/>
      <w:keepLines/>
      <w:spacing w:before="220" w:after="40"/>
      <w:outlineLvl w:val="4"/>
    </w:pPr>
    <w:rPr>
      <w:b/>
      <w:bCs/>
    </w:rPr>
  </w:style>
  <w:style w:type="paragraph" w:styleId="Heading6">
    <w:name w:val="heading 6"/>
    <w:basedOn w:val="Normal"/>
    <w:next w:val="Normal"/>
    <w:uiPriority w:val="9"/>
    <w:semiHidden/>
    <w:unhideWhenUsed/>
    <w:qFormat/>
    <w:pPr>
      <w:keepNext/>
      <w:keepLines/>
      <w:spacing w:before="200" w:after="40"/>
      <w:outlineLvl w:val="5"/>
    </w:pPr>
    <w:rPr>
      <w:b/>
      <w:b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uiPriority w:val="10"/>
    <w:qFormat/>
    <w:pPr>
      <w:keepNext/>
      <w:keepLines/>
      <w:spacing w:before="480" w:after="120"/>
    </w:pPr>
    <w:rPr>
      <w:b/>
      <w:bCs/>
      <w:sz w:val="72"/>
      <w:szCs w:val="72"/>
    </w:rPr>
  </w:style>
  <w:style w:type="paragraph" w:styleId="Subtitle">
    <w:name w:val="Subtitle"/>
    <w:basedOn w:val="Normal"/>
    <w:next w:val="Normal"/>
    <w:uiPriority w:val="11"/>
    <w:qFormat/>
    <w:pPr>
      <w:keepNext/>
      <w:keepLines/>
      <w:spacing w:before="360" w:after="80"/>
    </w:pPr>
    <w:rPr>
      <w:rFonts w:ascii="Georgia" w:eastAsia="Georgia" w:hAnsi="Georgia" w:cs="Georgia"/>
      <w:i/>
      <w:iCs/>
      <w:color w:val="666666"/>
      <w:sz w:val="48"/>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_rels/footer1.xml.rels><?xml version="1.0" encoding="UTF-8" standalone="yes"?>
<Relationships xmlns="http://schemas.openxmlformats.org/package/2006/relationships"><Relationship Id="rId2" Type="http://schemas.openxmlformats.org/officeDocument/2006/relationships/hyperlink" Target="mailto:contact@isjcj.ro" TargetMode="External"/><Relationship Id="rId1" Type="http://schemas.openxmlformats.org/officeDocument/2006/relationships/hyperlink" Target="http://www.isjcj.ro" TargetMode="External"/></Relationships>
</file>

<file path=word/_rels/header1.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475</Words>
  <Characters>2709</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3178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Lenovo_Amalia</dc:creator>
  <cp:lastModifiedBy>Lenovo_Amalia</cp:lastModifiedBy>
  <cp:revision>2</cp:revision>
  <dcterms:created xsi:type="dcterms:W3CDTF">2026-05-25T08:17:00Z</dcterms:created>
  <dcterms:modified xsi:type="dcterms:W3CDTF">2026-05-25T08:17:00Z</dcterms:modified>
</cp:coreProperties>
</file>