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F9017F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GoBack"/>
      <w:bookmarkEnd w:id="0"/>
    </w:p>
    <w:p w14:paraId="3401D8B0" w14:textId="77777777" w:rsidR="006B4EB2" w:rsidRDefault="00F7741F" w:rsidP="00F7741F">
      <w:pPr>
        <w:shd w:val="clear" w:color="auto" w:fill="FFFFFF"/>
        <w:spacing w:after="150" w:line="360" w:lineRule="auto"/>
        <w:jc w:val="both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                                                                                        </w:t>
      </w:r>
      <w:r w:rsidR="006B4EB2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</w:t>
      </w:r>
    </w:p>
    <w:p w14:paraId="35A589CB" w14:textId="01C9C11B" w:rsidR="00F7741F" w:rsidRPr="00F9017F" w:rsidRDefault="00CA1ED0" w:rsidP="006B4EB2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</w:t>
      </w:r>
      <w:r w:rsidR="006B4EB2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</w:t>
      </w:r>
      <w:r w:rsidR="00FA3413"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iulie </w:t>
      </w:r>
      <w:r w:rsidR="00F7741F" w:rsidRPr="00F9017F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202</w:t>
      </w:r>
      <w:r w:rsidR="006B4EB2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6</w:t>
      </w:r>
    </w:p>
    <w:p w14:paraId="6E939810" w14:textId="3C926D9B" w:rsidR="00F7741F" w:rsidRPr="00F9017F" w:rsidRDefault="00F7741F" w:rsidP="00251B80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</w:pPr>
      <w:r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251B80"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</w:t>
      </w:r>
      <w:r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</w:t>
      </w:r>
      <w:r w:rsidR="00B6517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>Comunicat</w:t>
      </w:r>
      <w:r w:rsidR="00614A22"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</w:t>
      </w:r>
      <w:r w:rsidRPr="00F9017F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>de presă</w:t>
      </w:r>
    </w:p>
    <w:p w14:paraId="38DA267C" w14:textId="77777777" w:rsidR="00097768" w:rsidRPr="00F9017F" w:rsidRDefault="00097768" w:rsidP="00156739">
      <w:pPr>
        <w:spacing w:after="160"/>
        <w:jc w:val="center"/>
        <w:rPr>
          <w:rFonts w:ascii="Trebuchet MS" w:eastAsia="Times New Roman" w:hAnsi="Trebuchet MS" w:cs="Tahoma"/>
          <w:b/>
          <w:color w:val="548DD4" w:themeColor="text2" w:themeTint="99"/>
          <w:lang w:val="ro-RO" w:eastAsia="en-GB"/>
        </w:rPr>
      </w:pPr>
    </w:p>
    <w:p w14:paraId="05F7CA76" w14:textId="1C50921C" w:rsidR="006B4EB2" w:rsidRPr="009B44F7" w:rsidRDefault="00097768" w:rsidP="009B44F7">
      <w:pPr>
        <w:shd w:val="clear" w:color="auto" w:fill="FFFFFF"/>
        <w:spacing w:after="120"/>
        <w:jc w:val="center"/>
        <w:rPr>
          <w:rStyle w:val="Strong"/>
          <w:rFonts w:ascii="Trebuchet MS" w:hAnsi="Trebuchet MS" w:cs="Arial"/>
          <w:bCs w:val="0"/>
          <w:color w:val="4F81BD" w:themeColor="accent1"/>
          <w:sz w:val="24"/>
          <w:szCs w:val="24"/>
          <w:lang w:val="ro-RO"/>
        </w:rPr>
      </w:pPr>
      <w:bookmarkStart w:id="1" w:name="_Hlk79160100"/>
      <w:r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La nivelul județului Cluj, </w:t>
      </w:r>
      <w:r w:rsidR="009B44F7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toți cei </w:t>
      </w:r>
      <w:r w:rsidR="008D3A59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4</w:t>
      </w:r>
      <w:r w:rsidR="006F7EE1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104</w:t>
      </w:r>
      <w:r w:rsidR="008C7A3D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 </w:t>
      </w:r>
      <w:r w:rsidR="00F13A88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de </w:t>
      </w:r>
      <w:r w:rsidR="006F7EE1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absolvenți</w:t>
      </w:r>
      <w:r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 ai claselor a VIII-a</w:t>
      </w:r>
      <w:r w:rsidR="009B44F7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, care au participat la prima etapă de repartizare computerizată,</w:t>
      </w:r>
      <w:r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 xml:space="preserve"> au fost admiși în învăţământul liceal, în anul școlar 202</w:t>
      </w:r>
      <w:r w:rsidR="006B4EB2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6</w:t>
      </w:r>
      <w:r w:rsidR="00F13A88"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–</w:t>
      </w:r>
      <w:r w:rsidRPr="00F9017F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202</w:t>
      </w:r>
      <w:r w:rsidR="006B4EB2">
        <w:rPr>
          <w:rFonts w:ascii="Trebuchet MS" w:hAnsi="Trebuchet MS" w:cs="Arial"/>
          <w:b/>
          <w:color w:val="4F81BD" w:themeColor="accent1"/>
          <w:sz w:val="24"/>
          <w:szCs w:val="24"/>
          <w:lang w:val="ro-RO"/>
        </w:rPr>
        <w:t>7</w:t>
      </w:r>
    </w:p>
    <w:p w14:paraId="28074FD2" w14:textId="77777777" w:rsidR="00822BCA" w:rsidRPr="008D3A59" w:rsidRDefault="006B4EB2" w:rsidP="00822BCA">
      <w:pPr>
        <w:jc w:val="both"/>
        <w:rPr>
          <w:rFonts w:ascii="Trebuchet MS" w:eastAsia="Times New Roman" w:hAnsi="Trebuchet MS"/>
          <w:b/>
          <w:sz w:val="24"/>
          <w:szCs w:val="24"/>
          <w:lang w:val="ro-RO"/>
        </w:rPr>
      </w:pP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Ministerul Educaţiei ș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i Cercetării a publicat astăzi, 22 iulie, ora 9:00, rezultatele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repartizării computerizate în învăţământul liceal a absolvenţilor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clasei a VIII-a care au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susținu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t examenul de Evaluarea Națională 2026.</w:t>
      </w:r>
      <w:r w:rsidR="00822BCA" w:rsidRPr="008D3A59">
        <w:rPr>
          <w:rFonts w:ascii="Trebuchet MS" w:eastAsia="Times New Roman" w:hAnsi="Trebuchet MS"/>
          <w:b/>
          <w:sz w:val="24"/>
          <w:szCs w:val="24"/>
          <w:lang w:val="ro-RO"/>
        </w:rPr>
        <w:t xml:space="preserve"> </w:t>
      </w:r>
    </w:p>
    <w:p w14:paraId="4AF1ABC5" w14:textId="18BD0B44" w:rsidR="00822BCA" w:rsidRPr="004133D1" w:rsidRDefault="00822BCA" w:rsidP="00B65177">
      <w:pPr>
        <w:jc w:val="both"/>
        <w:rPr>
          <w:rStyle w:val="Strong"/>
          <w:rFonts w:ascii="Trebuchet MS" w:hAnsi="Trebuchet MS" w:cs="Arial"/>
          <w:color w:val="333333"/>
          <w:lang w:val="ro-RO"/>
        </w:rPr>
      </w:pPr>
      <w:r w:rsidRPr="008D3A59">
        <w:rPr>
          <w:rFonts w:ascii="Trebuchet MS" w:eastAsia="Times New Roman" w:hAnsi="Trebuchet MS"/>
          <w:b/>
          <w:sz w:val="24"/>
          <w:szCs w:val="24"/>
          <w:lang w:val="ro-RO"/>
        </w:rPr>
        <w:t>În conformitate cu Ordinul Ministerului Educației și Cercetării, nr.6.060/8.08.2025,</w:t>
      </w:r>
      <w:r w:rsidRPr="00B65177">
        <w:rPr>
          <w:rFonts w:ascii="Trebuchet MS" w:eastAsiaTheme="minorEastAsia" w:hAnsi="Trebuchet MS" w:cstheme="minorBidi"/>
          <w:color w:val="404040" w:themeColor="text1" w:themeTint="BF"/>
          <w:kern w:val="24"/>
          <w:sz w:val="24"/>
          <w:szCs w:val="24"/>
          <w:lang w:val="ro-RO"/>
        </w:rPr>
        <w:t xml:space="preserve"> </w:t>
      </w:r>
      <w:r w:rsidRPr="00B65177">
        <w:rPr>
          <w:rFonts w:ascii="Trebuchet MS" w:eastAsiaTheme="minorEastAsia" w:hAnsi="Trebuchet MS" w:cstheme="minorBidi"/>
          <w:b/>
          <w:bCs/>
          <w:kern w:val="24"/>
          <w:sz w:val="24"/>
          <w:szCs w:val="24"/>
          <w:lang w:val="ro-RO"/>
        </w:rPr>
        <w:t>privind aprobarea Metodologiei de desfă</w:t>
      </w:r>
      <w:r w:rsidRPr="00B65177">
        <w:rPr>
          <w:rFonts w:ascii="Trebuchet MS" w:eastAsiaTheme="minorEastAsia" w:hAnsi="Trebuchet MS" w:cs="Calibri"/>
          <w:b/>
          <w:bCs/>
          <w:kern w:val="24"/>
          <w:sz w:val="24"/>
          <w:szCs w:val="24"/>
          <w:lang w:val="ro-RO"/>
        </w:rPr>
        <w:t>ș</w:t>
      </w:r>
      <w:r w:rsidRPr="00B65177">
        <w:rPr>
          <w:rFonts w:ascii="Trebuchet MS" w:eastAsiaTheme="minorEastAsia" w:hAnsi="Trebuchet MS" w:cstheme="minorBidi"/>
          <w:b/>
          <w:bCs/>
          <w:kern w:val="24"/>
          <w:sz w:val="24"/>
          <w:szCs w:val="24"/>
          <w:lang w:val="ro-RO"/>
        </w:rPr>
        <w:t>urare, a calendarului de admitere în clasa a IX-a nivel liceal</w:t>
      </w:r>
      <w:r w:rsidRPr="008D3A59">
        <w:rPr>
          <w:rFonts w:ascii="Trebuchet MS" w:eastAsia="Times New Roman" w:hAnsi="Trebuchet MS"/>
          <w:b/>
          <w:sz w:val="24"/>
          <w:szCs w:val="24"/>
          <w:lang w:val="ro-RO"/>
        </w:rPr>
        <w:t xml:space="preserve">, pentru anul școlar 2026-2027, </w:t>
      </w:r>
      <w:r w:rsidRPr="008D3A59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în prima etapă a repartizării computerizate în </w:t>
      </w:r>
      <w:r w:rsidR="008D3A59" w:rsidRPr="008D3A59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învățământul</w:t>
      </w:r>
      <w:r w:rsidRPr="008D3A59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liceal de stat, l</w:t>
      </w:r>
      <w:r w:rsidR="006B4EB2" w:rsidRPr="00B65177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a nivelul județului Cluj, au fost repartizați computerizat </w:t>
      </w:r>
      <w:r w:rsidR="008D3A59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4</w:t>
      </w:r>
      <w:r w:rsidR="006F7EE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104 </w:t>
      </w:r>
      <w:r w:rsidR="006B4EB2" w:rsidRPr="00B65177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de elevi (</w:t>
      </w:r>
      <w:r w:rsidR="008D3A59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99,98</w:t>
      </w:r>
      <w:r w:rsidR="006B4EB2" w:rsidRPr="00B65177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%) din totalul celor care au completat opțiuni (</w:t>
      </w:r>
      <w:r w:rsidR="008D3A59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4</w:t>
      </w:r>
      <w:r w:rsidR="006F7EE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1</w:t>
      </w:r>
      <w:r w:rsidR="008D3A59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0</w:t>
      </w:r>
      <w:r w:rsidR="006F7EE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5</w:t>
      </w:r>
      <w:r w:rsidR="008D3A59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absolvenți</w:t>
      </w:r>
      <w:r w:rsidR="006B4EB2" w:rsidRPr="00B65177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).</w:t>
      </w:r>
      <w:r w:rsidR="004133D1" w:rsidRPr="004133D1">
        <w:rPr>
          <w:rFonts w:ascii="Trebuchet MS" w:hAnsi="Trebuchet MS" w:cs="Arial"/>
          <w:b/>
          <w:bCs/>
          <w:color w:val="000000" w:themeColor="text1"/>
          <w:lang w:val="ro-RO"/>
        </w:rPr>
        <w:t xml:space="preserve"> </w:t>
      </w:r>
      <w:r w:rsidR="004133D1" w:rsidRPr="004133D1">
        <w:rPr>
          <w:rFonts w:ascii="Trebuchet MS" w:hAnsi="Trebuchet MS" w:cs="Arial"/>
          <w:b/>
          <w:bCs/>
          <w:color w:val="333333"/>
          <w:lang w:val="ro-RO"/>
        </w:rPr>
        <w:t>Toți absolvenții claselor a VIII-a din județul Cluj au fost admiși în prima etapă</w:t>
      </w:r>
      <w:r w:rsidR="004133D1">
        <w:rPr>
          <w:rFonts w:ascii="Trebuchet MS" w:hAnsi="Trebuchet MS" w:cs="Arial"/>
          <w:b/>
          <w:bCs/>
          <w:color w:val="333333"/>
          <w:lang w:val="ro-RO"/>
        </w:rPr>
        <w:t>, un absolvent din alt județ, care a optat pentru județul Cluj nu a fost repartizat.</w:t>
      </w:r>
      <w:r w:rsidR="004133D1" w:rsidRPr="004133D1">
        <w:rPr>
          <w:rFonts w:ascii="Trebuchet MS" w:hAnsi="Trebuchet MS" w:cs="Arial"/>
          <w:b/>
          <w:bCs/>
          <w:color w:val="333333"/>
          <w:lang w:val="ro-RO"/>
        </w:rPr>
        <w:t xml:space="preserve"> </w:t>
      </w:r>
    </w:p>
    <w:p w14:paraId="6F9B7B11" w14:textId="4A95F483" w:rsidR="006B4EB2" w:rsidRPr="00B65177" w:rsidRDefault="006B4EB2" w:rsidP="00B65177">
      <w:pPr>
        <w:jc w:val="both"/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 w:rsidRPr="00B65177">
        <w:rPr>
          <w:rFonts w:ascii="Trebuchet MS" w:hAnsi="Trebuchet MS"/>
          <w:b/>
          <w:bCs/>
          <w:sz w:val="24"/>
          <w:szCs w:val="24"/>
          <w:lang w:val="ro-RO"/>
        </w:rPr>
        <w:t>Repartizarea computerizată a absolvenților claselor a VIII-a, în învățământu</w:t>
      </w:r>
      <w:r w:rsidR="00822BCA" w:rsidRPr="00B65177">
        <w:rPr>
          <w:rFonts w:ascii="Trebuchet MS" w:hAnsi="Trebuchet MS"/>
          <w:b/>
          <w:bCs/>
          <w:sz w:val="24"/>
          <w:szCs w:val="24"/>
          <w:lang w:val="ro-RO"/>
        </w:rPr>
        <w:t xml:space="preserve">l liceal de stat, s-a realizat </w:t>
      </w:r>
      <w:r w:rsidRPr="00B65177">
        <w:rPr>
          <w:rFonts w:ascii="Trebuchet MS" w:hAnsi="Trebuchet MS"/>
          <w:b/>
          <w:bCs/>
          <w:sz w:val="24"/>
          <w:szCs w:val="24"/>
          <w:lang w:val="ro-RO"/>
        </w:rPr>
        <w:t xml:space="preserve">în ordinea descrescătoare a mediilor de admitere, cu respectarea ordinii opțiunilor elevilor, </w:t>
      </w:r>
      <w:r w:rsidR="00822BCA" w:rsidRPr="00B65177">
        <w:rPr>
          <w:rFonts w:ascii="Trebuchet MS" w:hAnsi="Trebuchet MS"/>
          <w:b/>
          <w:bCs/>
          <w:sz w:val="24"/>
          <w:szCs w:val="24"/>
          <w:lang w:val="ro-RO"/>
        </w:rPr>
        <w:t xml:space="preserve">așa cum sunt acestea au fost consemnate </w:t>
      </w:r>
      <w:r w:rsidRPr="00B65177">
        <w:rPr>
          <w:rFonts w:ascii="Trebuchet MS" w:hAnsi="Trebuchet MS"/>
          <w:b/>
          <w:bCs/>
          <w:sz w:val="24"/>
          <w:szCs w:val="24"/>
          <w:lang w:val="ro-RO"/>
        </w:rPr>
        <w:t>în fișa individuală a fiecărui elev</w:t>
      </w:r>
      <w:r w:rsidR="00822BCA" w:rsidRPr="00B65177">
        <w:rPr>
          <w:rFonts w:ascii="Trebuchet MS" w:hAnsi="Trebuchet MS"/>
          <w:b/>
          <w:bCs/>
          <w:sz w:val="24"/>
          <w:szCs w:val="24"/>
          <w:lang w:val="ro-RO"/>
        </w:rPr>
        <w:t>.</w:t>
      </w:r>
    </w:p>
    <w:p w14:paraId="07717D3C" w14:textId="77777777" w:rsidR="006B4EB2" w:rsidRPr="00B65177" w:rsidRDefault="006B4EB2" w:rsidP="00B65177">
      <w:pPr>
        <w:jc w:val="both"/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 w:rsidRPr="00B65177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Conform calendarului admiterii în învățământul liceal, între 23 și 28 iulie, dosarele de înscriere vor fi depuse în unitățile de învățământ liceal în care candidații au fost repartizați. </w:t>
      </w:r>
    </w:p>
    <w:p w14:paraId="5E9CBDF9" w14:textId="5CADC15F" w:rsidR="006B4EB2" w:rsidRPr="006B4EB2" w:rsidRDefault="006B4EB2" w:rsidP="00B65177">
      <w:pPr>
        <w:jc w:val="both"/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 w:rsidRPr="00B65177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Soluționarea situațiilor speciale corelate cu prima etapă de repartizare este </w:t>
      </w:r>
      <w:r w:rsidR="00B65177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programată în perioada 29-</w:t>
      </w:r>
      <w:r w:rsidRPr="00B65177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31 iulie și se derulează la nivelul Comisiei județene de admitere</w:t>
      </w:r>
      <w:r w:rsidR="004133D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.</w:t>
      </w:r>
    </w:p>
    <w:p w14:paraId="75B0538A" w14:textId="5933DF00" w:rsidR="006B4EB2" w:rsidRPr="006B4EB2" w:rsidRDefault="006B4EB2" w:rsidP="006B4EB2">
      <w:pP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În etapele speciale premergătoare repartizării computerizate,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în județul Cluj, au fost admiși în învățământul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liceal:</w:t>
      </w:r>
    </w:p>
    <w:p w14:paraId="0881DB1C" w14:textId="2F29CA40" w:rsidR="006B4EB2" w:rsidRPr="006B4EB2" w:rsidRDefault="006B4EB2" w:rsidP="006B4EB2">
      <w:pP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 </w:t>
      </w:r>
      <w:r w:rsidR="006F7EE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641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de elevi la specializări</w:t>
      </w:r>
      <w:r w:rsidR="004133D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de la filiera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vocaţional</w:t>
      </w:r>
      <w:r w:rsidR="004133D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ă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;</w:t>
      </w:r>
    </w:p>
    <w:p w14:paraId="78BF6BF4" w14:textId="1F4E3294" w:rsidR="006B4EB2" w:rsidRPr="006B4EB2" w:rsidRDefault="006B4EB2" w:rsidP="006B4EB2">
      <w:pP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 </w:t>
      </w:r>
      <w:r w:rsidR="006F7EE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19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elevi </w:t>
      </w:r>
      <w:r w:rsidR="004133D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în învățământul militar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;</w:t>
      </w:r>
    </w:p>
    <w:p w14:paraId="629D64FA" w14:textId="4E47BCDC" w:rsidR="006B4EB2" w:rsidRPr="006B4EB2" w:rsidRDefault="006B4EB2" w:rsidP="006B4EB2">
      <w:pP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 </w:t>
      </w:r>
      <w:r w:rsidR="006F7EE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100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de elevi pe locurile rezervate elevilor rromi;</w:t>
      </w:r>
    </w:p>
    <w:p w14:paraId="4B37B60B" w14:textId="59EA47A9" w:rsidR="006B4EB2" w:rsidRDefault="006B4EB2" w:rsidP="006B4EB2">
      <w:pP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 </w:t>
      </w:r>
      <w:r w:rsidR="006F7EE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188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de el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evi pe locurile rezervate</w:t>
      </w:r>
      <w:r w:rsidR="004133D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elevilor cu CES în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învățământ</w:t>
      </w:r>
      <w:r w:rsidR="004133D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ul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 de masă.</w:t>
      </w:r>
    </w:p>
    <w:p w14:paraId="35F748F5" w14:textId="53D2C480" w:rsidR="00822BCA" w:rsidRPr="00F9017F" w:rsidRDefault="00822BCA" w:rsidP="00822BCA">
      <w:pPr>
        <w:jc w:val="both"/>
        <w:rPr>
          <w:rFonts w:ascii="Trebuchet MS" w:hAnsi="Trebuchet MS" w:cs="Arial"/>
          <w:color w:val="333333"/>
          <w:sz w:val="24"/>
          <w:szCs w:val="24"/>
          <w:lang w:val="it-IT"/>
        </w:rPr>
      </w:pPr>
      <w:r w:rsidRPr="00F9017F">
        <w:rPr>
          <w:rStyle w:val="Strong"/>
          <w:rFonts w:ascii="Trebuchet MS" w:hAnsi="Trebuchet MS" w:cs="Arial"/>
          <w:color w:val="333333"/>
          <w:sz w:val="24"/>
          <w:szCs w:val="24"/>
          <w:lang w:val="it-IT"/>
        </w:rPr>
        <w:lastRenderedPageBreak/>
        <w:t xml:space="preserve">Pe filiere educaționale, </w:t>
      </w:r>
      <w:r w:rsidR="006F7EE1">
        <w:rPr>
          <w:rStyle w:val="Strong"/>
          <w:rFonts w:ascii="Trebuchet MS" w:hAnsi="Trebuchet MS" w:cs="Arial"/>
          <w:color w:val="333333"/>
          <w:sz w:val="24"/>
          <w:szCs w:val="24"/>
          <w:lang w:val="it-IT"/>
        </w:rPr>
        <w:t xml:space="preserve">2626 </w:t>
      </w:r>
      <w:r w:rsidRPr="00F9017F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candidați au fost repartizați la filiera teoretică, iar </w:t>
      </w:r>
      <w:r w:rsidR="006F7EE1" w:rsidRPr="006F7EE1">
        <w:rPr>
          <w:rFonts w:ascii="Trebuchet MS" w:hAnsi="Trebuchet MS" w:cs="Arial"/>
          <w:b/>
          <w:bCs/>
          <w:color w:val="333333"/>
          <w:sz w:val="24"/>
          <w:szCs w:val="24"/>
          <w:lang w:val="it-IT"/>
        </w:rPr>
        <w:t>1478</w:t>
      </w:r>
      <w:r w:rsidRPr="00F9017F">
        <w:rPr>
          <w:rFonts w:ascii="Trebuchet MS" w:hAnsi="Trebuchet MS" w:cs="Arial"/>
          <w:b/>
          <w:color w:val="333333"/>
          <w:sz w:val="24"/>
          <w:szCs w:val="24"/>
          <w:lang w:val="it-IT"/>
        </w:rPr>
        <w:t xml:space="preserve"> </w:t>
      </w:r>
      <w:r w:rsidRPr="00F9017F">
        <w:rPr>
          <w:rFonts w:ascii="Trebuchet MS" w:hAnsi="Trebuchet MS" w:cs="Arial"/>
          <w:color w:val="333333"/>
          <w:sz w:val="24"/>
          <w:szCs w:val="24"/>
          <w:lang w:val="it-IT"/>
        </w:rPr>
        <w:t xml:space="preserve">candidați la filiera tehnologică.  </w:t>
      </w:r>
    </w:p>
    <w:p w14:paraId="6AB6BACA" w14:textId="07DE9595" w:rsidR="00822BCA" w:rsidRPr="00F9017F" w:rsidRDefault="00822BCA" w:rsidP="00822BCA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 w:cs="Arial"/>
          <w:color w:val="333333"/>
          <w:lang w:val="it-IT"/>
        </w:rPr>
      </w:pPr>
      <w:r w:rsidRPr="00F9017F">
        <w:rPr>
          <w:rStyle w:val="Strong"/>
          <w:rFonts w:ascii="Trebuchet MS" w:hAnsi="Trebuchet MS" w:cs="Arial"/>
          <w:color w:val="333333"/>
          <w:lang w:val="it-IT"/>
        </w:rPr>
        <w:t>La nivelul județului Cluj, distribuția candidaților din județul Cluj repartizați, în județ, pe tranșe de medii, pentru Admiterea 202</w:t>
      </w:r>
      <w:r>
        <w:rPr>
          <w:rStyle w:val="Strong"/>
          <w:rFonts w:ascii="Trebuchet MS" w:hAnsi="Trebuchet MS" w:cs="Arial"/>
          <w:color w:val="333333"/>
          <w:lang w:val="it-IT"/>
        </w:rPr>
        <w:t>6</w:t>
      </w:r>
      <w:r w:rsidRPr="00F9017F">
        <w:rPr>
          <w:rStyle w:val="Strong"/>
          <w:rFonts w:ascii="Trebuchet MS" w:hAnsi="Trebuchet MS" w:cs="Arial"/>
          <w:color w:val="333333"/>
          <w:lang w:val="it-IT"/>
        </w:rPr>
        <w:t>, se prezintă astfel: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2133"/>
        <w:gridCol w:w="789"/>
        <w:gridCol w:w="912"/>
        <w:gridCol w:w="709"/>
        <w:gridCol w:w="708"/>
        <w:gridCol w:w="993"/>
        <w:gridCol w:w="992"/>
        <w:gridCol w:w="1276"/>
        <w:gridCol w:w="1548"/>
      </w:tblGrid>
      <w:tr w:rsidR="00822BCA" w:rsidRPr="00F9017F" w14:paraId="125D6054" w14:textId="77777777" w:rsidTr="006F7EE1">
        <w:trPr>
          <w:jc w:val="center"/>
        </w:trPr>
        <w:tc>
          <w:tcPr>
            <w:tcW w:w="2133" w:type="dxa"/>
            <w:vAlign w:val="center"/>
          </w:tcPr>
          <w:p w14:paraId="7F28C4C6" w14:textId="24E03BD0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F9017F">
              <w:rPr>
                <w:rFonts w:ascii="Trebuchet MS" w:hAnsi="Trebuchet MS"/>
                <w:b/>
              </w:rPr>
              <w:t>Admitere</w:t>
            </w:r>
            <w:proofErr w:type="spellEnd"/>
            <w:r w:rsidRPr="00F9017F">
              <w:rPr>
                <w:rFonts w:ascii="Trebuchet MS" w:hAnsi="Trebuchet MS"/>
                <w:b/>
              </w:rPr>
              <w:t xml:space="preserve"> 202</w:t>
            </w:r>
            <w:r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789" w:type="dxa"/>
            <w:vAlign w:val="center"/>
          </w:tcPr>
          <w:p w14:paraId="5A11E7A0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&lt;5</w:t>
            </w:r>
          </w:p>
        </w:tc>
        <w:tc>
          <w:tcPr>
            <w:tcW w:w="912" w:type="dxa"/>
            <w:vAlign w:val="center"/>
          </w:tcPr>
          <w:p w14:paraId="7BEFBD2A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5-6</w:t>
            </w:r>
          </w:p>
        </w:tc>
        <w:tc>
          <w:tcPr>
            <w:tcW w:w="709" w:type="dxa"/>
            <w:vAlign w:val="center"/>
          </w:tcPr>
          <w:p w14:paraId="3738DE82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6-7</w:t>
            </w:r>
          </w:p>
        </w:tc>
        <w:tc>
          <w:tcPr>
            <w:tcW w:w="708" w:type="dxa"/>
            <w:vAlign w:val="center"/>
          </w:tcPr>
          <w:p w14:paraId="1BBCEA95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7-8</w:t>
            </w:r>
          </w:p>
        </w:tc>
        <w:tc>
          <w:tcPr>
            <w:tcW w:w="993" w:type="dxa"/>
            <w:vAlign w:val="center"/>
          </w:tcPr>
          <w:p w14:paraId="3980294D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8-9</w:t>
            </w:r>
          </w:p>
        </w:tc>
        <w:tc>
          <w:tcPr>
            <w:tcW w:w="992" w:type="dxa"/>
            <w:vAlign w:val="center"/>
          </w:tcPr>
          <w:p w14:paraId="04BD3A48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9-10</w:t>
            </w:r>
          </w:p>
        </w:tc>
        <w:tc>
          <w:tcPr>
            <w:tcW w:w="1276" w:type="dxa"/>
            <w:vAlign w:val="center"/>
          </w:tcPr>
          <w:p w14:paraId="6A717E52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10</w:t>
            </w:r>
          </w:p>
        </w:tc>
        <w:tc>
          <w:tcPr>
            <w:tcW w:w="1548" w:type="dxa"/>
            <w:vAlign w:val="center"/>
          </w:tcPr>
          <w:p w14:paraId="1F080966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r w:rsidRPr="00F9017F">
              <w:rPr>
                <w:rFonts w:ascii="Trebuchet MS" w:hAnsi="Trebuchet MS"/>
                <w:b/>
              </w:rPr>
              <w:t>TOTAL</w:t>
            </w:r>
          </w:p>
        </w:tc>
      </w:tr>
      <w:tr w:rsidR="00822BCA" w:rsidRPr="00F9017F" w14:paraId="00E800AA" w14:textId="77777777" w:rsidTr="006F7EE1">
        <w:trPr>
          <w:jc w:val="center"/>
        </w:trPr>
        <w:tc>
          <w:tcPr>
            <w:tcW w:w="2133" w:type="dxa"/>
            <w:vAlign w:val="center"/>
          </w:tcPr>
          <w:p w14:paraId="23453AED" w14:textId="77777777" w:rsidR="00822BCA" w:rsidRPr="00F9017F" w:rsidRDefault="00822BCA" w:rsidP="006F7EE1">
            <w:pPr>
              <w:jc w:val="center"/>
              <w:rPr>
                <w:rFonts w:ascii="Trebuchet MS" w:hAnsi="Trebuchet MS"/>
                <w:b/>
              </w:rPr>
            </w:pPr>
            <w:proofErr w:type="spellStart"/>
            <w:r w:rsidRPr="00F9017F">
              <w:rPr>
                <w:rFonts w:ascii="Trebuchet MS" w:hAnsi="Trebuchet MS"/>
                <w:b/>
              </w:rPr>
              <w:t>Număr</w:t>
            </w:r>
            <w:proofErr w:type="spellEnd"/>
            <w:r w:rsidRPr="00F9017F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F9017F">
              <w:rPr>
                <w:rFonts w:ascii="Trebuchet MS" w:hAnsi="Trebuchet MS"/>
                <w:b/>
              </w:rPr>
              <w:t>candidați</w:t>
            </w:r>
            <w:proofErr w:type="spellEnd"/>
          </w:p>
        </w:tc>
        <w:tc>
          <w:tcPr>
            <w:tcW w:w="789" w:type="dxa"/>
            <w:vAlign w:val="center"/>
          </w:tcPr>
          <w:p w14:paraId="31F269B8" w14:textId="1423F2A8" w:rsidR="00822BCA" w:rsidRPr="00F9017F" w:rsidRDefault="006F7EE1" w:rsidP="006F7EE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357</w:t>
            </w:r>
          </w:p>
        </w:tc>
        <w:tc>
          <w:tcPr>
            <w:tcW w:w="912" w:type="dxa"/>
            <w:vAlign w:val="center"/>
          </w:tcPr>
          <w:p w14:paraId="3BCE8698" w14:textId="7AB25E3C" w:rsidR="00822BCA" w:rsidRPr="00F9017F" w:rsidRDefault="006F7EE1" w:rsidP="006F7EE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422</w:t>
            </w:r>
          </w:p>
        </w:tc>
        <w:tc>
          <w:tcPr>
            <w:tcW w:w="709" w:type="dxa"/>
            <w:vAlign w:val="center"/>
          </w:tcPr>
          <w:p w14:paraId="7D0E4B62" w14:textId="46D9902E" w:rsidR="00822BCA" w:rsidRPr="00F9017F" w:rsidRDefault="006F7EE1" w:rsidP="006F7EE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593</w:t>
            </w:r>
          </w:p>
        </w:tc>
        <w:tc>
          <w:tcPr>
            <w:tcW w:w="708" w:type="dxa"/>
            <w:vAlign w:val="center"/>
          </w:tcPr>
          <w:p w14:paraId="286EEA76" w14:textId="44825ABC" w:rsidR="00822BCA" w:rsidRPr="00F9017F" w:rsidRDefault="006F7EE1" w:rsidP="006F7EE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779</w:t>
            </w:r>
          </w:p>
        </w:tc>
        <w:tc>
          <w:tcPr>
            <w:tcW w:w="993" w:type="dxa"/>
            <w:vAlign w:val="center"/>
          </w:tcPr>
          <w:p w14:paraId="42256E15" w14:textId="65087E25" w:rsidR="00822BCA" w:rsidRPr="00F9017F" w:rsidRDefault="006F7EE1" w:rsidP="006F7EE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1095</w:t>
            </w:r>
          </w:p>
        </w:tc>
        <w:tc>
          <w:tcPr>
            <w:tcW w:w="992" w:type="dxa"/>
            <w:vAlign w:val="center"/>
          </w:tcPr>
          <w:p w14:paraId="30FD04D4" w14:textId="60B899AB" w:rsidR="00822BCA" w:rsidRPr="00F9017F" w:rsidRDefault="006F7EE1" w:rsidP="006F7EE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858</w:t>
            </w:r>
          </w:p>
        </w:tc>
        <w:tc>
          <w:tcPr>
            <w:tcW w:w="1276" w:type="dxa"/>
            <w:vAlign w:val="center"/>
          </w:tcPr>
          <w:p w14:paraId="75AF13C0" w14:textId="24EC2CB5" w:rsidR="00822BCA" w:rsidRPr="00F9017F" w:rsidRDefault="006F7EE1" w:rsidP="006F7EE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1548" w:type="dxa"/>
            <w:vAlign w:val="center"/>
          </w:tcPr>
          <w:p w14:paraId="5895ABAD" w14:textId="703F7D06" w:rsidR="00822BCA" w:rsidRPr="00F9017F" w:rsidRDefault="006F7EE1" w:rsidP="006F7EE1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4104</w:t>
            </w:r>
          </w:p>
        </w:tc>
      </w:tr>
    </w:tbl>
    <w:p w14:paraId="4430DB20" w14:textId="3CF61349" w:rsidR="00822BCA" w:rsidRPr="006B4EB2" w:rsidRDefault="00822BCA" w:rsidP="006B4EB2">
      <w:pP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</w:p>
    <w:p w14:paraId="675B29F1" w14:textId="7A5DDE6F" w:rsidR="006B4EB2" w:rsidRPr="006B4EB2" w:rsidRDefault="006B4EB2" w:rsidP="004133D1">
      <w:pPr>
        <w:jc w:val="both"/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</w:pP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A doua etapă a admiterii în învățământul liceal de stat, rezerv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ată elevilor din seria curentă,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precum și 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a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celor din seriile anterioare care nu împlinesc 18 ani pâ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nă la data începerii cursurilor, în anul școlar 2026 – 2027, </w:t>
      </w:r>
      <w:r w:rsidRPr="006B4EB2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 xml:space="preserve">se desfășoară în intervalul 31 iulie -18 august, fiind gestionată de 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Comisia județeană de admite</w:t>
      </w:r>
      <w:r w:rsidR="004133D1"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re</w:t>
      </w:r>
      <w:r>
        <w:rPr>
          <w:rStyle w:val="Strong"/>
          <w:rFonts w:ascii="Trebuchet MS" w:hAnsi="Trebuchet MS" w:cs="Arial"/>
          <w:color w:val="333333"/>
          <w:sz w:val="24"/>
          <w:szCs w:val="24"/>
          <w:lang w:val="ro-RO"/>
        </w:rPr>
        <w:t>.</w:t>
      </w:r>
    </w:p>
    <w:p w14:paraId="203C5BDB" w14:textId="34C238AD" w:rsidR="00E756A1" w:rsidRPr="00F9017F" w:rsidRDefault="00E756A1" w:rsidP="00E756A1">
      <w:pPr>
        <w:jc w:val="both"/>
        <w:rPr>
          <w:rStyle w:val="Strong"/>
          <w:rFonts w:ascii="Trebuchet MS" w:hAnsi="Trebuchet MS"/>
          <w:sz w:val="24"/>
          <w:szCs w:val="24"/>
          <w:lang w:val="ro-RO"/>
        </w:rPr>
      </w:pP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Potrivit prevederilor Ordinului Ministerului Educației</w:t>
      </w:r>
      <w:r w:rsidR="00DE2C03" w:rsidRPr="00F9017F">
        <w:rPr>
          <w:rFonts w:ascii="Trebuchet MS" w:hAnsi="Trebuchet MS"/>
          <w:b/>
          <w:bCs/>
          <w:sz w:val="24"/>
          <w:szCs w:val="24"/>
          <w:lang w:val="ro-RO"/>
        </w:rPr>
        <w:t xml:space="preserve"> și Cercetării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, nr.3</w:t>
      </w:r>
      <w:r w:rsidR="00822BCA">
        <w:rPr>
          <w:rFonts w:ascii="Trebuchet MS" w:hAnsi="Trebuchet MS"/>
          <w:b/>
          <w:bCs/>
          <w:sz w:val="24"/>
          <w:szCs w:val="24"/>
          <w:lang w:val="ro-RO"/>
        </w:rPr>
        <w:t>490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/</w:t>
      </w:r>
      <w:r w:rsidR="00822BCA">
        <w:rPr>
          <w:rFonts w:ascii="Trebuchet MS" w:hAnsi="Trebuchet MS"/>
          <w:b/>
          <w:bCs/>
          <w:sz w:val="24"/>
          <w:szCs w:val="24"/>
          <w:lang w:val="ro-RO"/>
        </w:rPr>
        <w:t>23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.0</w:t>
      </w:r>
      <w:r w:rsidR="007954C2" w:rsidRPr="00F9017F">
        <w:rPr>
          <w:rFonts w:ascii="Trebuchet MS" w:hAnsi="Trebuchet MS"/>
          <w:b/>
          <w:bCs/>
          <w:sz w:val="24"/>
          <w:szCs w:val="24"/>
          <w:lang w:val="ro-RO"/>
        </w:rPr>
        <w:t>3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.202</w:t>
      </w:r>
      <w:r w:rsidR="00822BCA">
        <w:rPr>
          <w:rFonts w:ascii="Trebuchet MS" w:hAnsi="Trebuchet MS"/>
          <w:b/>
          <w:bCs/>
          <w:sz w:val="24"/>
          <w:szCs w:val="24"/>
          <w:lang w:val="ro-RO"/>
        </w:rPr>
        <w:t>6</w:t>
      </w:r>
      <w:r w:rsidRPr="00F9017F">
        <w:rPr>
          <w:rFonts w:ascii="Trebuchet MS" w:hAnsi="Trebuchet MS"/>
          <w:sz w:val="24"/>
          <w:szCs w:val="24"/>
          <w:lang w:val="ro-RO"/>
        </w:rPr>
        <w:t xml:space="preserve">, 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Comisia județeană de admitere a soluționat în etapa I cererile absolvenților claselor a VIII-a care, în perioada studiilor gimnaziale, au obținut premii la olimpiadele naționale și internaționale (</w:t>
      </w:r>
      <w:r w:rsidR="006F7EE1">
        <w:rPr>
          <w:rFonts w:ascii="Trebuchet MS" w:hAnsi="Trebuchet MS"/>
          <w:b/>
          <w:bCs/>
          <w:sz w:val="24"/>
          <w:szCs w:val="24"/>
          <w:lang w:val="ro-RO"/>
        </w:rPr>
        <w:t xml:space="preserve">21 </w:t>
      </w:r>
      <w:r w:rsidR="00BD62E6" w:rsidRPr="00F9017F">
        <w:rPr>
          <w:rFonts w:ascii="Trebuchet MS" w:hAnsi="Trebuchet MS"/>
          <w:b/>
          <w:bCs/>
          <w:sz w:val="24"/>
          <w:szCs w:val="24"/>
          <w:lang w:val="ro-RO"/>
        </w:rPr>
        <w:t xml:space="preserve">de </w:t>
      </w:r>
      <w:r w:rsidRPr="00F9017F">
        <w:rPr>
          <w:rFonts w:ascii="Trebuchet MS" w:hAnsi="Trebuchet MS"/>
          <w:b/>
          <w:bCs/>
          <w:sz w:val="24"/>
          <w:szCs w:val="24"/>
          <w:lang w:val="ro-RO"/>
        </w:rPr>
        <w:t>elevi), precum și solicitările elevilor ucraineni care doresc continuarea studiilor liceale în județul Cluj</w:t>
      </w:r>
      <w:r w:rsidRPr="008D3A59">
        <w:rPr>
          <w:rFonts w:ascii="Trebuchet MS" w:hAnsi="Trebuchet MS"/>
          <w:lang w:val="ro-RO"/>
        </w:rPr>
        <w:t>.</w:t>
      </w:r>
    </w:p>
    <w:p w14:paraId="76C97973" w14:textId="52BBAE39" w:rsidR="00F9017F" w:rsidRPr="00F9017F" w:rsidRDefault="00F9017F" w:rsidP="005E5EBA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/>
          <w:color w:val="000000" w:themeColor="text1"/>
          <w:lang w:val="ro-RO"/>
        </w:rPr>
      </w:pPr>
      <w:r w:rsidRPr="00F9017F">
        <w:rPr>
          <w:rFonts w:ascii="Trebuchet MS" w:hAnsi="Trebuchet MS" w:cs="Arial"/>
          <w:color w:val="000000" w:themeColor="text1"/>
          <w:lang w:val="ro-RO"/>
        </w:rPr>
        <w:t xml:space="preserve">Candidații care au fost repartizați computerizat în prima etapă de admitere, dar care nu și-au depus dosarele de înscriere în termen </w:t>
      </w:r>
      <w:r w:rsidRPr="00F9017F">
        <w:rPr>
          <w:rFonts w:ascii="Trebuchet MS" w:hAnsi="Trebuchet MS"/>
          <w:color w:val="000000" w:themeColor="text1"/>
          <w:lang w:val="ro-RO"/>
        </w:rPr>
        <w:t>(24-29 iulie 2025)</w:t>
      </w:r>
      <w:r w:rsidRPr="00F9017F">
        <w:rPr>
          <w:rFonts w:ascii="Trebuchet MS" w:hAnsi="Trebuchet MS" w:cs="Arial"/>
          <w:color w:val="000000" w:themeColor="text1"/>
          <w:lang w:val="ro-RO"/>
        </w:rPr>
        <w:t xml:space="preserve">, candidații care au fost respinși la liceele/clasele care au organizat probe de aptitudini și a candidaților care au susținut probe de verificare a cunoștințelor de limbă modernă sau de limbă maternă în etapa a doua, precum și candidații care nu au participat sau au participat la repartizarea computerizată în prima etapă de admitere, dar, din diferite motive, nu </w:t>
      </w:r>
      <w:r w:rsidR="009B44F7">
        <w:rPr>
          <w:rFonts w:ascii="Trebuchet MS" w:hAnsi="Trebuchet MS" w:cs="Arial"/>
          <w:color w:val="000000" w:themeColor="text1"/>
          <w:lang w:val="ro-RO"/>
        </w:rPr>
        <w:t xml:space="preserve">și-au validat locul, </w:t>
      </w:r>
      <w:r w:rsidR="009F4DAB" w:rsidRPr="00F9017F">
        <w:rPr>
          <w:rStyle w:val="Strong"/>
          <w:rFonts w:ascii="Trebuchet MS" w:hAnsi="Trebuchet MS" w:cs="Arial"/>
          <w:color w:val="000000" w:themeColor="text1"/>
          <w:lang w:val="ro-RO"/>
        </w:rPr>
        <w:t>vor</w:t>
      </w:r>
      <w:r w:rsidR="00097768" w:rsidRPr="00F9017F">
        <w:rPr>
          <w:rStyle w:val="Strong"/>
          <w:rFonts w:ascii="Trebuchet MS" w:hAnsi="Trebuchet MS" w:cs="Arial"/>
          <w:color w:val="000000" w:themeColor="text1"/>
          <w:lang w:val="ro-RO"/>
        </w:rPr>
        <w:t xml:space="preserve"> intra în a doua etapă de repartizare</w:t>
      </w:r>
      <w:r w:rsidR="009F4DAB" w:rsidRPr="00F9017F">
        <w:rPr>
          <w:rStyle w:val="Strong"/>
          <w:rFonts w:ascii="Trebuchet MS" w:hAnsi="Trebuchet MS" w:cs="Arial"/>
          <w:color w:val="000000" w:themeColor="text1"/>
          <w:lang w:val="ro-RO"/>
        </w:rPr>
        <w:t xml:space="preserve">, </w:t>
      </w:r>
      <w:r w:rsidRPr="00F9017F">
        <w:rPr>
          <w:rStyle w:val="Strong"/>
          <w:rFonts w:ascii="Trebuchet MS" w:hAnsi="Trebuchet MS" w:cs="Arial"/>
          <w:color w:val="000000" w:themeColor="text1"/>
          <w:lang w:val="ro-RO"/>
        </w:rPr>
        <w:t xml:space="preserve">prevăzută în </w:t>
      </w:r>
      <w:r w:rsidR="00097768" w:rsidRPr="00F9017F">
        <w:rPr>
          <w:rFonts w:ascii="Trebuchet MS" w:hAnsi="Trebuchet MS"/>
          <w:b/>
          <w:color w:val="000000" w:themeColor="text1"/>
          <w:lang w:val="ro-RO"/>
        </w:rPr>
        <w:t>perioada</w:t>
      </w:r>
      <w:r w:rsidR="00EC5E1B" w:rsidRPr="00F9017F">
        <w:rPr>
          <w:rFonts w:ascii="Trebuchet MS" w:hAnsi="Trebuchet MS"/>
          <w:b/>
          <w:color w:val="000000" w:themeColor="text1"/>
          <w:lang w:val="ro-RO"/>
        </w:rPr>
        <w:t xml:space="preserve"> </w:t>
      </w:r>
      <w:r w:rsidR="00B65177">
        <w:rPr>
          <w:rFonts w:ascii="Trebuchet MS" w:hAnsi="Trebuchet MS"/>
          <w:b/>
          <w:color w:val="000000" w:themeColor="text1"/>
          <w:lang w:val="ro-RO"/>
        </w:rPr>
        <w:t>3</w:t>
      </w:r>
      <w:r w:rsidR="007954C2" w:rsidRPr="00F9017F">
        <w:rPr>
          <w:rFonts w:ascii="Trebuchet MS" w:hAnsi="Trebuchet MS"/>
          <w:b/>
          <w:color w:val="000000" w:themeColor="text1"/>
          <w:lang w:val="ro-RO"/>
        </w:rPr>
        <w:t>1</w:t>
      </w:r>
      <w:r w:rsidR="00B65177">
        <w:rPr>
          <w:rFonts w:ascii="Trebuchet MS" w:hAnsi="Trebuchet MS"/>
          <w:b/>
          <w:color w:val="000000" w:themeColor="text1"/>
          <w:lang w:val="ro-RO"/>
        </w:rPr>
        <w:t xml:space="preserve"> iulie</w:t>
      </w:r>
      <w:r w:rsidR="00250117" w:rsidRPr="00F9017F">
        <w:rPr>
          <w:rFonts w:ascii="Trebuchet MS" w:hAnsi="Trebuchet MS"/>
          <w:b/>
          <w:color w:val="000000" w:themeColor="text1"/>
          <w:lang w:val="ro-RO"/>
        </w:rPr>
        <w:t>-</w:t>
      </w:r>
      <w:r w:rsidR="00B65177">
        <w:rPr>
          <w:rFonts w:ascii="Trebuchet MS" w:hAnsi="Trebuchet MS"/>
          <w:b/>
          <w:color w:val="000000" w:themeColor="text1"/>
          <w:lang w:val="ro-RO"/>
        </w:rPr>
        <w:t xml:space="preserve">18 </w:t>
      </w:r>
      <w:r w:rsidR="00250117" w:rsidRPr="00F9017F">
        <w:rPr>
          <w:rFonts w:ascii="Trebuchet MS" w:hAnsi="Trebuchet MS"/>
          <w:b/>
          <w:color w:val="000000" w:themeColor="text1"/>
          <w:lang w:val="ro-RO"/>
        </w:rPr>
        <w:t>august 202</w:t>
      </w:r>
      <w:r w:rsidR="00B65177">
        <w:rPr>
          <w:rFonts w:ascii="Trebuchet MS" w:hAnsi="Trebuchet MS"/>
          <w:b/>
          <w:color w:val="000000" w:themeColor="text1"/>
          <w:lang w:val="ro-RO"/>
        </w:rPr>
        <w:t>6</w:t>
      </w:r>
      <w:r w:rsidRPr="00F9017F">
        <w:rPr>
          <w:rFonts w:ascii="Trebuchet MS" w:hAnsi="Trebuchet MS"/>
          <w:b/>
          <w:color w:val="000000" w:themeColor="text1"/>
          <w:lang w:val="ro-RO"/>
        </w:rPr>
        <w:t>.</w:t>
      </w:r>
    </w:p>
    <w:p w14:paraId="09DD8326" w14:textId="42C6570D" w:rsidR="00F9017F" w:rsidRPr="00F9017F" w:rsidRDefault="00F9017F" w:rsidP="00F9017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color w:val="000000" w:themeColor="text1"/>
          <w:lang w:val="ro-RO"/>
        </w:rPr>
      </w:pPr>
      <w:r w:rsidRPr="00F9017F">
        <w:rPr>
          <w:rFonts w:ascii="Trebuchet MS" w:hAnsi="Trebuchet MS"/>
          <w:b/>
          <w:color w:val="000000" w:themeColor="text1"/>
          <w:lang w:val="ro-RO"/>
        </w:rPr>
        <w:t xml:space="preserve">Pentru această etapă </w:t>
      </w:r>
      <w:r w:rsidR="00097768" w:rsidRPr="00F9017F">
        <w:rPr>
          <w:rFonts w:ascii="Trebuchet MS" w:hAnsi="Trebuchet MS" w:cs="Arial"/>
          <w:b/>
          <w:color w:val="000000" w:themeColor="text1"/>
          <w:lang w:val="ro-RO"/>
        </w:rPr>
        <w:t xml:space="preserve"> </w:t>
      </w:r>
      <w:r w:rsidRPr="00F9017F">
        <w:rPr>
          <w:rFonts w:ascii="Trebuchet MS" w:hAnsi="Trebuchet MS" w:cs="Arial"/>
          <w:b/>
          <w:color w:val="000000" w:themeColor="text1"/>
          <w:lang w:val="ro-RO"/>
        </w:rPr>
        <w:t>candidații completează și depun cererile de înscriere î</w:t>
      </w:r>
      <w:r w:rsidR="00B65177">
        <w:rPr>
          <w:rFonts w:ascii="Trebuchet MS" w:hAnsi="Trebuchet MS" w:cs="Arial"/>
          <w:b/>
          <w:color w:val="000000" w:themeColor="text1"/>
          <w:lang w:val="ro-RO"/>
        </w:rPr>
        <w:t xml:space="preserve">n intervalul </w:t>
      </w:r>
      <w:r w:rsidR="006F7EE1">
        <w:rPr>
          <w:rFonts w:ascii="Trebuchet MS" w:hAnsi="Trebuchet MS" w:cs="Arial"/>
          <w:b/>
          <w:color w:val="000000" w:themeColor="text1"/>
          <w:lang w:val="ro-RO"/>
        </w:rPr>
        <w:t>10-12 august</w:t>
      </w:r>
      <w:r w:rsidR="00B65177">
        <w:rPr>
          <w:rFonts w:ascii="Trebuchet MS" w:hAnsi="Trebuchet MS" w:cs="Arial"/>
          <w:b/>
          <w:color w:val="000000" w:themeColor="text1"/>
          <w:lang w:val="ro-RO"/>
        </w:rPr>
        <w:t xml:space="preserve"> 2026</w:t>
      </w:r>
      <w:r w:rsidRPr="00F9017F">
        <w:rPr>
          <w:rFonts w:ascii="Trebuchet MS" w:hAnsi="Trebuchet MS" w:cs="Arial"/>
          <w:b/>
          <w:color w:val="000000" w:themeColor="text1"/>
          <w:lang w:val="ro-RO"/>
        </w:rPr>
        <w:t>, la registratura Inspectoratul Școlar Județean Cluj.</w:t>
      </w:r>
    </w:p>
    <w:p w14:paraId="0E1E01FB" w14:textId="0DF98235" w:rsidR="00F9017F" w:rsidRPr="00F9017F" w:rsidRDefault="00F9017F" w:rsidP="00F9017F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000000" w:themeColor="text1"/>
          <w:lang w:val="it-IT"/>
        </w:rPr>
      </w:pPr>
      <w:r w:rsidRPr="00F9017F">
        <w:rPr>
          <w:rFonts w:ascii="Trebuchet MS" w:hAnsi="Trebuchet MS"/>
          <w:color w:val="000000" w:themeColor="text1"/>
          <w:lang w:val="it-IT"/>
        </w:rPr>
        <w:t>Repartizarea elevilor, în cadrul celei de a doua etape, va avea l</w:t>
      </w:r>
      <w:r w:rsidR="00B65177">
        <w:rPr>
          <w:rFonts w:ascii="Trebuchet MS" w:hAnsi="Trebuchet MS"/>
          <w:color w:val="000000" w:themeColor="text1"/>
          <w:lang w:val="it-IT"/>
        </w:rPr>
        <w:t xml:space="preserve">oc în perioada </w:t>
      </w:r>
      <w:r w:rsidR="006F7EE1">
        <w:rPr>
          <w:rFonts w:ascii="Trebuchet MS" w:hAnsi="Trebuchet MS"/>
          <w:color w:val="000000" w:themeColor="text1"/>
          <w:lang w:val="it-IT"/>
        </w:rPr>
        <w:t xml:space="preserve">17-18 august </w:t>
      </w:r>
      <w:r w:rsidR="00B65177">
        <w:rPr>
          <w:rFonts w:ascii="Trebuchet MS" w:hAnsi="Trebuchet MS"/>
          <w:color w:val="000000" w:themeColor="text1"/>
          <w:lang w:val="it-IT"/>
        </w:rPr>
        <w:t>2026</w:t>
      </w:r>
      <w:r w:rsidRPr="00F9017F">
        <w:rPr>
          <w:rFonts w:ascii="Trebuchet MS" w:hAnsi="Trebuchet MS"/>
          <w:color w:val="000000" w:themeColor="text1"/>
          <w:lang w:val="it-IT"/>
        </w:rPr>
        <w:t xml:space="preserve">, iar comunicarea rezultatelor candidaților repartizați </w:t>
      </w:r>
      <w:r w:rsidR="00B65177">
        <w:rPr>
          <w:rFonts w:ascii="Trebuchet MS" w:hAnsi="Trebuchet MS"/>
          <w:color w:val="000000" w:themeColor="text1"/>
          <w:lang w:val="it-IT"/>
        </w:rPr>
        <w:t>în a doua etapă a Admiterii 2026</w:t>
      </w:r>
      <w:r w:rsidRPr="00F9017F">
        <w:rPr>
          <w:rFonts w:ascii="Trebuchet MS" w:hAnsi="Trebuchet MS"/>
          <w:color w:val="000000" w:themeColor="text1"/>
          <w:lang w:val="it-IT"/>
        </w:rPr>
        <w:t xml:space="preserve">, în învățământul liceal de stat, se va realiza conform procedurii stabilite la nivelul Comisiei județene de </w:t>
      </w:r>
      <w:r w:rsidR="009B44F7">
        <w:rPr>
          <w:rFonts w:ascii="Trebuchet MS" w:hAnsi="Trebuchet MS"/>
          <w:color w:val="000000" w:themeColor="text1"/>
          <w:lang w:val="it-IT"/>
        </w:rPr>
        <w:t>admitere</w:t>
      </w:r>
      <w:r w:rsidRPr="00F9017F">
        <w:rPr>
          <w:rFonts w:ascii="Trebuchet MS" w:hAnsi="Trebuchet MS"/>
          <w:color w:val="000000" w:themeColor="text1"/>
          <w:lang w:val="it-IT"/>
        </w:rPr>
        <w:t>.</w:t>
      </w:r>
    </w:p>
    <w:p w14:paraId="2D0FD85C" w14:textId="2D4084D9" w:rsidR="00B65177" w:rsidRPr="009B44F7" w:rsidRDefault="005E5EBA" w:rsidP="009B44F7">
      <w:pPr>
        <w:pStyle w:val="Default"/>
        <w:jc w:val="both"/>
        <w:rPr>
          <w:rFonts w:ascii="Trebuchet MS" w:hAnsi="Trebuchet MS"/>
          <w:color w:val="000000" w:themeColor="text1"/>
          <w:lang w:val="ro-RO"/>
        </w:rPr>
      </w:pPr>
      <w:r w:rsidRPr="00F9017F">
        <w:rPr>
          <w:rFonts w:ascii="Trebuchet MS" w:hAnsi="Trebuchet MS"/>
          <w:color w:val="000000" w:themeColor="text1"/>
          <w:lang w:val="ro-RO"/>
        </w:rPr>
        <w:t xml:space="preserve">Potrivit Planului </w:t>
      </w:r>
      <w:r w:rsidR="00B65177">
        <w:rPr>
          <w:rFonts w:ascii="Trebuchet MS" w:hAnsi="Trebuchet MS"/>
          <w:color w:val="000000" w:themeColor="text1"/>
          <w:lang w:val="ro-RO"/>
        </w:rPr>
        <w:t>de școlarizare aprobat pentru anul școlar 2026-2027</w:t>
      </w:r>
      <w:r w:rsidRPr="00F9017F">
        <w:rPr>
          <w:rFonts w:ascii="Trebuchet MS" w:hAnsi="Trebuchet MS"/>
          <w:color w:val="000000" w:themeColor="text1"/>
          <w:lang w:val="ro-RO"/>
        </w:rPr>
        <w:t>, a</w:t>
      </w:r>
      <w:r w:rsidR="00F9192E" w:rsidRPr="00F9017F">
        <w:rPr>
          <w:rFonts w:ascii="Trebuchet MS" w:hAnsi="Trebuchet MS"/>
          <w:color w:val="000000" w:themeColor="text1"/>
          <w:lang w:val="ro-RO"/>
        </w:rPr>
        <w:t xml:space="preserve">u fost alocate </w:t>
      </w:r>
      <w:r w:rsidR="00B65177">
        <w:rPr>
          <w:rFonts w:ascii="Trebuchet MS" w:hAnsi="Trebuchet MS"/>
          <w:color w:val="auto"/>
          <w:lang w:val="ro-RO"/>
        </w:rPr>
        <w:t>22</w:t>
      </w:r>
      <w:r w:rsidR="00F9192E" w:rsidRPr="00F9017F">
        <w:rPr>
          <w:rFonts w:ascii="Trebuchet MS" w:hAnsi="Trebuchet MS"/>
          <w:color w:val="auto"/>
          <w:lang w:val="ro-RO"/>
        </w:rPr>
        <w:t>0</w:t>
      </w:r>
      <w:r w:rsidR="00F9192E" w:rsidRPr="00F9017F">
        <w:rPr>
          <w:rFonts w:ascii="Trebuchet MS" w:hAnsi="Trebuchet MS"/>
          <w:color w:val="000000" w:themeColor="text1"/>
          <w:lang w:val="ro-RO"/>
        </w:rPr>
        <w:t xml:space="preserve"> c</w:t>
      </w:r>
      <w:r w:rsidR="00B65177">
        <w:rPr>
          <w:rFonts w:ascii="Trebuchet MS" w:hAnsi="Trebuchet MS"/>
          <w:color w:val="000000" w:themeColor="text1"/>
          <w:lang w:val="ro-RO"/>
        </w:rPr>
        <w:t xml:space="preserve">lase a IX-a, aspect corelat cu numărul </w:t>
      </w:r>
      <w:r w:rsidR="00F9192E" w:rsidRPr="00F9017F">
        <w:rPr>
          <w:rFonts w:ascii="Trebuchet MS" w:hAnsi="Trebuchet MS"/>
          <w:color w:val="000000" w:themeColor="text1"/>
          <w:lang w:val="ro-RO"/>
        </w:rPr>
        <w:t>elevilor  din clasa a VIII-</w:t>
      </w:r>
      <w:r w:rsidR="00B65177">
        <w:rPr>
          <w:rFonts w:ascii="Trebuchet MS" w:hAnsi="Trebuchet MS"/>
          <w:color w:val="000000" w:themeColor="text1"/>
          <w:lang w:val="ro-RO"/>
        </w:rPr>
        <w:t>a, înscriși în anul școlar 2025-2026</w:t>
      </w:r>
      <w:r w:rsidRPr="00F9017F">
        <w:rPr>
          <w:rFonts w:ascii="Trebuchet MS" w:hAnsi="Trebuchet MS"/>
          <w:color w:val="000000" w:themeColor="text1"/>
          <w:lang w:val="ro-RO"/>
        </w:rPr>
        <w:t>.</w:t>
      </w:r>
      <w:bookmarkEnd w:id="1"/>
    </w:p>
    <w:p w14:paraId="77AF16A3" w14:textId="277776A8" w:rsidR="00750067" w:rsidRPr="00F9017F" w:rsidRDefault="00750067" w:rsidP="00750067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lang w:val="ro-RO"/>
        </w:rPr>
      </w:pPr>
      <w:r w:rsidRPr="00F9017F">
        <w:rPr>
          <w:rFonts w:ascii="Trebuchet MS" w:hAnsi="Trebuchet MS"/>
          <w:b/>
          <w:bCs/>
          <w:lang w:val="ro-RO"/>
        </w:rPr>
        <w:t xml:space="preserve">Elevii reveniți în țară, repatriați, refugiați se pot înscrie în clasa a IX-a, independent de termenele din calendarele metodologiei de admitere în învățământul liceal de stat, profesioal, dual.  Aceștia vor urma procedura referitoare la echivalarea studiilor. </w:t>
      </w:r>
    </w:p>
    <w:p w14:paraId="6CA35EC3" w14:textId="4A60AE2F" w:rsidR="005C28B6" w:rsidRPr="00B65177" w:rsidRDefault="00CA1ED0" w:rsidP="00594639">
      <w:pPr>
        <w:jc w:val="both"/>
        <w:rPr>
          <w:rFonts w:ascii="Trebuchet MS" w:hAnsi="Trebuchet MS"/>
          <w:sz w:val="24"/>
          <w:szCs w:val="24"/>
          <w:lang w:val="ro-RO"/>
        </w:rPr>
      </w:pPr>
      <w:bookmarkStart w:id="2" w:name="_Hlk171340932"/>
      <w:r w:rsidRPr="00F9017F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Toate informațiile și </w:t>
      </w:r>
      <w:r w:rsidRPr="00B65177">
        <w:rPr>
          <w:rFonts w:ascii="Trebuchet MS" w:eastAsia="Times New Roman" w:hAnsi="Trebuchet MS"/>
          <w:b/>
          <w:bCs/>
          <w:sz w:val="24"/>
          <w:szCs w:val="24"/>
          <w:lang w:val="ro-RO"/>
        </w:rPr>
        <w:t>detaliile cu privire la admiterea în învățământul liceal de stat, învățământul vocațional și învățământul profesional, dual, precum și Broșura ADMITERE  202</w:t>
      </w:r>
      <w:r w:rsidR="00822BCA" w:rsidRPr="00B65177">
        <w:rPr>
          <w:rFonts w:ascii="Trebuchet MS" w:eastAsia="Times New Roman" w:hAnsi="Trebuchet MS"/>
          <w:b/>
          <w:bCs/>
          <w:sz w:val="24"/>
          <w:szCs w:val="24"/>
          <w:lang w:val="ro-RO"/>
        </w:rPr>
        <w:t>6</w:t>
      </w:r>
      <w:r w:rsidRPr="00B65177">
        <w:rPr>
          <w:rFonts w:ascii="Trebuchet MS" w:eastAsia="Times New Roman" w:hAnsi="Trebuchet MS"/>
          <w:b/>
          <w:bCs/>
          <w:sz w:val="24"/>
          <w:szCs w:val="24"/>
          <w:lang w:val="ro-RO"/>
        </w:rPr>
        <w:t xml:space="preserve">, sunt disponibile și pot fi consultate </w:t>
      </w:r>
      <w:r w:rsidRPr="00B65177">
        <w:rPr>
          <w:rFonts w:ascii="Trebuchet MS" w:hAnsi="Trebuchet MS"/>
          <w:b/>
          <w:bCs/>
          <w:sz w:val="24"/>
          <w:szCs w:val="24"/>
          <w:lang w:val="ro-RO"/>
        </w:rPr>
        <w:t>pe site-ul Inspectoratului Școlar Județean Cluj_</w:t>
      </w:r>
      <w:r w:rsidRPr="00B65177">
        <w:rPr>
          <w:rFonts w:ascii="Trebuchet MS" w:hAnsi="Trebuchet MS"/>
          <w:sz w:val="24"/>
          <w:szCs w:val="24"/>
          <w:lang w:val="ro-RO"/>
        </w:rPr>
        <w:t xml:space="preserve"> </w:t>
      </w:r>
      <w:bookmarkEnd w:id="2"/>
      <w:r w:rsidR="00B65177" w:rsidRPr="00B65177">
        <w:rPr>
          <w:rFonts w:ascii="Trebuchet MS" w:hAnsi="Trebuchet MS"/>
          <w:sz w:val="24"/>
          <w:szCs w:val="24"/>
          <w:lang w:val="ro-RO"/>
        </w:rPr>
        <w:fldChar w:fldCharType="begin"/>
      </w:r>
      <w:r w:rsidR="00B65177" w:rsidRPr="00B65177">
        <w:rPr>
          <w:rFonts w:ascii="Trebuchet MS" w:hAnsi="Trebuchet MS"/>
          <w:sz w:val="24"/>
          <w:szCs w:val="24"/>
          <w:lang w:val="ro-RO"/>
        </w:rPr>
        <w:instrText xml:space="preserve"> HYPERLINK "https://www.isjcj.ro/examene-nationale/admitere-in-licee/" </w:instrText>
      </w:r>
      <w:r w:rsidR="00B65177" w:rsidRPr="00B65177">
        <w:rPr>
          <w:rFonts w:ascii="Trebuchet MS" w:hAnsi="Trebuchet MS"/>
          <w:sz w:val="24"/>
          <w:szCs w:val="24"/>
          <w:lang w:val="ro-RO"/>
        </w:rPr>
        <w:fldChar w:fldCharType="separate"/>
      </w:r>
      <w:r w:rsidR="00B65177" w:rsidRPr="00B65177">
        <w:rPr>
          <w:rStyle w:val="Hyperlink"/>
          <w:rFonts w:ascii="Trebuchet MS" w:hAnsi="Trebuchet MS"/>
          <w:sz w:val="24"/>
          <w:szCs w:val="24"/>
          <w:lang w:val="ro-RO"/>
        </w:rPr>
        <w:t>https://www.isjcj.ro/examene-nationale/admitere-in-licee/</w:t>
      </w:r>
      <w:r w:rsidR="00B65177" w:rsidRPr="00B65177">
        <w:rPr>
          <w:rFonts w:ascii="Trebuchet MS" w:hAnsi="Trebuchet MS"/>
          <w:sz w:val="24"/>
          <w:szCs w:val="24"/>
          <w:lang w:val="ro-RO"/>
        </w:rPr>
        <w:fldChar w:fldCharType="end"/>
      </w:r>
    </w:p>
    <w:p w14:paraId="278A1476" w14:textId="2A6D0844" w:rsidR="004739D4" w:rsidRPr="00F9017F" w:rsidRDefault="004739D4" w:rsidP="00097768">
      <w:pPr>
        <w:rPr>
          <w:rFonts w:ascii="Trebuchet MS" w:eastAsia="Times New Roman" w:hAnsi="Trebuchet MS"/>
          <w:b/>
          <w:bCs/>
          <w:sz w:val="24"/>
          <w:szCs w:val="24"/>
          <w:lang w:val="ro-RO"/>
        </w:rPr>
      </w:pPr>
    </w:p>
    <w:p w14:paraId="0E10FC37" w14:textId="3826D710" w:rsidR="006209CB" w:rsidRPr="009B44F7" w:rsidRDefault="00097768" w:rsidP="00817124">
      <w:pPr>
        <w:rPr>
          <w:rFonts w:ascii="Trebuchet MS" w:hAnsi="Trebuchet MS" w:cs="Arial"/>
          <w:i/>
          <w:iCs/>
          <w:color w:val="333333"/>
          <w:sz w:val="24"/>
          <w:szCs w:val="24"/>
          <w:lang w:val="it-IT"/>
        </w:rPr>
      </w:pPr>
      <w:r w:rsidRPr="00F9017F">
        <w:rPr>
          <w:rFonts w:ascii="Trebuchet MS" w:eastAsia="Times New Roman" w:hAnsi="Trebuchet MS"/>
          <w:b/>
          <w:color w:val="4F81BD" w:themeColor="accent1"/>
          <w:sz w:val="24"/>
          <w:szCs w:val="24"/>
          <w:lang w:val="ro-RO"/>
        </w:rPr>
        <w:t xml:space="preserve">                                                              </w:t>
      </w:r>
      <w:r w:rsidR="00594639" w:rsidRPr="00F9017F">
        <w:rPr>
          <w:rFonts w:ascii="Trebuchet MS" w:eastAsia="Times New Roman" w:hAnsi="Trebuchet MS"/>
          <w:b/>
          <w:color w:val="4F81BD" w:themeColor="accent1"/>
          <w:sz w:val="24"/>
          <w:szCs w:val="24"/>
          <w:lang w:val="ro-RO"/>
        </w:rPr>
        <w:t xml:space="preserve">   </w:t>
      </w:r>
      <w:r w:rsidRPr="00F9017F">
        <w:rPr>
          <w:rFonts w:ascii="Trebuchet MS" w:eastAsia="Times New Roman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="00CA1ED0" w:rsidRPr="009B44F7"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  <w:lang w:val="it-IT"/>
        </w:rPr>
        <w:t>COMUNICARE INSTITUȚIONALĂ, I.Ș.J. CLUJ</w:t>
      </w:r>
    </w:p>
    <w:sectPr w:rsidR="006209CB" w:rsidRPr="009B44F7" w:rsidSect="004739D4">
      <w:headerReference w:type="first" r:id="rId8"/>
      <w:footerReference w:type="first" r:id="rId9"/>
      <w:pgSz w:w="11907" w:h="16839" w:code="9"/>
      <w:pgMar w:top="-1418" w:right="1134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8C343" w14:textId="77777777" w:rsidR="00FD5987" w:rsidRDefault="00FD5987" w:rsidP="00E160F0">
      <w:pPr>
        <w:spacing w:after="0" w:line="240" w:lineRule="auto"/>
      </w:pPr>
      <w:r>
        <w:separator/>
      </w:r>
    </w:p>
  </w:endnote>
  <w:endnote w:type="continuationSeparator" w:id="0">
    <w:p w14:paraId="74603FD2" w14:textId="77777777" w:rsidR="00FD5987" w:rsidRDefault="00FD598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FD5987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44FE0904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</w:t>
    </w:r>
    <w:r w:rsidR="003674A8">
      <w:rPr>
        <w:color w:val="0F243E"/>
      </w:rPr>
      <w:t xml:space="preserve">  </w:t>
    </w:r>
    <w:hyperlink r:id="rId1" w:history="1">
      <w:r w:rsidR="00544C60" w:rsidRPr="00E40C11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E242A8" w:rsidRPr="009B4C2C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F59B7" w14:textId="77777777" w:rsidR="00FD5987" w:rsidRDefault="00FD5987" w:rsidP="00E160F0">
      <w:pPr>
        <w:spacing w:after="0" w:line="240" w:lineRule="auto"/>
      </w:pPr>
      <w:r>
        <w:separator/>
      </w:r>
    </w:p>
  </w:footnote>
  <w:footnote w:type="continuationSeparator" w:id="0">
    <w:p w14:paraId="53AE623D" w14:textId="77777777" w:rsidR="00FD5987" w:rsidRDefault="00FD598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2061571455" name="Picture 2061571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4739D4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4739D4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4739D4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4739D4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4739D4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43AC8FFC" w:rsidR="00AD2EBC" w:rsidRPr="004739D4" w:rsidRDefault="00FA3413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sz w:val="20"/>
                                <w:lang w:val="ro-RO"/>
                              </w:rPr>
                            </w:pPr>
                            <w:r w:rsidRPr="004739D4">
                              <w:rPr>
                                <w:color w:val="1F497D" w:themeColor="text2"/>
                                <w:sz w:val="20"/>
                                <w:lang w:val="ro-RO"/>
                              </w:rPr>
                              <w:t>ȘI CERCETĂRII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jQDkAIAACEGAAAOAAAAZHJzL2Uyb0RvYy54bWyclG1P2zAQx99P2new&#10;/B7SpqQtES2axECTpq2C7QO4jpNYix9mO0377XfnpGFQpgEv6vpi3/nv39356nqvGrITzkujV3R6&#10;PqFEaG4KqasV/fnj9mxJiQ9MF6wxWqzoQXh6vf744aqzuUhNbZpCOAJBtM87u6J1CDZPEs9roZg/&#10;N1ZoWCyNUyyA6aqkcKyD6KpJ0slknnTGFdYZLryHrzf9Il3H+GUpePhell4E0qwoaAtxdHHc4pis&#10;r1heOWZryQcZ7B0qFJMaDh1D3bDASOvkSSgluTPelOGcG5WYspRcxDvAbaaTZ7e5c6a18S5V3lV2&#10;xARon3F6d1j+bXfn7IPdOCDR2QpYRAvvsi+dwn9QSfYR2WFEJvaBcPiYzhfZ8hLIclibz5fzLOuZ&#10;8hrAn7jx+vPgOJtM08XFZe8Ik8tZdEyOxyZPxFjJc/gNBGB2QuD/lQJeoXWCDkHUq2Io5n619gyS&#10;ZVmQW9nIcIiFB2lBUXq3kXzjegNgbhyRBWChRDMF9Q6reChJkQo64B70ADNB+0mAbSPtrWwapI7z&#10;QSrU67N8v3DbvpZuDG+V0KFvDicaUG20r6X1lLhcqK0Aee5LMe3T5IMTgdd4YAkH30PDoDKWjwtR&#10;5aMw1OyhXF5bIENqY328kGaWW+fDnTCK4ASkgQJgy3K2++oHLcctA7L++KgL1GDZwtvhj7DAOsH1&#10;pvZ4qJkVIAHDPmZ0dswoImK6agSZIcJh19hB/l90snQxy6DeoU+y6XIy8B/76GKZzcY+mi7SNL5N&#10;Yzu8lRPK6jnhLOy3+0Hr1hQHKNIOnrwV9b9bBh2BuLX51AZTyogcffqNgBwNwBtn8R2K9TG8mfjQ&#10;/W3HXY8v+/oPAA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BWf/cK3AAAAAcBAAAPAAAAZHJzL2Rvd25yZXYu&#10;eG1sTI7NTsMwEITvSLyDtUjcqOMAAUKcqqqAU4VEi4S4beNtEjW2o9hN0rdnOcFxfjTzFcvZdmKk&#10;IbTeaVCLBAS5ypvW1Ro+d683jyBCRGew8440nCnAsry8KDA3fnIfNG5jLXjEhRw1NDH2uZShashi&#10;WPieHGcHP1iMLIdamgEnHredTJMkkxZbxw8N9rRuqDpuT1bD24TT6la9jJvjYX3+3t2/f20UaX19&#10;Na+eQUSa418ZfvEZHUpm2vuTM0F0Gh64x26WgeD0Lk0ViD0bqXoCWRbyP3/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Im2NAOQAgAAIQYAAA4AAAAAAAAAAAAA&#10;AAAAOgIAAGRycy9lMm9Eb2MueG1sUEsBAi0ACgAAAAAAAAAhANcW2Fr4VQAA+FUAABQAAAAAAAAA&#10;AAAAAAAA9gQAAGRycy9tZWRpYS9pbWFnZTEucG5nUEsBAi0AFAAGAAgAAAAhAFZ/9wr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4739D4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4739D4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4739D4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4739D4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4739D4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43AC8FFC" w:rsidR="00AD2EBC" w:rsidRPr="004739D4" w:rsidRDefault="00FA3413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sz w:val="20"/>
                          <w:lang w:val="ro-RO"/>
                        </w:rPr>
                      </w:pPr>
                      <w:r w:rsidRPr="004739D4">
                        <w:rPr>
                          <w:color w:val="1F497D" w:themeColor="text2"/>
                          <w:sz w:val="20"/>
                          <w:lang w:val="ro-RO"/>
                        </w:rPr>
                        <w:t>ȘI CERCETĂRII</w:t>
                      </w: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EF7"/>
    <w:multiLevelType w:val="hybridMultilevel"/>
    <w:tmpl w:val="3A52A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354CE"/>
    <w:multiLevelType w:val="hybridMultilevel"/>
    <w:tmpl w:val="7366A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79D"/>
    <w:multiLevelType w:val="hybridMultilevel"/>
    <w:tmpl w:val="778CA6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AA4AE4"/>
    <w:multiLevelType w:val="hybridMultilevel"/>
    <w:tmpl w:val="9AD2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B392A"/>
    <w:multiLevelType w:val="hybridMultilevel"/>
    <w:tmpl w:val="8A4893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9A4EA5"/>
    <w:multiLevelType w:val="hybridMultilevel"/>
    <w:tmpl w:val="8664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81EDF"/>
    <w:multiLevelType w:val="hybridMultilevel"/>
    <w:tmpl w:val="3248845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7B0354"/>
    <w:multiLevelType w:val="hybridMultilevel"/>
    <w:tmpl w:val="98C2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60002"/>
    <w:multiLevelType w:val="hybridMultilevel"/>
    <w:tmpl w:val="40D0DC2C"/>
    <w:lvl w:ilvl="0" w:tplc="AA82B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6620A5"/>
    <w:multiLevelType w:val="hybridMultilevel"/>
    <w:tmpl w:val="40A08E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416C2B"/>
    <w:multiLevelType w:val="hybridMultilevel"/>
    <w:tmpl w:val="E4DEB89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400000"/>
    <w:multiLevelType w:val="hybridMultilevel"/>
    <w:tmpl w:val="C06C6324"/>
    <w:lvl w:ilvl="0" w:tplc="F828DCC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911B2E"/>
    <w:multiLevelType w:val="hybridMultilevel"/>
    <w:tmpl w:val="BCBE4D0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22042964"/>
    <w:multiLevelType w:val="hybridMultilevel"/>
    <w:tmpl w:val="55F03D8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AA02F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4492D7C"/>
    <w:multiLevelType w:val="hybridMultilevel"/>
    <w:tmpl w:val="37F882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45CA"/>
    <w:multiLevelType w:val="hybridMultilevel"/>
    <w:tmpl w:val="B1E897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A33844"/>
    <w:multiLevelType w:val="hybridMultilevel"/>
    <w:tmpl w:val="B2620490"/>
    <w:lvl w:ilvl="0" w:tplc="133426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A252DA"/>
    <w:multiLevelType w:val="hybridMultilevel"/>
    <w:tmpl w:val="6CBCD97C"/>
    <w:lvl w:ilvl="0" w:tplc="B6A08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1639C"/>
    <w:multiLevelType w:val="hybridMultilevel"/>
    <w:tmpl w:val="971EE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C142E0"/>
    <w:multiLevelType w:val="hybridMultilevel"/>
    <w:tmpl w:val="5498A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AA02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535C79"/>
    <w:multiLevelType w:val="hybridMultilevel"/>
    <w:tmpl w:val="B4828F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020AA2"/>
    <w:multiLevelType w:val="hybridMultilevel"/>
    <w:tmpl w:val="323C8AD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B6886"/>
    <w:multiLevelType w:val="hybridMultilevel"/>
    <w:tmpl w:val="413ABD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A91647"/>
    <w:multiLevelType w:val="hybridMultilevel"/>
    <w:tmpl w:val="FAEE1CB2"/>
    <w:lvl w:ilvl="0" w:tplc="040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8571F8D"/>
    <w:multiLevelType w:val="hybridMultilevel"/>
    <w:tmpl w:val="445AB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D64AB5"/>
    <w:multiLevelType w:val="hybridMultilevel"/>
    <w:tmpl w:val="C6F433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FA702C"/>
    <w:multiLevelType w:val="hybridMultilevel"/>
    <w:tmpl w:val="3D90077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FB7E63"/>
    <w:multiLevelType w:val="hybridMultilevel"/>
    <w:tmpl w:val="6DA48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FE37CD"/>
    <w:multiLevelType w:val="hybridMultilevel"/>
    <w:tmpl w:val="D2C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174AC"/>
    <w:multiLevelType w:val="hybridMultilevel"/>
    <w:tmpl w:val="5ED8FB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9A33174"/>
    <w:multiLevelType w:val="hybridMultilevel"/>
    <w:tmpl w:val="FC8ADCE4"/>
    <w:lvl w:ilvl="0" w:tplc="9790E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FE12413"/>
    <w:multiLevelType w:val="hybridMultilevel"/>
    <w:tmpl w:val="663A44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F80684"/>
    <w:multiLevelType w:val="hybridMultilevel"/>
    <w:tmpl w:val="592C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F55309"/>
    <w:multiLevelType w:val="hybridMultilevel"/>
    <w:tmpl w:val="84FAE1D8"/>
    <w:lvl w:ilvl="0" w:tplc="532050C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571AC"/>
    <w:multiLevelType w:val="hybridMultilevel"/>
    <w:tmpl w:val="EBC23AB6"/>
    <w:lvl w:ilvl="0" w:tplc="2E642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2F300B"/>
    <w:multiLevelType w:val="hybridMultilevel"/>
    <w:tmpl w:val="C1AC9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B22E00"/>
    <w:multiLevelType w:val="hybridMultilevel"/>
    <w:tmpl w:val="D8C0C7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C376FA"/>
    <w:multiLevelType w:val="hybridMultilevel"/>
    <w:tmpl w:val="6706C6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C63D8F"/>
    <w:multiLevelType w:val="hybridMultilevel"/>
    <w:tmpl w:val="A878A7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E2537"/>
    <w:multiLevelType w:val="hybridMultilevel"/>
    <w:tmpl w:val="E266E4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974769"/>
    <w:multiLevelType w:val="hybridMultilevel"/>
    <w:tmpl w:val="FA6CC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A61DF"/>
    <w:multiLevelType w:val="hybridMultilevel"/>
    <w:tmpl w:val="F154BC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C6715"/>
    <w:multiLevelType w:val="hybridMultilevel"/>
    <w:tmpl w:val="DFD2FDB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CDC7006"/>
    <w:multiLevelType w:val="hybridMultilevel"/>
    <w:tmpl w:val="DAFA2640"/>
    <w:lvl w:ilvl="0" w:tplc="683A03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952B2"/>
    <w:multiLevelType w:val="hybridMultilevel"/>
    <w:tmpl w:val="9AB49B74"/>
    <w:lvl w:ilvl="0" w:tplc="5CB64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42330B"/>
    <w:multiLevelType w:val="hybridMultilevel"/>
    <w:tmpl w:val="F768E0C6"/>
    <w:lvl w:ilvl="0" w:tplc="0B30B1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BA7333"/>
    <w:multiLevelType w:val="hybridMultilevel"/>
    <w:tmpl w:val="7DC68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BB167F"/>
    <w:multiLevelType w:val="hybridMultilevel"/>
    <w:tmpl w:val="9AA68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C01B99"/>
    <w:multiLevelType w:val="hybridMultilevel"/>
    <w:tmpl w:val="F3FCAB8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3B4246"/>
    <w:multiLevelType w:val="hybridMultilevel"/>
    <w:tmpl w:val="848ED1B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15"/>
  </w:num>
  <w:num w:numId="4">
    <w:abstractNumId w:val="25"/>
  </w:num>
  <w:num w:numId="5">
    <w:abstractNumId w:val="19"/>
  </w:num>
  <w:num w:numId="6">
    <w:abstractNumId w:val="18"/>
  </w:num>
  <w:num w:numId="7">
    <w:abstractNumId w:val="2"/>
  </w:num>
  <w:num w:numId="8">
    <w:abstractNumId w:val="13"/>
  </w:num>
  <w:num w:numId="9">
    <w:abstractNumId w:val="45"/>
  </w:num>
  <w:num w:numId="10">
    <w:abstractNumId w:val="42"/>
  </w:num>
  <w:num w:numId="11">
    <w:abstractNumId w:val="21"/>
  </w:num>
  <w:num w:numId="12">
    <w:abstractNumId w:val="40"/>
  </w:num>
  <w:num w:numId="13">
    <w:abstractNumId w:val="14"/>
  </w:num>
  <w:num w:numId="14">
    <w:abstractNumId w:val="34"/>
  </w:num>
  <w:num w:numId="15">
    <w:abstractNumId w:val="30"/>
  </w:num>
  <w:num w:numId="16">
    <w:abstractNumId w:val="12"/>
  </w:num>
  <w:num w:numId="17">
    <w:abstractNumId w:val="23"/>
  </w:num>
  <w:num w:numId="18">
    <w:abstractNumId w:val="9"/>
  </w:num>
  <w:num w:numId="19">
    <w:abstractNumId w:val="16"/>
  </w:num>
  <w:num w:numId="20">
    <w:abstractNumId w:val="32"/>
  </w:num>
  <w:num w:numId="21">
    <w:abstractNumId w:val="46"/>
  </w:num>
  <w:num w:numId="22">
    <w:abstractNumId w:val="11"/>
  </w:num>
  <w:num w:numId="23">
    <w:abstractNumId w:val="8"/>
  </w:num>
  <w:num w:numId="24">
    <w:abstractNumId w:val="6"/>
  </w:num>
  <w:num w:numId="25">
    <w:abstractNumId w:val="29"/>
  </w:num>
  <w:num w:numId="26">
    <w:abstractNumId w:val="3"/>
  </w:num>
  <w:num w:numId="27">
    <w:abstractNumId w:val="28"/>
  </w:num>
  <w:num w:numId="28">
    <w:abstractNumId w:val="1"/>
  </w:num>
  <w:num w:numId="29">
    <w:abstractNumId w:val="41"/>
  </w:num>
  <w:num w:numId="30">
    <w:abstractNumId w:val="20"/>
  </w:num>
  <w:num w:numId="31">
    <w:abstractNumId w:val="43"/>
  </w:num>
  <w:num w:numId="32">
    <w:abstractNumId w:val="31"/>
  </w:num>
  <w:num w:numId="33">
    <w:abstractNumId w:val="38"/>
  </w:num>
  <w:num w:numId="34">
    <w:abstractNumId w:val="24"/>
  </w:num>
  <w:num w:numId="35">
    <w:abstractNumId w:val="35"/>
  </w:num>
  <w:num w:numId="36">
    <w:abstractNumId w:val="26"/>
  </w:num>
  <w:num w:numId="37">
    <w:abstractNumId w:val="10"/>
  </w:num>
  <w:num w:numId="38">
    <w:abstractNumId w:val="22"/>
  </w:num>
  <w:num w:numId="39">
    <w:abstractNumId w:val="36"/>
  </w:num>
  <w:num w:numId="40">
    <w:abstractNumId w:val="7"/>
  </w:num>
  <w:num w:numId="41">
    <w:abstractNumId w:val="39"/>
  </w:num>
  <w:num w:numId="42">
    <w:abstractNumId w:val="37"/>
  </w:num>
  <w:num w:numId="43">
    <w:abstractNumId w:val="48"/>
  </w:num>
  <w:num w:numId="44">
    <w:abstractNumId w:val="5"/>
  </w:num>
  <w:num w:numId="45">
    <w:abstractNumId w:val="44"/>
  </w:num>
  <w:num w:numId="46">
    <w:abstractNumId w:val="47"/>
  </w:num>
  <w:num w:numId="47">
    <w:abstractNumId w:val="0"/>
  </w:num>
  <w:num w:numId="48">
    <w:abstractNumId w:val="33"/>
  </w:num>
  <w:num w:numId="49">
    <w:abstractNumId w:val="49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40A"/>
    <w:rsid w:val="00002654"/>
    <w:rsid w:val="00005AFF"/>
    <w:rsid w:val="000115BF"/>
    <w:rsid w:val="00012DEE"/>
    <w:rsid w:val="00021900"/>
    <w:rsid w:val="0003405A"/>
    <w:rsid w:val="0005261D"/>
    <w:rsid w:val="0005287F"/>
    <w:rsid w:val="00052E50"/>
    <w:rsid w:val="00055E24"/>
    <w:rsid w:val="00055FD5"/>
    <w:rsid w:val="0005739F"/>
    <w:rsid w:val="00057791"/>
    <w:rsid w:val="00061A08"/>
    <w:rsid w:val="0006235F"/>
    <w:rsid w:val="00063F2C"/>
    <w:rsid w:val="00070380"/>
    <w:rsid w:val="00073D4E"/>
    <w:rsid w:val="00074FE6"/>
    <w:rsid w:val="00092EE7"/>
    <w:rsid w:val="00097768"/>
    <w:rsid w:val="000A07B4"/>
    <w:rsid w:val="000A2DDA"/>
    <w:rsid w:val="000B032C"/>
    <w:rsid w:val="000B40AA"/>
    <w:rsid w:val="000B519A"/>
    <w:rsid w:val="000C1689"/>
    <w:rsid w:val="000D1051"/>
    <w:rsid w:val="000D1C8F"/>
    <w:rsid w:val="000D60D6"/>
    <w:rsid w:val="000E435C"/>
    <w:rsid w:val="000F1763"/>
    <w:rsid w:val="000F2D99"/>
    <w:rsid w:val="000F409C"/>
    <w:rsid w:val="000F5D2E"/>
    <w:rsid w:val="001126D0"/>
    <w:rsid w:val="001145FE"/>
    <w:rsid w:val="001217CA"/>
    <w:rsid w:val="001220DA"/>
    <w:rsid w:val="0014062F"/>
    <w:rsid w:val="00153ADB"/>
    <w:rsid w:val="00154E6B"/>
    <w:rsid w:val="0015652B"/>
    <w:rsid w:val="00156739"/>
    <w:rsid w:val="00171C9B"/>
    <w:rsid w:val="00172CA8"/>
    <w:rsid w:val="00187B9E"/>
    <w:rsid w:val="001926D4"/>
    <w:rsid w:val="001A178B"/>
    <w:rsid w:val="001A1FC1"/>
    <w:rsid w:val="001A2B49"/>
    <w:rsid w:val="001A6587"/>
    <w:rsid w:val="001C702D"/>
    <w:rsid w:val="001D110E"/>
    <w:rsid w:val="001D361A"/>
    <w:rsid w:val="001E0B53"/>
    <w:rsid w:val="001F00BF"/>
    <w:rsid w:val="001F0132"/>
    <w:rsid w:val="001F50B8"/>
    <w:rsid w:val="001F570E"/>
    <w:rsid w:val="00200340"/>
    <w:rsid w:val="00201FED"/>
    <w:rsid w:val="00207DEC"/>
    <w:rsid w:val="002127AA"/>
    <w:rsid w:val="00215FD7"/>
    <w:rsid w:val="002170A1"/>
    <w:rsid w:val="00220F42"/>
    <w:rsid w:val="002451BE"/>
    <w:rsid w:val="00250117"/>
    <w:rsid w:val="00251B80"/>
    <w:rsid w:val="00255F7E"/>
    <w:rsid w:val="00260C60"/>
    <w:rsid w:val="00270DFD"/>
    <w:rsid w:val="00271687"/>
    <w:rsid w:val="0029164B"/>
    <w:rsid w:val="0029359D"/>
    <w:rsid w:val="00296542"/>
    <w:rsid w:val="002972FA"/>
    <w:rsid w:val="002A4FC0"/>
    <w:rsid w:val="002B6CF7"/>
    <w:rsid w:val="002C4574"/>
    <w:rsid w:val="002D4D13"/>
    <w:rsid w:val="002E40B6"/>
    <w:rsid w:val="002E4EEF"/>
    <w:rsid w:val="002E5B7E"/>
    <w:rsid w:val="002E7DF2"/>
    <w:rsid w:val="00301B6E"/>
    <w:rsid w:val="00303729"/>
    <w:rsid w:val="00303739"/>
    <w:rsid w:val="00304A1E"/>
    <w:rsid w:val="00310A95"/>
    <w:rsid w:val="003110A8"/>
    <w:rsid w:val="00323DC5"/>
    <w:rsid w:val="00327272"/>
    <w:rsid w:val="0033366F"/>
    <w:rsid w:val="00336189"/>
    <w:rsid w:val="003406E4"/>
    <w:rsid w:val="00341416"/>
    <w:rsid w:val="00342766"/>
    <w:rsid w:val="003429AB"/>
    <w:rsid w:val="003521FE"/>
    <w:rsid w:val="00352687"/>
    <w:rsid w:val="00357691"/>
    <w:rsid w:val="00361326"/>
    <w:rsid w:val="0036192A"/>
    <w:rsid w:val="0036219A"/>
    <w:rsid w:val="003674A8"/>
    <w:rsid w:val="00371B87"/>
    <w:rsid w:val="00377E86"/>
    <w:rsid w:val="00381A0C"/>
    <w:rsid w:val="00386546"/>
    <w:rsid w:val="00386C74"/>
    <w:rsid w:val="003954F7"/>
    <w:rsid w:val="003A082C"/>
    <w:rsid w:val="003A0AAE"/>
    <w:rsid w:val="003A15C7"/>
    <w:rsid w:val="003A1877"/>
    <w:rsid w:val="003A342D"/>
    <w:rsid w:val="003A4A99"/>
    <w:rsid w:val="003A6708"/>
    <w:rsid w:val="003B2AA7"/>
    <w:rsid w:val="003C5216"/>
    <w:rsid w:val="003D38C0"/>
    <w:rsid w:val="003D7BC0"/>
    <w:rsid w:val="003E2385"/>
    <w:rsid w:val="003F1CE7"/>
    <w:rsid w:val="003F5F5C"/>
    <w:rsid w:val="0040330C"/>
    <w:rsid w:val="004055F4"/>
    <w:rsid w:val="00407569"/>
    <w:rsid w:val="004133D1"/>
    <w:rsid w:val="0041533D"/>
    <w:rsid w:val="0041767B"/>
    <w:rsid w:val="00427C5F"/>
    <w:rsid w:val="00432CC8"/>
    <w:rsid w:val="0043320C"/>
    <w:rsid w:val="004355D7"/>
    <w:rsid w:val="0044242F"/>
    <w:rsid w:val="0044289B"/>
    <w:rsid w:val="00447908"/>
    <w:rsid w:val="004657F4"/>
    <w:rsid w:val="004670DB"/>
    <w:rsid w:val="00471269"/>
    <w:rsid w:val="004739D4"/>
    <w:rsid w:val="00473D01"/>
    <w:rsid w:val="00482ED2"/>
    <w:rsid w:val="004901B7"/>
    <w:rsid w:val="00490217"/>
    <w:rsid w:val="00492AD8"/>
    <w:rsid w:val="00497E2D"/>
    <w:rsid w:val="004A1089"/>
    <w:rsid w:val="004A16EB"/>
    <w:rsid w:val="004B1879"/>
    <w:rsid w:val="004B344A"/>
    <w:rsid w:val="004C6308"/>
    <w:rsid w:val="004C6FFE"/>
    <w:rsid w:val="004E05B8"/>
    <w:rsid w:val="004F4CF3"/>
    <w:rsid w:val="00503092"/>
    <w:rsid w:val="00506BC3"/>
    <w:rsid w:val="00512AF9"/>
    <w:rsid w:val="00514EAD"/>
    <w:rsid w:val="00517AA0"/>
    <w:rsid w:val="00522F26"/>
    <w:rsid w:val="00527F14"/>
    <w:rsid w:val="00531565"/>
    <w:rsid w:val="00544C60"/>
    <w:rsid w:val="00544E0F"/>
    <w:rsid w:val="00545374"/>
    <w:rsid w:val="00545E8F"/>
    <w:rsid w:val="00547412"/>
    <w:rsid w:val="00552031"/>
    <w:rsid w:val="00553328"/>
    <w:rsid w:val="00554CDB"/>
    <w:rsid w:val="0056170A"/>
    <w:rsid w:val="005746D1"/>
    <w:rsid w:val="00581439"/>
    <w:rsid w:val="00583058"/>
    <w:rsid w:val="005847DD"/>
    <w:rsid w:val="005854C1"/>
    <w:rsid w:val="00590ECB"/>
    <w:rsid w:val="00592437"/>
    <w:rsid w:val="00594639"/>
    <w:rsid w:val="005B328D"/>
    <w:rsid w:val="005B3477"/>
    <w:rsid w:val="005C28B6"/>
    <w:rsid w:val="005C7A4B"/>
    <w:rsid w:val="005D2F67"/>
    <w:rsid w:val="005D60D8"/>
    <w:rsid w:val="005D6432"/>
    <w:rsid w:val="005D76E1"/>
    <w:rsid w:val="005E5EBA"/>
    <w:rsid w:val="005F01DE"/>
    <w:rsid w:val="005F0E88"/>
    <w:rsid w:val="00610F63"/>
    <w:rsid w:val="00611092"/>
    <w:rsid w:val="006146B7"/>
    <w:rsid w:val="00614A22"/>
    <w:rsid w:val="006209CB"/>
    <w:rsid w:val="006248FB"/>
    <w:rsid w:val="00633BCF"/>
    <w:rsid w:val="006362D6"/>
    <w:rsid w:val="006427E0"/>
    <w:rsid w:val="00645272"/>
    <w:rsid w:val="00651984"/>
    <w:rsid w:val="00654DA0"/>
    <w:rsid w:val="00656AB0"/>
    <w:rsid w:val="00661BFD"/>
    <w:rsid w:val="00670908"/>
    <w:rsid w:val="0067260D"/>
    <w:rsid w:val="006774AF"/>
    <w:rsid w:val="006803F2"/>
    <w:rsid w:val="00687012"/>
    <w:rsid w:val="006A0CBA"/>
    <w:rsid w:val="006B056F"/>
    <w:rsid w:val="006B23E8"/>
    <w:rsid w:val="006B4EB2"/>
    <w:rsid w:val="006C1414"/>
    <w:rsid w:val="006C57E1"/>
    <w:rsid w:val="006C758E"/>
    <w:rsid w:val="006C7BD1"/>
    <w:rsid w:val="006D075C"/>
    <w:rsid w:val="006D2170"/>
    <w:rsid w:val="006D2D64"/>
    <w:rsid w:val="006D45AC"/>
    <w:rsid w:val="006D4AB8"/>
    <w:rsid w:val="006F062F"/>
    <w:rsid w:val="006F1F27"/>
    <w:rsid w:val="006F7496"/>
    <w:rsid w:val="006F7EE1"/>
    <w:rsid w:val="007225E3"/>
    <w:rsid w:val="007328E8"/>
    <w:rsid w:val="00735785"/>
    <w:rsid w:val="00743E09"/>
    <w:rsid w:val="00746B16"/>
    <w:rsid w:val="00750067"/>
    <w:rsid w:val="007534B5"/>
    <w:rsid w:val="007548AE"/>
    <w:rsid w:val="007552EC"/>
    <w:rsid w:val="00756F3C"/>
    <w:rsid w:val="00764092"/>
    <w:rsid w:val="00766B85"/>
    <w:rsid w:val="00773E5A"/>
    <w:rsid w:val="007741FF"/>
    <w:rsid w:val="00774E06"/>
    <w:rsid w:val="007750D2"/>
    <w:rsid w:val="00780B3D"/>
    <w:rsid w:val="00781201"/>
    <w:rsid w:val="00795482"/>
    <w:rsid w:val="007954C2"/>
    <w:rsid w:val="007A5A88"/>
    <w:rsid w:val="007F68A0"/>
    <w:rsid w:val="00800574"/>
    <w:rsid w:val="00804FA0"/>
    <w:rsid w:val="00811A57"/>
    <w:rsid w:val="00811C01"/>
    <w:rsid w:val="00817124"/>
    <w:rsid w:val="00822BCA"/>
    <w:rsid w:val="00824B8C"/>
    <w:rsid w:val="00830776"/>
    <w:rsid w:val="00830B38"/>
    <w:rsid w:val="0083246B"/>
    <w:rsid w:val="008329AB"/>
    <w:rsid w:val="00833E0D"/>
    <w:rsid w:val="0084016E"/>
    <w:rsid w:val="00853E48"/>
    <w:rsid w:val="008801C4"/>
    <w:rsid w:val="00880CB8"/>
    <w:rsid w:val="0088616C"/>
    <w:rsid w:val="00887286"/>
    <w:rsid w:val="008935A7"/>
    <w:rsid w:val="008A2643"/>
    <w:rsid w:val="008A6702"/>
    <w:rsid w:val="008B14B0"/>
    <w:rsid w:val="008B2BAA"/>
    <w:rsid w:val="008C5EBC"/>
    <w:rsid w:val="008C7A3D"/>
    <w:rsid w:val="008D0076"/>
    <w:rsid w:val="008D3A59"/>
    <w:rsid w:val="008D7448"/>
    <w:rsid w:val="008E03CC"/>
    <w:rsid w:val="008E38AD"/>
    <w:rsid w:val="00913122"/>
    <w:rsid w:val="009212F0"/>
    <w:rsid w:val="00923E56"/>
    <w:rsid w:val="00930CA3"/>
    <w:rsid w:val="009325E1"/>
    <w:rsid w:val="00937C22"/>
    <w:rsid w:val="0094220E"/>
    <w:rsid w:val="00945318"/>
    <w:rsid w:val="00947923"/>
    <w:rsid w:val="009518BE"/>
    <w:rsid w:val="00955A5B"/>
    <w:rsid w:val="00957225"/>
    <w:rsid w:val="00975751"/>
    <w:rsid w:val="009771E5"/>
    <w:rsid w:val="009948AE"/>
    <w:rsid w:val="00995FA7"/>
    <w:rsid w:val="009A21EB"/>
    <w:rsid w:val="009B0C6E"/>
    <w:rsid w:val="009B44F7"/>
    <w:rsid w:val="009C2A54"/>
    <w:rsid w:val="009D0E19"/>
    <w:rsid w:val="009D20E1"/>
    <w:rsid w:val="009E0CB6"/>
    <w:rsid w:val="009F33C2"/>
    <w:rsid w:val="009F455A"/>
    <w:rsid w:val="009F4DAB"/>
    <w:rsid w:val="009F729A"/>
    <w:rsid w:val="00A05733"/>
    <w:rsid w:val="00A12EEA"/>
    <w:rsid w:val="00A241F0"/>
    <w:rsid w:val="00A2611B"/>
    <w:rsid w:val="00A55A30"/>
    <w:rsid w:val="00A64B3C"/>
    <w:rsid w:val="00A66E7F"/>
    <w:rsid w:val="00A742A9"/>
    <w:rsid w:val="00A74BA4"/>
    <w:rsid w:val="00A8171D"/>
    <w:rsid w:val="00A83105"/>
    <w:rsid w:val="00A8433B"/>
    <w:rsid w:val="00A86864"/>
    <w:rsid w:val="00A91F9F"/>
    <w:rsid w:val="00AA2D7E"/>
    <w:rsid w:val="00AB1060"/>
    <w:rsid w:val="00AD2EBC"/>
    <w:rsid w:val="00AE0898"/>
    <w:rsid w:val="00AE3957"/>
    <w:rsid w:val="00AE4419"/>
    <w:rsid w:val="00AE5C09"/>
    <w:rsid w:val="00B107B2"/>
    <w:rsid w:val="00B20EF4"/>
    <w:rsid w:val="00B22EC7"/>
    <w:rsid w:val="00B23393"/>
    <w:rsid w:val="00B30DC7"/>
    <w:rsid w:val="00B31826"/>
    <w:rsid w:val="00B363EB"/>
    <w:rsid w:val="00B501B5"/>
    <w:rsid w:val="00B50EF3"/>
    <w:rsid w:val="00B521BB"/>
    <w:rsid w:val="00B535D8"/>
    <w:rsid w:val="00B65177"/>
    <w:rsid w:val="00B676E9"/>
    <w:rsid w:val="00B85C9F"/>
    <w:rsid w:val="00B906A8"/>
    <w:rsid w:val="00B92B67"/>
    <w:rsid w:val="00B95D45"/>
    <w:rsid w:val="00B97315"/>
    <w:rsid w:val="00BA2029"/>
    <w:rsid w:val="00BA3F94"/>
    <w:rsid w:val="00BA42E8"/>
    <w:rsid w:val="00BC26E0"/>
    <w:rsid w:val="00BC4299"/>
    <w:rsid w:val="00BD0E45"/>
    <w:rsid w:val="00BD4959"/>
    <w:rsid w:val="00BD4E98"/>
    <w:rsid w:val="00BD62E6"/>
    <w:rsid w:val="00BE01F4"/>
    <w:rsid w:val="00BF522A"/>
    <w:rsid w:val="00BF6E18"/>
    <w:rsid w:val="00C001E1"/>
    <w:rsid w:val="00C10483"/>
    <w:rsid w:val="00C127AC"/>
    <w:rsid w:val="00C12CED"/>
    <w:rsid w:val="00C172E6"/>
    <w:rsid w:val="00C22FDF"/>
    <w:rsid w:val="00C355C6"/>
    <w:rsid w:val="00C42785"/>
    <w:rsid w:val="00C533C6"/>
    <w:rsid w:val="00C6179D"/>
    <w:rsid w:val="00C666DD"/>
    <w:rsid w:val="00C87569"/>
    <w:rsid w:val="00C9106A"/>
    <w:rsid w:val="00C9427B"/>
    <w:rsid w:val="00C946A4"/>
    <w:rsid w:val="00C97138"/>
    <w:rsid w:val="00CA1ED0"/>
    <w:rsid w:val="00CA2C38"/>
    <w:rsid w:val="00CB26BA"/>
    <w:rsid w:val="00CB5578"/>
    <w:rsid w:val="00CB7CEA"/>
    <w:rsid w:val="00CD0FB9"/>
    <w:rsid w:val="00CD23A6"/>
    <w:rsid w:val="00CD311D"/>
    <w:rsid w:val="00CE041F"/>
    <w:rsid w:val="00CE4AF7"/>
    <w:rsid w:val="00CE6EF3"/>
    <w:rsid w:val="00CF5ED8"/>
    <w:rsid w:val="00CF69E2"/>
    <w:rsid w:val="00CF6FD9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15A3"/>
    <w:rsid w:val="00D428FA"/>
    <w:rsid w:val="00D43BEF"/>
    <w:rsid w:val="00D5531C"/>
    <w:rsid w:val="00D61273"/>
    <w:rsid w:val="00D626C1"/>
    <w:rsid w:val="00D7362A"/>
    <w:rsid w:val="00D7438A"/>
    <w:rsid w:val="00D74E0F"/>
    <w:rsid w:val="00D7692E"/>
    <w:rsid w:val="00D83373"/>
    <w:rsid w:val="00D852BD"/>
    <w:rsid w:val="00DB3943"/>
    <w:rsid w:val="00DC446A"/>
    <w:rsid w:val="00DC6C11"/>
    <w:rsid w:val="00DD36C9"/>
    <w:rsid w:val="00DD5964"/>
    <w:rsid w:val="00DD6F82"/>
    <w:rsid w:val="00DE2C03"/>
    <w:rsid w:val="00DE4891"/>
    <w:rsid w:val="00DF426F"/>
    <w:rsid w:val="00DF79AF"/>
    <w:rsid w:val="00E160F0"/>
    <w:rsid w:val="00E170A9"/>
    <w:rsid w:val="00E20A93"/>
    <w:rsid w:val="00E242A8"/>
    <w:rsid w:val="00E33DE6"/>
    <w:rsid w:val="00E35AD9"/>
    <w:rsid w:val="00E37EF8"/>
    <w:rsid w:val="00E40201"/>
    <w:rsid w:val="00E56AC4"/>
    <w:rsid w:val="00E60E95"/>
    <w:rsid w:val="00E64BAF"/>
    <w:rsid w:val="00E71710"/>
    <w:rsid w:val="00E756A1"/>
    <w:rsid w:val="00E85A3A"/>
    <w:rsid w:val="00E90DA9"/>
    <w:rsid w:val="00E97F52"/>
    <w:rsid w:val="00EA2A3C"/>
    <w:rsid w:val="00EA3D76"/>
    <w:rsid w:val="00EB2B9A"/>
    <w:rsid w:val="00EB5364"/>
    <w:rsid w:val="00EB78F1"/>
    <w:rsid w:val="00EC1057"/>
    <w:rsid w:val="00EC5E1B"/>
    <w:rsid w:val="00ED0997"/>
    <w:rsid w:val="00F03FEC"/>
    <w:rsid w:val="00F064C9"/>
    <w:rsid w:val="00F13757"/>
    <w:rsid w:val="00F13A88"/>
    <w:rsid w:val="00F17DCD"/>
    <w:rsid w:val="00F24A6A"/>
    <w:rsid w:val="00F25E5C"/>
    <w:rsid w:val="00F31728"/>
    <w:rsid w:val="00F330A9"/>
    <w:rsid w:val="00F37781"/>
    <w:rsid w:val="00F52F3D"/>
    <w:rsid w:val="00F6212B"/>
    <w:rsid w:val="00F7741F"/>
    <w:rsid w:val="00F9017F"/>
    <w:rsid w:val="00F9192E"/>
    <w:rsid w:val="00F93187"/>
    <w:rsid w:val="00F93F36"/>
    <w:rsid w:val="00FA14C6"/>
    <w:rsid w:val="00FA3413"/>
    <w:rsid w:val="00FD5987"/>
    <w:rsid w:val="00FD7F63"/>
    <w:rsid w:val="00FE7B12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7768"/>
    <w:rPr>
      <w:b/>
      <w:bCs/>
    </w:rPr>
  </w:style>
  <w:style w:type="paragraph" w:customStyle="1" w:styleId="rtejustify">
    <w:name w:val="rtejustify"/>
    <w:basedOn w:val="Normal"/>
    <w:rsid w:val="000977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F919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B0F1-689E-4980-BAB0-8FC2223A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5371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2</cp:revision>
  <cp:lastPrinted>2025-07-23T09:08:00Z</cp:lastPrinted>
  <dcterms:created xsi:type="dcterms:W3CDTF">2026-07-22T09:47:00Z</dcterms:created>
  <dcterms:modified xsi:type="dcterms:W3CDTF">2026-07-22T09:47:00Z</dcterms:modified>
</cp:coreProperties>
</file>