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B68" w:rsidRPr="00F66C50" w:rsidRDefault="00553370" w:rsidP="00E136A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hu-HU"/>
        </w:rPr>
        <w:t xml:space="preserve">Formular </w:t>
      </w:r>
      <w:r w:rsidR="008B2256" w:rsidRPr="00F66C50">
        <w:rPr>
          <w:b/>
          <w:sz w:val="32"/>
          <w:szCs w:val="32"/>
          <w:lang w:val="hu-HU"/>
        </w:rPr>
        <w:t>de înscriere</w:t>
      </w:r>
    </w:p>
    <w:p w:rsidR="00E136AF" w:rsidRPr="00F66C50" w:rsidRDefault="00E136AF" w:rsidP="00E136AF">
      <w:pPr>
        <w:jc w:val="center"/>
        <w:rPr>
          <w:b/>
          <w:sz w:val="32"/>
          <w:szCs w:val="32"/>
          <w:lang w:val="hu-HU"/>
        </w:rPr>
      </w:pPr>
    </w:p>
    <w:tbl>
      <w:tblPr>
        <w:tblW w:w="13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8"/>
        <w:gridCol w:w="1148"/>
        <w:gridCol w:w="2172"/>
        <w:gridCol w:w="2810"/>
        <w:gridCol w:w="2460"/>
        <w:gridCol w:w="2133"/>
        <w:gridCol w:w="2250"/>
      </w:tblGrid>
      <w:tr w:rsidR="00654F94" w:rsidRPr="00F66C50" w:rsidTr="00654F94">
        <w:trPr>
          <w:trHeight w:val="360"/>
          <w:jc w:val="center"/>
        </w:trPr>
        <w:tc>
          <w:tcPr>
            <w:tcW w:w="718" w:type="dxa"/>
            <w:shd w:val="clear" w:color="auto" w:fill="F2F2F2" w:themeFill="background1" w:themeFillShade="F2"/>
            <w:noWrap/>
            <w:vAlign w:val="center"/>
            <w:hideMark/>
          </w:tcPr>
          <w:p w:rsidR="00654F94" w:rsidRPr="00F66C50" w:rsidRDefault="00654F94" w:rsidP="00CA49F8">
            <w:pPr>
              <w:jc w:val="center"/>
              <w:rPr>
                <w:b/>
                <w:bCs/>
                <w:color w:val="000000"/>
              </w:rPr>
            </w:pPr>
            <w:r w:rsidRPr="00F66C50">
              <w:rPr>
                <w:b/>
                <w:bCs/>
                <w:color w:val="000000"/>
              </w:rPr>
              <w:t>Nr.</w:t>
            </w:r>
          </w:p>
        </w:tc>
        <w:tc>
          <w:tcPr>
            <w:tcW w:w="1148" w:type="dxa"/>
            <w:shd w:val="clear" w:color="auto" w:fill="F2F2F2" w:themeFill="background1" w:themeFillShade="F2"/>
            <w:noWrap/>
            <w:vAlign w:val="center"/>
            <w:hideMark/>
          </w:tcPr>
          <w:p w:rsidR="00654F94" w:rsidRPr="00F66C50" w:rsidRDefault="00654F94" w:rsidP="00CA49F8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F66C50">
              <w:rPr>
                <w:b/>
                <w:bCs/>
                <w:color w:val="000000"/>
              </w:rPr>
              <w:t>Clasa</w:t>
            </w:r>
            <w:proofErr w:type="spellEnd"/>
          </w:p>
        </w:tc>
        <w:tc>
          <w:tcPr>
            <w:tcW w:w="2172" w:type="dxa"/>
            <w:shd w:val="clear" w:color="auto" w:fill="F2F2F2" w:themeFill="background1" w:themeFillShade="F2"/>
            <w:noWrap/>
            <w:vAlign w:val="center"/>
            <w:hideMark/>
          </w:tcPr>
          <w:p w:rsidR="00654F94" w:rsidRPr="00F66C50" w:rsidRDefault="00654F94" w:rsidP="00CA49F8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F66C50">
              <w:rPr>
                <w:b/>
                <w:bCs/>
                <w:color w:val="000000"/>
              </w:rPr>
              <w:t>Nume</w:t>
            </w:r>
            <w:proofErr w:type="spellEnd"/>
            <w:r w:rsidRPr="00F66C50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F66C50">
              <w:rPr>
                <w:b/>
                <w:bCs/>
                <w:color w:val="000000"/>
              </w:rPr>
              <w:t>echipă</w:t>
            </w:r>
            <w:proofErr w:type="spellEnd"/>
          </w:p>
        </w:tc>
        <w:tc>
          <w:tcPr>
            <w:tcW w:w="2810" w:type="dxa"/>
            <w:shd w:val="clear" w:color="auto" w:fill="F2F2F2" w:themeFill="background1" w:themeFillShade="F2"/>
            <w:noWrap/>
            <w:vAlign w:val="center"/>
            <w:hideMark/>
          </w:tcPr>
          <w:p w:rsidR="00654F94" w:rsidRPr="00F66C50" w:rsidRDefault="00654F94" w:rsidP="00CA49F8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F66C50">
              <w:rPr>
                <w:b/>
                <w:bCs/>
                <w:color w:val="000000"/>
              </w:rPr>
              <w:t>Nume</w:t>
            </w:r>
            <w:proofErr w:type="spellEnd"/>
            <w:r w:rsidRPr="00F66C50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F66C50">
              <w:rPr>
                <w:b/>
                <w:bCs/>
                <w:color w:val="000000"/>
              </w:rPr>
              <w:t>elev</w:t>
            </w:r>
            <w:proofErr w:type="spellEnd"/>
          </w:p>
        </w:tc>
        <w:tc>
          <w:tcPr>
            <w:tcW w:w="2460" w:type="dxa"/>
            <w:shd w:val="clear" w:color="auto" w:fill="F2F2F2" w:themeFill="background1" w:themeFillShade="F2"/>
            <w:noWrap/>
            <w:vAlign w:val="center"/>
            <w:hideMark/>
          </w:tcPr>
          <w:p w:rsidR="00654F94" w:rsidRPr="00F66C50" w:rsidRDefault="00654F94" w:rsidP="00CA49F8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F66C50">
              <w:rPr>
                <w:b/>
                <w:bCs/>
                <w:color w:val="000000"/>
              </w:rPr>
              <w:t>Denumire</w:t>
            </w:r>
            <w:proofErr w:type="spellEnd"/>
            <w:r w:rsidRPr="00F66C50">
              <w:rPr>
                <w:b/>
                <w:bCs/>
                <w:color w:val="000000"/>
              </w:rPr>
              <w:t xml:space="preserve"> experiment</w:t>
            </w:r>
          </w:p>
        </w:tc>
        <w:tc>
          <w:tcPr>
            <w:tcW w:w="2133" w:type="dxa"/>
            <w:shd w:val="clear" w:color="auto" w:fill="F2F2F2" w:themeFill="background1" w:themeFillShade="F2"/>
            <w:vAlign w:val="center"/>
          </w:tcPr>
          <w:p w:rsidR="00654F94" w:rsidRPr="00F66C50" w:rsidRDefault="00654F94" w:rsidP="00CA49F8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F66C50">
              <w:rPr>
                <w:b/>
                <w:bCs/>
                <w:color w:val="000000"/>
              </w:rPr>
              <w:t>Școala</w:t>
            </w:r>
            <w:proofErr w:type="spellEnd"/>
            <w:r w:rsidRPr="00F66C50">
              <w:rPr>
                <w:b/>
                <w:bCs/>
                <w:color w:val="000000"/>
              </w:rPr>
              <w:t xml:space="preserve"> de </w:t>
            </w:r>
            <w:proofErr w:type="spellStart"/>
            <w:r w:rsidRPr="00F66C50">
              <w:rPr>
                <w:b/>
                <w:bCs/>
                <w:color w:val="000000"/>
              </w:rPr>
              <w:t>proveniență</w:t>
            </w:r>
            <w:proofErr w:type="spellEnd"/>
          </w:p>
        </w:tc>
        <w:tc>
          <w:tcPr>
            <w:tcW w:w="2250" w:type="dxa"/>
            <w:shd w:val="clear" w:color="auto" w:fill="F2F2F2" w:themeFill="background1" w:themeFillShade="F2"/>
            <w:vAlign w:val="center"/>
          </w:tcPr>
          <w:p w:rsidR="00654F94" w:rsidRPr="00F66C50" w:rsidRDefault="00654F94" w:rsidP="00CA49F8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F66C50">
              <w:rPr>
                <w:b/>
                <w:bCs/>
                <w:color w:val="000000"/>
              </w:rPr>
              <w:t>Profesor</w:t>
            </w:r>
            <w:proofErr w:type="spellEnd"/>
            <w:r w:rsidRPr="00F66C50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F66C50">
              <w:rPr>
                <w:b/>
                <w:bCs/>
                <w:color w:val="000000"/>
              </w:rPr>
              <w:t>pregătitor</w:t>
            </w:r>
            <w:proofErr w:type="spellEnd"/>
          </w:p>
        </w:tc>
      </w:tr>
      <w:tr w:rsidR="00654F94" w:rsidRPr="00F66C50" w:rsidTr="00654F94">
        <w:trPr>
          <w:trHeight w:val="556"/>
          <w:jc w:val="center"/>
        </w:trPr>
        <w:tc>
          <w:tcPr>
            <w:tcW w:w="718" w:type="dxa"/>
            <w:vMerge w:val="restart"/>
            <w:shd w:val="clear" w:color="auto" w:fill="auto"/>
            <w:noWrap/>
            <w:vAlign w:val="center"/>
            <w:hideMark/>
          </w:tcPr>
          <w:p w:rsidR="00654F94" w:rsidRPr="00F66C50" w:rsidRDefault="00654F94">
            <w:pPr>
              <w:jc w:val="center"/>
              <w:rPr>
                <w:color w:val="000000"/>
              </w:rPr>
            </w:pPr>
            <w:r w:rsidRPr="00F66C50">
              <w:rPr>
                <w:color w:val="000000"/>
              </w:rPr>
              <w:t>1</w:t>
            </w:r>
          </w:p>
        </w:tc>
        <w:tc>
          <w:tcPr>
            <w:tcW w:w="1148" w:type="dxa"/>
            <w:vMerge w:val="restart"/>
            <w:shd w:val="clear" w:color="auto" w:fill="auto"/>
            <w:noWrap/>
            <w:vAlign w:val="center"/>
            <w:hideMark/>
          </w:tcPr>
          <w:p w:rsidR="00654F94" w:rsidRPr="00F66C50" w:rsidRDefault="00654F94">
            <w:pPr>
              <w:jc w:val="center"/>
              <w:rPr>
                <w:color w:val="000000"/>
              </w:rPr>
            </w:pPr>
          </w:p>
        </w:tc>
        <w:tc>
          <w:tcPr>
            <w:tcW w:w="2172" w:type="dxa"/>
            <w:vMerge w:val="restart"/>
            <w:shd w:val="clear" w:color="auto" w:fill="auto"/>
            <w:noWrap/>
            <w:vAlign w:val="center"/>
            <w:hideMark/>
          </w:tcPr>
          <w:p w:rsidR="00654F94" w:rsidRPr="00F66C50" w:rsidRDefault="00654F94">
            <w:pPr>
              <w:jc w:val="center"/>
              <w:rPr>
                <w:color w:val="000000"/>
              </w:rPr>
            </w:pPr>
          </w:p>
        </w:tc>
        <w:tc>
          <w:tcPr>
            <w:tcW w:w="2810" w:type="dxa"/>
            <w:shd w:val="clear" w:color="auto" w:fill="auto"/>
            <w:noWrap/>
            <w:vAlign w:val="center"/>
            <w:hideMark/>
          </w:tcPr>
          <w:p w:rsidR="00654F94" w:rsidRPr="00F66C50" w:rsidRDefault="00654F94">
            <w:pPr>
              <w:rPr>
                <w:color w:val="000000"/>
              </w:rPr>
            </w:pPr>
          </w:p>
        </w:tc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654F94" w:rsidRPr="00F66C50" w:rsidRDefault="00654F94">
            <w:pPr>
              <w:rPr>
                <w:color w:val="000000"/>
              </w:rPr>
            </w:pPr>
          </w:p>
        </w:tc>
        <w:tc>
          <w:tcPr>
            <w:tcW w:w="2133" w:type="dxa"/>
            <w:vMerge w:val="restart"/>
          </w:tcPr>
          <w:p w:rsidR="00654F94" w:rsidRPr="00F66C50" w:rsidRDefault="00654F94">
            <w:pPr>
              <w:rPr>
                <w:color w:val="000000"/>
              </w:rPr>
            </w:pPr>
          </w:p>
        </w:tc>
        <w:tc>
          <w:tcPr>
            <w:tcW w:w="2250" w:type="dxa"/>
            <w:vMerge w:val="restart"/>
          </w:tcPr>
          <w:p w:rsidR="00654F94" w:rsidRPr="0070272C" w:rsidRDefault="00654F94">
            <w:pPr>
              <w:rPr>
                <w:color w:val="000000"/>
              </w:rPr>
            </w:pPr>
          </w:p>
        </w:tc>
      </w:tr>
      <w:tr w:rsidR="00654F94" w:rsidRPr="00F66C50" w:rsidTr="00654F94">
        <w:trPr>
          <w:trHeight w:val="557"/>
          <w:jc w:val="center"/>
        </w:trPr>
        <w:tc>
          <w:tcPr>
            <w:tcW w:w="718" w:type="dxa"/>
            <w:vMerge/>
            <w:vAlign w:val="center"/>
            <w:hideMark/>
          </w:tcPr>
          <w:p w:rsidR="00654F94" w:rsidRPr="00F66C50" w:rsidRDefault="00654F94">
            <w:pPr>
              <w:rPr>
                <w:color w:val="000000"/>
              </w:rPr>
            </w:pPr>
          </w:p>
        </w:tc>
        <w:tc>
          <w:tcPr>
            <w:tcW w:w="1148" w:type="dxa"/>
            <w:vMerge/>
            <w:vAlign w:val="center"/>
            <w:hideMark/>
          </w:tcPr>
          <w:p w:rsidR="00654F94" w:rsidRPr="00F66C50" w:rsidRDefault="00654F94">
            <w:pPr>
              <w:rPr>
                <w:color w:val="000000"/>
              </w:rPr>
            </w:pPr>
          </w:p>
        </w:tc>
        <w:tc>
          <w:tcPr>
            <w:tcW w:w="2172" w:type="dxa"/>
            <w:vMerge/>
            <w:vAlign w:val="center"/>
            <w:hideMark/>
          </w:tcPr>
          <w:p w:rsidR="00654F94" w:rsidRPr="00F66C50" w:rsidRDefault="00654F94">
            <w:pPr>
              <w:rPr>
                <w:color w:val="000000"/>
              </w:rPr>
            </w:pPr>
          </w:p>
        </w:tc>
        <w:tc>
          <w:tcPr>
            <w:tcW w:w="2810" w:type="dxa"/>
            <w:shd w:val="clear" w:color="auto" w:fill="auto"/>
            <w:noWrap/>
            <w:vAlign w:val="center"/>
            <w:hideMark/>
          </w:tcPr>
          <w:p w:rsidR="00654F94" w:rsidRPr="00F66C50" w:rsidRDefault="00654F94">
            <w:pPr>
              <w:rPr>
                <w:color w:val="000000"/>
              </w:rPr>
            </w:pPr>
          </w:p>
        </w:tc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654F94" w:rsidRPr="00F66C50" w:rsidRDefault="00654F94">
            <w:pPr>
              <w:rPr>
                <w:color w:val="000000"/>
              </w:rPr>
            </w:pPr>
          </w:p>
        </w:tc>
        <w:tc>
          <w:tcPr>
            <w:tcW w:w="2133" w:type="dxa"/>
            <w:vMerge/>
          </w:tcPr>
          <w:p w:rsidR="00654F94" w:rsidRPr="00F66C50" w:rsidRDefault="00654F94">
            <w:pPr>
              <w:rPr>
                <w:color w:val="000000"/>
              </w:rPr>
            </w:pPr>
          </w:p>
        </w:tc>
        <w:tc>
          <w:tcPr>
            <w:tcW w:w="2250" w:type="dxa"/>
            <w:vMerge/>
          </w:tcPr>
          <w:p w:rsidR="00654F94" w:rsidRPr="0070272C" w:rsidRDefault="00654F94">
            <w:pPr>
              <w:rPr>
                <w:color w:val="000000"/>
              </w:rPr>
            </w:pPr>
          </w:p>
        </w:tc>
      </w:tr>
      <w:tr w:rsidR="00654F94" w:rsidRPr="00F66C50" w:rsidTr="00654F94">
        <w:trPr>
          <w:trHeight w:val="557"/>
          <w:jc w:val="center"/>
        </w:trPr>
        <w:tc>
          <w:tcPr>
            <w:tcW w:w="718" w:type="dxa"/>
            <w:vMerge/>
            <w:vAlign w:val="center"/>
            <w:hideMark/>
          </w:tcPr>
          <w:p w:rsidR="00654F94" w:rsidRPr="00F66C50" w:rsidRDefault="00654F94">
            <w:pPr>
              <w:rPr>
                <w:color w:val="000000"/>
              </w:rPr>
            </w:pPr>
          </w:p>
        </w:tc>
        <w:tc>
          <w:tcPr>
            <w:tcW w:w="1148" w:type="dxa"/>
            <w:vMerge/>
            <w:vAlign w:val="center"/>
            <w:hideMark/>
          </w:tcPr>
          <w:p w:rsidR="00654F94" w:rsidRPr="00F66C50" w:rsidRDefault="00654F94">
            <w:pPr>
              <w:rPr>
                <w:color w:val="000000"/>
              </w:rPr>
            </w:pPr>
          </w:p>
        </w:tc>
        <w:tc>
          <w:tcPr>
            <w:tcW w:w="2172" w:type="dxa"/>
            <w:vMerge/>
            <w:vAlign w:val="center"/>
            <w:hideMark/>
          </w:tcPr>
          <w:p w:rsidR="00654F94" w:rsidRPr="00F66C50" w:rsidRDefault="00654F94">
            <w:pPr>
              <w:rPr>
                <w:color w:val="000000"/>
              </w:rPr>
            </w:pPr>
          </w:p>
        </w:tc>
        <w:tc>
          <w:tcPr>
            <w:tcW w:w="2810" w:type="dxa"/>
            <w:shd w:val="clear" w:color="auto" w:fill="auto"/>
            <w:noWrap/>
            <w:vAlign w:val="center"/>
            <w:hideMark/>
          </w:tcPr>
          <w:p w:rsidR="00654F94" w:rsidRPr="00F66C50" w:rsidRDefault="00654F94">
            <w:pPr>
              <w:rPr>
                <w:color w:val="000000"/>
              </w:rPr>
            </w:pPr>
          </w:p>
        </w:tc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654F94" w:rsidRPr="00F66C50" w:rsidRDefault="00654F94">
            <w:pPr>
              <w:rPr>
                <w:color w:val="000000"/>
              </w:rPr>
            </w:pPr>
          </w:p>
        </w:tc>
        <w:tc>
          <w:tcPr>
            <w:tcW w:w="2133" w:type="dxa"/>
            <w:vMerge/>
          </w:tcPr>
          <w:p w:rsidR="00654F94" w:rsidRPr="00F66C50" w:rsidRDefault="00654F94">
            <w:pPr>
              <w:rPr>
                <w:color w:val="000000"/>
              </w:rPr>
            </w:pPr>
          </w:p>
        </w:tc>
        <w:tc>
          <w:tcPr>
            <w:tcW w:w="2250" w:type="dxa"/>
            <w:vMerge/>
          </w:tcPr>
          <w:p w:rsidR="00654F94" w:rsidRPr="0070272C" w:rsidRDefault="00654F94">
            <w:pPr>
              <w:rPr>
                <w:color w:val="000000"/>
              </w:rPr>
            </w:pPr>
          </w:p>
        </w:tc>
      </w:tr>
      <w:tr w:rsidR="00654F94" w:rsidRPr="00F66C50" w:rsidTr="00654F94">
        <w:trPr>
          <w:trHeight w:val="557"/>
          <w:jc w:val="center"/>
        </w:trPr>
        <w:tc>
          <w:tcPr>
            <w:tcW w:w="718" w:type="dxa"/>
            <w:vMerge w:val="restart"/>
            <w:shd w:val="clear" w:color="auto" w:fill="auto"/>
            <w:noWrap/>
            <w:vAlign w:val="center"/>
            <w:hideMark/>
          </w:tcPr>
          <w:p w:rsidR="00654F94" w:rsidRPr="00F66C50" w:rsidRDefault="00654F94">
            <w:pPr>
              <w:jc w:val="center"/>
              <w:rPr>
                <w:color w:val="000000"/>
              </w:rPr>
            </w:pPr>
            <w:r w:rsidRPr="00F66C50">
              <w:rPr>
                <w:color w:val="000000"/>
              </w:rPr>
              <w:t>2</w:t>
            </w:r>
          </w:p>
        </w:tc>
        <w:tc>
          <w:tcPr>
            <w:tcW w:w="1148" w:type="dxa"/>
            <w:vMerge w:val="restart"/>
            <w:shd w:val="clear" w:color="auto" w:fill="auto"/>
            <w:noWrap/>
            <w:vAlign w:val="center"/>
            <w:hideMark/>
          </w:tcPr>
          <w:p w:rsidR="00654F94" w:rsidRPr="00F66C50" w:rsidRDefault="00654F94">
            <w:pPr>
              <w:jc w:val="center"/>
              <w:rPr>
                <w:color w:val="000000"/>
              </w:rPr>
            </w:pPr>
          </w:p>
        </w:tc>
        <w:tc>
          <w:tcPr>
            <w:tcW w:w="2172" w:type="dxa"/>
            <w:vMerge w:val="restart"/>
            <w:shd w:val="clear" w:color="auto" w:fill="auto"/>
            <w:noWrap/>
            <w:vAlign w:val="center"/>
            <w:hideMark/>
          </w:tcPr>
          <w:p w:rsidR="00654F94" w:rsidRPr="00F66C50" w:rsidRDefault="00654F94">
            <w:pPr>
              <w:jc w:val="center"/>
              <w:rPr>
                <w:color w:val="000000"/>
              </w:rPr>
            </w:pPr>
          </w:p>
        </w:tc>
        <w:tc>
          <w:tcPr>
            <w:tcW w:w="2810" w:type="dxa"/>
            <w:shd w:val="clear" w:color="auto" w:fill="auto"/>
            <w:noWrap/>
            <w:vAlign w:val="center"/>
            <w:hideMark/>
          </w:tcPr>
          <w:p w:rsidR="00654F94" w:rsidRPr="00F66C50" w:rsidRDefault="00654F94">
            <w:pPr>
              <w:rPr>
                <w:color w:val="000000"/>
              </w:rPr>
            </w:pPr>
          </w:p>
        </w:tc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654F94" w:rsidRPr="00F66C50" w:rsidRDefault="00654F94">
            <w:pPr>
              <w:rPr>
                <w:color w:val="000000"/>
              </w:rPr>
            </w:pPr>
          </w:p>
        </w:tc>
        <w:tc>
          <w:tcPr>
            <w:tcW w:w="2133" w:type="dxa"/>
            <w:vMerge w:val="restart"/>
          </w:tcPr>
          <w:p w:rsidR="00654F94" w:rsidRPr="00F66C50" w:rsidRDefault="00654F94">
            <w:pPr>
              <w:rPr>
                <w:color w:val="000000"/>
              </w:rPr>
            </w:pPr>
          </w:p>
        </w:tc>
        <w:tc>
          <w:tcPr>
            <w:tcW w:w="2250" w:type="dxa"/>
            <w:vMerge w:val="restart"/>
          </w:tcPr>
          <w:p w:rsidR="00654F94" w:rsidRPr="0070272C" w:rsidRDefault="00654F94">
            <w:pPr>
              <w:rPr>
                <w:color w:val="000000"/>
              </w:rPr>
            </w:pPr>
            <w:bookmarkStart w:id="0" w:name="_GoBack"/>
            <w:bookmarkEnd w:id="0"/>
          </w:p>
        </w:tc>
      </w:tr>
      <w:tr w:rsidR="00654F94" w:rsidRPr="00F66C50" w:rsidTr="00654F94">
        <w:trPr>
          <w:trHeight w:val="556"/>
          <w:jc w:val="center"/>
        </w:trPr>
        <w:tc>
          <w:tcPr>
            <w:tcW w:w="718" w:type="dxa"/>
            <w:vMerge/>
            <w:vAlign w:val="center"/>
            <w:hideMark/>
          </w:tcPr>
          <w:p w:rsidR="00654F94" w:rsidRPr="00F66C50" w:rsidRDefault="00654F94">
            <w:pPr>
              <w:rPr>
                <w:color w:val="000000"/>
              </w:rPr>
            </w:pPr>
          </w:p>
        </w:tc>
        <w:tc>
          <w:tcPr>
            <w:tcW w:w="1148" w:type="dxa"/>
            <w:vMerge/>
            <w:vAlign w:val="center"/>
            <w:hideMark/>
          </w:tcPr>
          <w:p w:rsidR="00654F94" w:rsidRPr="00F66C50" w:rsidRDefault="00654F94">
            <w:pPr>
              <w:rPr>
                <w:color w:val="000000"/>
              </w:rPr>
            </w:pPr>
          </w:p>
        </w:tc>
        <w:tc>
          <w:tcPr>
            <w:tcW w:w="2172" w:type="dxa"/>
            <w:vMerge/>
            <w:vAlign w:val="center"/>
            <w:hideMark/>
          </w:tcPr>
          <w:p w:rsidR="00654F94" w:rsidRPr="00F66C50" w:rsidRDefault="00654F94">
            <w:pPr>
              <w:rPr>
                <w:color w:val="000000"/>
              </w:rPr>
            </w:pPr>
          </w:p>
        </w:tc>
        <w:tc>
          <w:tcPr>
            <w:tcW w:w="2810" w:type="dxa"/>
            <w:shd w:val="clear" w:color="auto" w:fill="auto"/>
            <w:noWrap/>
            <w:vAlign w:val="center"/>
            <w:hideMark/>
          </w:tcPr>
          <w:p w:rsidR="00654F94" w:rsidRPr="00F66C50" w:rsidRDefault="00654F94">
            <w:pPr>
              <w:rPr>
                <w:color w:val="000000"/>
              </w:rPr>
            </w:pPr>
          </w:p>
        </w:tc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654F94" w:rsidRPr="00F66C50" w:rsidRDefault="00654F94">
            <w:pPr>
              <w:rPr>
                <w:color w:val="000000"/>
              </w:rPr>
            </w:pPr>
          </w:p>
        </w:tc>
        <w:tc>
          <w:tcPr>
            <w:tcW w:w="2133" w:type="dxa"/>
            <w:vMerge/>
          </w:tcPr>
          <w:p w:rsidR="00654F94" w:rsidRPr="00F66C50" w:rsidRDefault="00654F94">
            <w:pPr>
              <w:rPr>
                <w:color w:val="000000"/>
              </w:rPr>
            </w:pPr>
          </w:p>
        </w:tc>
        <w:tc>
          <w:tcPr>
            <w:tcW w:w="2250" w:type="dxa"/>
            <w:vMerge/>
          </w:tcPr>
          <w:p w:rsidR="00654F94" w:rsidRPr="0070272C" w:rsidRDefault="00654F94">
            <w:pPr>
              <w:rPr>
                <w:color w:val="000000"/>
              </w:rPr>
            </w:pPr>
          </w:p>
        </w:tc>
      </w:tr>
      <w:tr w:rsidR="00654F94" w:rsidRPr="00F66C50" w:rsidTr="00654F94">
        <w:trPr>
          <w:trHeight w:val="557"/>
          <w:jc w:val="center"/>
        </w:trPr>
        <w:tc>
          <w:tcPr>
            <w:tcW w:w="718" w:type="dxa"/>
            <w:vMerge/>
            <w:vAlign w:val="center"/>
            <w:hideMark/>
          </w:tcPr>
          <w:p w:rsidR="00654F94" w:rsidRPr="00F66C50" w:rsidRDefault="00654F94">
            <w:pPr>
              <w:rPr>
                <w:color w:val="000000"/>
              </w:rPr>
            </w:pPr>
          </w:p>
        </w:tc>
        <w:tc>
          <w:tcPr>
            <w:tcW w:w="1148" w:type="dxa"/>
            <w:vMerge/>
            <w:vAlign w:val="center"/>
            <w:hideMark/>
          </w:tcPr>
          <w:p w:rsidR="00654F94" w:rsidRPr="00F66C50" w:rsidRDefault="00654F94">
            <w:pPr>
              <w:rPr>
                <w:color w:val="000000"/>
              </w:rPr>
            </w:pPr>
          </w:p>
        </w:tc>
        <w:tc>
          <w:tcPr>
            <w:tcW w:w="2172" w:type="dxa"/>
            <w:vMerge/>
            <w:vAlign w:val="center"/>
            <w:hideMark/>
          </w:tcPr>
          <w:p w:rsidR="00654F94" w:rsidRPr="00F66C50" w:rsidRDefault="00654F94">
            <w:pPr>
              <w:rPr>
                <w:color w:val="000000"/>
              </w:rPr>
            </w:pPr>
          </w:p>
        </w:tc>
        <w:tc>
          <w:tcPr>
            <w:tcW w:w="2810" w:type="dxa"/>
            <w:shd w:val="clear" w:color="auto" w:fill="auto"/>
            <w:noWrap/>
            <w:vAlign w:val="center"/>
            <w:hideMark/>
          </w:tcPr>
          <w:p w:rsidR="00654F94" w:rsidRPr="00F66C50" w:rsidRDefault="00654F94">
            <w:pPr>
              <w:rPr>
                <w:color w:val="000000"/>
              </w:rPr>
            </w:pPr>
          </w:p>
        </w:tc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654F94" w:rsidRPr="00F66C50" w:rsidRDefault="00654F94">
            <w:pPr>
              <w:rPr>
                <w:color w:val="000000"/>
              </w:rPr>
            </w:pPr>
          </w:p>
        </w:tc>
        <w:tc>
          <w:tcPr>
            <w:tcW w:w="2133" w:type="dxa"/>
            <w:vMerge/>
          </w:tcPr>
          <w:p w:rsidR="00654F94" w:rsidRPr="00F66C50" w:rsidRDefault="00654F94">
            <w:pPr>
              <w:rPr>
                <w:color w:val="000000"/>
              </w:rPr>
            </w:pPr>
          </w:p>
        </w:tc>
        <w:tc>
          <w:tcPr>
            <w:tcW w:w="2250" w:type="dxa"/>
            <w:vMerge/>
          </w:tcPr>
          <w:p w:rsidR="00654F94" w:rsidRPr="0070272C" w:rsidRDefault="00654F94">
            <w:pPr>
              <w:rPr>
                <w:color w:val="000000"/>
              </w:rPr>
            </w:pPr>
          </w:p>
        </w:tc>
      </w:tr>
      <w:tr w:rsidR="00654F94" w:rsidRPr="00F66C50" w:rsidTr="00654F94">
        <w:trPr>
          <w:trHeight w:val="557"/>
          <w:jc w:val="center"/>
        </w:trPr>
        <w:tc>
          <w:tcPr>
            <w:tcW w:w="718" w:type="dxa"/>
            <w:vMerge w:val="restart"/>
            <w:shd w:val="clear" w:color="auto" w:fill="auto"/>
            <w:noWrap/>
            <w:vAlign w:val="center"/>
            <w:hideMark/>
          </w:tcPr>
          <w:p w:rsidR="00654F94" w:rsidRPr="00F66C50" w:rsidRDefault="00654F94">
            <w:pPr>
              <w:jc w:val="center"/>
              <w:rPr>
                <w:color w:val="000000"/>
              </w:rPr>
            </w:pPr>
            <w:r w:rsidRPr="00F66C50">
              <w:rPr>
                <w:color w:val="000000"/>
              </w:rPr>
              <w:t>3</w:t>
            </w:r>
          </w:p>
        </w:tc>
        <w:tc>
          <w:tcPr>
            <w:tcW w:w="1148" w:type="dxa"/>
            <w:vMerge w:val="restart"/>
            <w:shd w:val="clear" w:color="auto" w:fill="auto"/>
            <w:noWrap/>
            <w:vAlign w:val="center"/>
            <w:hideMark/>
          </w:tcPr>
          <w:p w:rsidR="00654F94" w:rsidRPr="00F66C50" w:rsidRDefault="00654F94">
            <w:pPr>
              <w:jc w:val="center"/>
              <w:rPr>
                <w:color w:val="000000"/>
              </w:rPr>
            </w:pPr>
          </w:p>
        </w:tc>
        <w:tc>
          <w:tcPr>
            <w:tcW w:w="2172" w:type="dxa"/>
            <w:vMerge w:val="restart"/>
            <w:shd w:val="clear" w:color="auto" w:fill="auto"/>
            <w:noWrap/>
            <w:vAlign w:val="center"/>
            <w:hideMark/>
          </w:tcPr>
          <w:p w:rsidR="00654F94" w:rsidRPr="00F66C50" w:rsidRDefault="00654F94">
            <w:pPr>
              <w:jc w:val="center"/>
              <w:rPr>
                <w:color w:val="000000"/>
              </w:rPr>
            </w:pPr>
          </w:p>
        </w:tc>
        <w:tc>
          <w:tcPr>
            <w:tcW w:w="2810" w:type="dxa"/>
            <w:shd w:val="clear" w:color="auto" w:fill="auto"/>
            <w:noWrap/>
            <w:vAlign w:val="center"/>
            <w:hideMark/>
          </w:tcPr>
          <w:p w:rsidR="00654F94" w:rsidRPr="00F66C50" w:rsidRDefault="00654F94">
            <w:pPr>
              <w:rPr>
                <w:color w:val="000000"/>
              </w:rPr>
            </w:pPr>
          </w:p>
        </w:tc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654F94" w:rsidRPr="00F66C50" w:rsidRDefault="00654F94">
            <w:pPr>
              <w:rPr>
                <w:color w:val="000000"/>
              </w:rPr>
            </w:pPr>
          </w:p>
        </w:tc>
        <w:tc>
          <w:tcPr>
            <w:tcW w:w="2133" w:type="dxa"/>
            <w:vMerge w:val="restart"/>
          </w:tcPr>
          <w:p w:rsidR="00654F94" w:rsidRPr="00F66C50" w:rsidRDefault="00654F94">
            <w:pPr>
              <w:rPr>
                <w:color w:val="000000"/>
              </w:rPr>
            </w:pPr>
          </w:p>
        </w:tc>
        <w:tc>
          <w:tcPr>
            <w:tcW w:w="2250" w:type="dxa"/>
            <w:vMerge w:val="restart"/>
          </w:tcPr>
          <w:p w:rsidR="00654F94" w:rsidRPr="0070272C" w:rsidRDefault="00654F94">
            <w:pPr>
              <w:rPr>
                <w:color w:val="000000"/>
              </w:rPr>
            </w:pPr>
          </w:p>
        </w:tc>
      </w:tr>
      <w:tr w:rsidR="00654F94" w:rsidRPr="00F66C50" w:rsidTr="00654F94">
        <w:trPr>
          <w:trHeight w:val="557"/>
          <w:jc w:val="center"/>
        </w:trPr>
        <w:tc>
          <w:tcPr>
            <w:tcW w:w="718" w:type="dxa"/>
            <w:vMerge/>
            <w:shd w:val="clear" w:color="auto" w:fill="auto"/>
            <w:noWrap/>
            <w:vAlign w:val="center"/>
          </w:tcPr>
          <w:p w:rsidR="00654F94" w:rsidRPr="00F66C50" w:rsidRDefault="00654F94">
            <w:pPr>
              <w:jc w:val="center"/>
              <w:rPr>
                <w:color w:val="000000"/>
              </w:rPr>
            </w:pPr>
          </w:p>
        </w:tc>
        <w:tc>
          <w:tcPr>
            <w:tcW w:w="1148" w:type="dxa"/>
            <w:vMerge/>
            <w:shd w:val="clear" w:color="auto" w:fill="auto"/>
            <w:noWrap/>
            <w:vAlign w:val="center"/>
          </w:tcPr>
          <w:p w:rsidR="00654F94" w:rsidRPr="00F66C50" w:rsidRDefault="00654F94">
            <w:pPr>
              <w:jc w:val="center"/>
              <w:rPr>
                <w:color w:val="000000"/>
              </w:rPr>
            </w:pPr>
          </w:p>
        </w:tc>
        <w:tc>
          <w:tcPr>
            <w:tcW w:w="2172" w:type="dxa"/>
            <w:vMerge/>
            <w:shd w:val="clear" w:color="auto" w:fill="auto"/>
            <w:noWrap/>
            <w:vAlign w:val="center"/>
          </w:tcPr>
          <w:p w:rsidR="00654F94" w:rsidRPr="00F66C50" w:rsidRDefault="00654F94">
            <w:pPr>
              <w:jc w:val="center"/>
              <w:rPr>
                <w:color w:val="000000"/>
              </w:rPr>
            </w:pPr>
          </w:p>
        </w:tc>
        <w:tc>
          <w:tcPr>
            <w:tcW w:w="2810" w:type="dxa"/>
            <w:shd w:val="clear" w:color="auto" w:fill="auto"/>
            <w:noWrap/>
            <w:vAlign w:val="center"/>
          </w:tcPr>
          <w:p w:rsidR="00654F94" w:rsidRPr="00F66C50" w:rsidRDefault="00654F94">
            <w:pPr>
              <w:rPr>
                <w:color w:val="000000"/>
              </w:rPr>
            </w:pPr>
          </w:p>
        </w:tc>
        <w:tc>
          <w:tcPr>
            <w:tcW w:w="2460" w:type="dxa"/>
            <w:shd w:val="clear" w:color="auto" w:fill="auto"/>
            <w:noWrap/>
            <w:vAlign w:val="center"/>
          </w:tcPr>
          <w:p w:rsidR="00654F94" w:rsidRPr="00F66C50" w:rsidRDefault="00654F94">
            <w:pPr>
              <w:rPr>
                <w:color w:val="000000"/>
              </w:rPr>
            </w:pPr>
          </w:p>
        </w:tc>
        <w:tc>
          <w:tcPr>
            <w:tcW w:w="2133" w:type="dxa"/>
            <w:vMerge/>
          </w:tcPr>
          <w:p w:rsidR="00654F94" w:rsidRPr="00F66C50" w:rsidRDefault="00654F94">
            <w:pPr>
              <w:rPr>
                <w:color w:val="000000"/>
              </w:rPr>
            </w:pPr>
          </w:p>
        </w:tc>
        <w:tc>
          <w:tcPr>
            <w:tcW w:w="2250" w:type="dxa"/>
            <w:vMerge/>
          </w:tcPr>
          <w:p w:rsidR="00654F94" w:rsidRPr="0070272C" w:rsidRDefault="00654F94">
            <w:pPr>
              <w:rPr>
                <w:color w:val="000000"/>
              </w:rPr>
            </w:pPr>
          </w:p>
        </w:tc>
      </w:tr>
      <w:tr w:rsidR="00654F94" w:rsidRPr="00F66C50" w:rsidTr="00654F94">
        <w:trPr>
          <w:trHeight w:val="556"/>
          <w:jc w:val="center"/>
        </w:trPr>
        <w:tc>
          <w:tcPr>
            <w:tcW w:w="718" w:type="dxa"/>
            <w:vMerge/>
            <w:vAlign w:val="center"/>
            <w:hideMark/>
          </w:tcPr>
          <w:p w:rsidR="00654F94" w:rsidRPr="00F66C50" w:rsidRDefault="00654F94">
            <w:pPr>
              <w:rPr>
                <w:color w:val="000000"/>
              </w:rPr>
            </w:pPr>
          </w:p>
        </w:tc>
        <w:tc>
          <w:tcPr>
            <w:tcW w:w="1148" w:type="dxa"/>
            <w:vMerge/>
            <w:vAlign w:val="center"/>
            <w:hideMark/>
          </w:tcPr>
          <w:p w:rsidR="00654F94" w:rsidRPr="00F66C50" w:rsidRDefault="00654F94">
            <w:pPr>
              <w:rPr>
                <w:color w:val="000000"/>
              </w:rPr>
            </w:pPr>
          </w:p>
        </w:tc>
        <w:tc>
          <w:tcPr>
            <w:tcW w:w="2172" w:type="dxa"/>
            <w:vMerge/>
            <w:vAlign w:val="center"/>
            <w:hideMark/>
          </w:tcPr>
          <w:p w:rsidR="00654F94" w:rsidRPr="00F66C50" w:rsidRDefault="00654F94">
            <w:pPr>
              <w:rPr>
                <w:color w:val="000000"/>
              </w:rPr>
            </w:pPr>
          </w:p>
        </w:tc>
        <w:tc>
          <w:tcPr>
            <w:tcW w:w="2810" w:type="dxa"/>
            <w:shd w:val="clear" w:color="auto" w:fill="auto"/>
            <w:noWrap/>
            <w:vAlign w:val="center"/>
            <w:hideMark/>
          </w:tcPr>
          <w:p w:rsidR="00654F94" w:rsidRPr="00F66C50" w:rsidRDefault="00654F94">
            <w:pPr>
              <w:rPr>
                <w:color w:val="000000"/>
              </w:rPr>
            </w:pPr>
          </w:p>
        </w:tc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654F94" w:rsidRPr="00F66C50" w:rsidRDefault="00654F94">
            <w:pPr>
              <w:rPr>
                <w:color w:val="000000"/>
              </w:rPr>
            </w:pPr>
          </w:p>
        </w:tc>
        <w:tc>
          <w:tcPr>
            <w:tcW w:w="2133" w:type="dxa"/>
            <w:vMerge/>
          </w:tcPr>
          <w:p w:rsidR="00654F94" w:rsidRPr="00F66C50" w:rsidRDefault="00654F94">
            <w:pPr>
              <w:rPr>
                <w:color w:val="000000"/>
              </w:rPr>
            </w:pPr>
          </w:p>
        </w:tc>
        <w:tc>
          <w:tcPr>
            <w:tcW w:w="2250" w:type="dxa"/>
            <w:vMerge/>
          </w:tcPr>
          <w:p w:rsidR="00654F94" w:rsidRPr="0070272C" w:rsidRDefault="00654F94">
            <w:pPr>
              <w:rPr>
                <w:color w:val="000000"/>
              </w:rPr>
            </w:pPr>
          </w:p>
        </w:tc>
      </w:tr>
      <w:tr w:rsidR="00654F94" w:rsidRPr="00F66C50" w:rsidTr="00654F94">
        <w:trPr>
          <w:trHeight w:val="557"/>
          <w:jc w:val="center"/>
        </w:trPr>
        <w:tc>
          <w:tcPr>
            <w:tcW w:w="718" w:type="dxa"/>
            <w:vMerge w:val="restart"/>
            <w:shd w:val="clear" w:color="auto" w:fill="auto"/>
            <w:noWrap/>
            <w:vAlign w:val="center"/>
            <w:hideMark/>
          </w:tcPr>
          <w:p w:rsidR="00654F94" w:rsidRPr="00F66C50" w:rsidRDefault="00654F94">
            <w:pPr>
              <w:jc w:val="center"/>
              <w:rPr>
                <w:color w:val="000000"/>
              </w:rPr>
            </w:pPr>
            <w:r w:rsidRPr="00F66C50">
              <w:rPr>
                <w:color w:val="000000"/>
              </w:rPr>
              <w:t>4</w:t>
            </w:r>
          </w:p>
        </w:tc>
        <w:tc>
          <w:tcPr>
            <w:tcW w:w="1148" w:type="dxa"/>
            <w:vMerge w:val="restart"/>
            <w:shd w:val="clear" w:color="auto" w:fill="auto"/>
            <w:noWrap/>
            <w:vAlign w:val="center"/>
            <w:hideMark/>
          </w:tcPr>
          <w:p w:rsidR="00654F94" w:rsidRPr="00F66C50" w:rsidRDefault="00654F94">
            <w:pPr>
              <w:jc w:val="center"/>
              <w:rPr>
                <w:color w:val="000000"/>
              </w:rPr>
            </w:pPr>
          </w:p>
        </w:tc>
        <w:tc>
          <w:tcPr>
            <w:tcW w:w="2172" w:type="dxa"/>
            <w:vMerge w:val="restart"/>
            <w:shd w:val="clear" w:color="auto" w:fill="auto"/>
            <w:noWrap/>
            <w:vAlign w:val="center"/>
            <w:hideMark/>
          </w:tcPr>
          <w:p w:rsidR="00654F94" w:rsidRPr="00F66C50" w:rsidRDefault="00654F94">
            <w:pPr>
              <w:jc w:val="center"/>
              <w:rPr>
                <w:color w:val="000000"/>
              </w:rPr>
            </w:pPr>
          </w:p>
        </w:tc>
        <w:tc>
          <w:tcPr>
            <w:tcW w:w="2810" w:type="dxa"/>
            <w:shd w:val="clear" w:color="auto" w:fill="auto"/>
            <w:noWrap/>
            <w:vAlign w:val="center"/>
            <w:hideMark/>
          </w:tcPr>
          <w:p w:rsidR="00654F94" w:rsidRPr="00F66C50" w:rsidRDefault="00654F94">
            <w:pPr>
              <w:rPr>
                <w:color w:val="000000"/>
              </w:rPr>
            </w:pPr>
          </w:p>
        </w:tc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654F94" w:rsidRPr="00F66C50" w:rsidRDefault="00654F94">
            <w:pPr>
              <w:rPr>
                <w:color w:val="000000"/>
              </w:rPr>
            </w:pPr>
          </w:p>
        </w:tc>
        <w:tc>
          <w:tcPr>
            <w:tcW w:w="2133" w:type="dxa"/>
            <w:vMerge w:val="restart"/>
          </w:tcPr>
          <w:p w:rsidR="00654F94" w:rsidRPr="00F66C50" w:rsidRDefault="00654F94">
            <w:pPr>
              <w:rPr>
                <w:color w:val="000000"/>
              </w:rPr>
            </w:pPr>
          </w:p>
        </w:tc>
        <w:tc>
          <w:tcPr>
            <w:tcW w:w="2250" w:type="dxa"/>
            <w:vMerge w:val="restart"/>
          </w:tcPr>
          <w:p w:rsidR="00654F94" w:rsidRPr="0070272C" w:rsidRDefault="00654F94">
            <w:pPr>
              <w:rPr>
                <w:color w:val="000000"/>
              </w:rPr>
            </w:pPr>
          </w:p>
        </w:tc>
      </w:tr>
      <w:tr w:rsidR="00654F94" w:rsidRPr="00F66C50" w:rsidTr="00654F94">
        <w:trPr>
          <w:trHeight w:val="557"/>
          <w:jc w:val="center"/>
        </w:trPr>
        <w:tc>
          <w:tcPr>
            <w:tcW w:w="718" w:type="dxa"/>
            <w:vMerge/>
            <w:vAlign w:val="center"/>
            <w:hideMark/>
          </w:tcPr>
          <w:p w:rsidR="00654F94" w:rsidRPr="00F66C50" w:rsidRDefault="00654F94">
            <w:pPr>
              <w:rPr>
                <w:color w:val="000000"/>
              </w:rPr>
            </w:pPr>
          </w:p>
        </w:tc>
        <w:tc>
          <w:tcPr>
            <w:tcW w:w="1148" w:type="dxa"/>
            <w:vMerge/>
            <w:vAlign w:val="center"/>
            <w:hideMark/>
          </w:tcPr>
          <w:p w:rsidR="00654F94" w:rsidRPr="00F66C50" w:rsidRDefault="00654F94">
            <w:pPr>
              <w:rPr>
                <w:color w:val="000000"/>
              </w:rPr>
            </w:pPr>
          </w:p>
        </w:tc>
        <w:tc>
          <w:tcPr>
            <w:tcW w:w="2172" w:type="dxa"/>
            <w:vMerge/>
            <w:vAlign w:val="center"/>
            <w:hideMark/>
          </w:tcPr>
          <w:p w:rsidR="00654F94" w:rsidRPr="00F66C50" w:rsidRDefault="00654F94">
            <w:pPr>
              <w:rPr>
                <w:color w:val="000000"/>
              </w:rPr>
            </w:pPr>
          </w:p>
        </w:tc>
        <w:tc>
          <w:tcPr>
            <w:tcW w:w="2810" w:type="dxa"/>
            <w:shd w:val="clear" w:color="auto" w:fill="auto"/>
            <w:noWrap/>
            <w:vAlign w:val="center"/>
            <w:hideMark/>
          </w:tcPr>
          <w:p w:rsidR="00654F94" w:rsidRPr="00F66C50" w:rsidRDefault="00654F94">
            <w:pPr>
              <w:rPr>
                <w:color w:val="000000"/>
              </w:rPr>
            </w:pPr>
          </w:p>
        </w:tc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654F94" w:rsidRPr="00F66C50" w:rsidRDefault="00654F94">
            <w:pPr>
              <w:rPr>
                <w:color w:val="000000"/>
              </w:rPr>
            </w:pPr>
          </w:p>
        </w:tc>
        <w:tc>
          <w:tcPr>
            <w:tcW w:w="2133" w:type="dxa"/>
            <w:vMerge/>
          </w:tcPr>
          <w:p w:rsidR="00654F94" w:rsidRPr="00F66C50" w:rsidRDefault="00654F94">
            <w:pPr>
              <w:rPr>
                <w:color w:val="000000"/>
              </w:rPr>
            </w:pPr>
          </w:p>
        </w:tc>
        <w:tc>
          <w:tcPr>
            <w:tcW w:w="2250" w:type="dxa"/>
            <w:vMerge/>
          </w:tcPr>
          <w:p w:rsidR="00654F94" w:rsidRPr="00F66C50" w:rsidRDefault="00654F94">
            <w:pPr>
              <w:rPr>
                <w:color w:val="000000"/>
                <w:sz w:val="56"/>
                <w:szCs w:val="56"/>
              </w:rPr>
            </w:pPr>
          </w:p>
        </w:tc>
      </w:tr>
      <w:tr w:rsidR="00654F94" w:rsidRPr="00F66C50" w:rsidTr="00654F94">
        <w:trPr>
          <w:trHeight w:val="557"/>
          <w:jc w:val="center"/>
        </w:trPr>
        <w:tc>
          <w:tcPr>
            <w:tcW w:w="718" w:type="dxa"/>
            <w:vMerge/>
            <w:vAlign w:val="center"/>
            <w:hideMark/>
          </w:tcPr>
          <w:p w:rsidR="00654F94" w:rsidRPr="00F66C50" w:rsidRDefault="00654F94">
            <w:pPr>
              <w:rPr>
                <w:color w:val="000000"/>
              </w:rPr>
            </w:pPr>
          </w:p>
        </w:tc>
        <w:tc>
          <w:tcPr>
            <w:tcW w:w="1148" w:type="dxa"/>
            <w:vMerge/>
            <w:vAlign w:val="center"/>
            <w:hideMark/>
          </w:tcPr>
          <w:p w:rsidR="00654F94" w:rsidRPr="00F66C50" w:rsidRDefault="00654F94">
            <w:pPr>
              <w:rPr>
                <w:color w:val="000000"/>
              </w:rPr>
            </w:pPr>
          </w:p>
        </w:tc>
        <w:tc>
          <w:tcPr>
            <w:tcW w:w="2172" w:type="dxa"/>
            <w:vMerge/>
            <w:vAlign w:val="center"/>
            <w:hideMark/>
          </w:tcPr>
          <w:p w:rsidR="00654F94" w:rsidRPr="00F66C50" w:rsidRDefault="00654F94">
            <w:pPr>
              <w:rPr>
                <w:color w:val="000000"/>
              </w:rPr>
            </w:pPr>
          </w:p>
        </w:tc>
        <w:tc>
          <w:tcPr>
            <w:tcW w:w="2810" w:type="dxa"/>
            <w:shd w:val="clear" w:color="auto" w:fill="auto"/>
            <w:noWrap/>
            <w:vAlign w:val="center"/>
            <w:hideMark/>
          </w:tcPr>
          <w:p w:rsidR="00654F94" w:rsidRPr="00F66C50" w:rsidRDefault="00654F94">
            <w:pPr>
              <w:rPr>
                <w:color w:val="000000"/>
              </w:rPr>
            </w:pPr>
          </w:p>
        </w:tc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654F94" w:rsidRPr="00F66C50" w:rsidRDefault="00654F94">
            <w:pPr>
              <w:rPr>
                <w:color w:val="000000"/>
              </w:rPr>
            </w:pPr>
          </w:p>
        </w:tc>
        <w:tc>
          <w:tcPr>
            <w:tcW w:w="2133" w:type="dxa"/>
            <w:vMerge/>
          </w:tcPr>
          <w:p w:rsidR="00654F94" w:rsidRPr="00F66C50" w:rsidRDefault="00654F94">
            <w:pPr>
              <w:rPr>
                <w:color w:val="000000"/>
              </w:rPr>
            </w:pPr>
          </w:p>
        </w:tc>
        <w:tc>
          <w:tcPr>
            <w:tcW w:w="2250" w:type="dxa"/>
            <w:vMerge/>
          </w:tcPr>
          <w:p w:rsidR="00654F94" w:rsidRPr="00F66C50" w:rsidRDefault="00654F94">
            <w:pPr>
              <w:rPr>
                <w:color w:val="000000"/>
                <w:sz w:val="56"/>
                <w:szCs w:val="56"/>
              </w:rPr>
            </w:pPr>
          </w:p>
        </w:tc>
      </w:tr>
    </w:tbl>
    <w:p w:rsidR="00E136AF" w:rsidRPr="00F66C50" w:rsidRDefault="00E136AF" w:rsidP="00E136AF">
      <w:pPr>
        <w:rPr>
          <w:lang w:val="hu-HU"/>
        </w:rPr>
      </w:pPr>
    </w:p>
    <w:p w:rsidR="00F66C50" w:rsidRPr="00F66C50" w:rsidRDefault="00342E18" w:rsidP="00E136AF">
      <w:pPr>
        <w:rPr>
          <w:lang w:val="hu-HU"/>
        </w:rPr>
      </w:pPr>
      <w:r w:rsidRPr="00F66C50">
        <w:rPr>
          <w:lang w:val="hu-HU"/>
        </w:rPr>
        <w:tab/>
      </w:r>
      <w:r w:rsidRPr="00F66C50">
        <w:rPr>
          <w:lang w:val="hu-HU"/>
        </w:rPr>
        <w:tab/>
      </w:r>
      <w:r w:rsidR="00553370">
        <w:rPr>
          <w:lang w:val="hu-HU"/>
        </w:rPr>
        <w:t xml:space="preserve">          Notă: În eventualitatea că </w:t>
      </w:r>
      <w:r w:rsidR="00F66C50" w:rsidRPr="00F66C50">
        <w:rPr>
          <w:lang w:val="hu-HU"/>
        </w:rPr>
        <w:t>nu ajunge</w:t>
      </w:r>
      <w:r w:rsidR="00F66C50">
        <w:rPr>
          <w:lang w:val="hu-HU"/>
        </w:rPr>
        <w:t>ți</w:t>
      </w:r>
      <w:r w:rsidR="00F66C50" w:rsidRPr="00F66C50">
        <w:rPr>
          <w:lang w:val="hu-HU"/>
        </w:rPr>
        <w:t xml:space="preserve"> la ora 9</w:t>
      </w:r>
      <w:r w:rsidR="00553370">
        <w:rPr>
          <w:lang w:val="hu-HU"/>
        </w:rPr>
        <w:t>:00</w:t>
      </w:r>
      <w:r w:rsidR="00F66C50" w:rsidRPr="00F66C50">
        <w:rPr>
          <w:lang w:val="hu-HU"/>
        </w:rPr>
        <w:t xml:space="preserve"> vă rugăm să ne semnalați ora de sosire pentru a ține cont de repartiția echipelor în săli</w:t>
      </w:r>
      <w:r w:rsidR="00553370">
        <w:rPr>
          <w:lang w:val="hu-HU"/>
        </w:rPr>
        <w:t>.</w:t>
      </w:r>
    </w:p>
    <w:sectPr w:rsidR="00F66C50" w:rsidRPr="00F66C50" w:rsidSect="00E136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425" w:bottom="1247" w:left="23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54F" w:rsidRDefault="0063254F" w:rsidP="008B3A6C">
      <w:r>
        <w:separator/>
      </w:r>
    </w:p>
  </w:endnote>
  <w:endnote w:type="continuationSeparator" w:id="0">
    <w:p w:rsidR="0063254F" w:rsidRDefault="0063254F" w:rsidP="008B3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A6C" w:rsidRDefault="008B3A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A6C" w:rsidRDefault="008B3A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A6C" w:rsidRDefault="008B3A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54F" w:rsidRDefault="0063254F" w:rsidP="008B3A6C">
      <w:r>
        <w:separator/>
      </w:r>
    </w:p>
  </w:footnote>
  <w:footnote w:type="continuationSeparator" w:id="0">
    <w:p w:rsidR="0063254F" w:rsidRDefault="0063254F" w:rsidP="008B3A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A6C" w:rsidRDefault="008B3A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A6C" w:rsidRDefault="008B3A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A6C" w:rsidRDefault="008B3A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025785"/>
    <w:multiLevelType w:val="hybridMultilevel"/>
    <w:tmpl w:val="E47287C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24DB4"/>
    <w:multiLevelType w:val="hybridMultilevel"/>
    <w:tmpl w:val="17A46E00"/>
    <w:lvl w:ilvl="0" w:tplc="0418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4BDB67BD"/>
    <w:multiLevelType w:val="hybridMultilevel"/>
    <w:tmpl w:val="1F382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629"/>
    <w:rsid w:val="000B18F9"/>
    <w:rsid w:val="000B6DB7"/>
    <w:rsid w:val="0010583D"/>
    <w:rsid w:val="001576A5"/>
    <w:rsid w:val="00173CC7"/>
    <w:rsid w:val="00296AED"/>
    <w:rsid w:val="002A1190"/>
    <w:rsid w:val="00342E18"/>
    <w:rsid w:val="003A0922"/>
    <w:rsid w:val="003B6448"/>
    <w:rsid w:val="003E0869"/>
    <w:rsid w:val="003E1CB6"/>
    <w:rsid w:val="004204A6"/>
    <w:rsid w:val="00450629"/>
    <w:rsid w:val="00553370"/>
    <w:rsid w:val="00555992"/>
    <w:rsid w:val="0063181C"/>
    <w:rsid w:val="0063254F"/>
    <w:rsid w:val="00654F94"/>
    <w:rsid w:val="00661A99"/>
    <w:rsid w:val="00681F42"/>
    <w:rsid w:val="00682CBE"/>
    <w:rsid w:val="006F1AF5"/>
    <w:rsid w:val="0070272C"/>
    <w:rsid w:val="00736C35"/>
    <w:rsid w:val="007A26F2"/>
    <w:rsid w:val="00837F6F"/>
    <w:rsid w:val="00862C78"/>
    <w:rsid w:val="008A5AF1"/>
    <w:rsid w:val="008B2256"/>
    <w:rsid w:val="008B3A6C"/>
    <w:rsid w:val="008C4E6F"/>
    <w:rsid w:val="008D5C1E"/>
    <w:rsid w:val="009549B8"/>
    <w:rsid w:val="00A5025C"/>
    <w:rsid w:val="00A937C0"/>
    <w:rsid w:val="00AC26B2"/>
    <w:rsid w:val="00B21E0C"/>
    <w:rsid w:val="00B4510A"/>
    <w:rsid w:val="00B456D1"/>
    <w:rsid w:val="00B503CA"/>
    <w:rsid w:val="00BA6CCB"/>
    <w:rsid w:val="00BE07B6"/>
    <w:rsid w:val="00BE324A"/>
    <w:rsid w:val="00C11E08"/>
    <w:rsid w:val="00C219DB"/>
    <w:rsid w:val="00C81DD8"/>
    <w:rsid w:val="00C83651"/>
    <w:rsid w:val="00C848EF"/>
    <w:rsid w:val="00CA49F8"/>
    <w:rsid w:val="00CB2B68"/>
    <w:rsid w:val="00CE4BC6"/>
    <w:rsid w:val="00D45D51"/>
    <w:rsid w:val="00D64202"/>
    <w:rsid w:val="00D72F79"/>
    <w:rsid w:val="00DF079C"/>
    <w:rsid w:val="00E136AF"/>
    <w:rsid w:val="00E55E31"/>
    <w:rsid w:val="00E76604"/>
    <w:rsid w:val="00F0772B"/>
    <w:rsid w:val="00F45B23"/>
    <w:rsid w:val="00F51664"/>
    <w:rsid w:val="00F66C50"/>
    <w:rsid w:val="00FE141F"/>
    <w:rsid w:val="00FF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365E9EEA-1270-4C54-8250-98012A416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324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50629"/>
  </w:style>
  <w:style w:type="table" w:styleId="TableGrid">
    <w:name w:val="Table Grid"/>
    <w:basedOn w:val="TableNormal"/>
    <w:rsid w:val="00BE324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8B3A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B3A6C"/>
    <w:rPr>
      <w:sz w:val="24"/>
      <w:szCs w:val="24"/>
    </w:rPr>
  </w:style>
  <w:style w:type="paragraph" w:styleId="Footer">
    <w:name w:val="footer"/>
    <w:basedOn w:val="Normal"/>
    <w:link w:val="FooterChar"/>
    <w:rsid w:val="008B3A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B3A6C"/>
    <w:rPr>
      <w:sz w:val="24"/>
      <w:szCs w:val="24"/>
    </w:rPr>
  </w:style>
  <w:style w:type="paragraph" w:styleId="BalloonText">
    <w:name w:val="Balloon Text"/>
    <w:basedOn w:val="Normal"/>
    <w:link w:val="BalloonTextChar"/>
    <w:rsid w:val="008B3A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B3A6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6C35"/>
    <w:pPr>
      <w:ind w:left="720"/>
      <w:contextualSpacing/>
    </w:pPr>
  </w:style>
  <w:style w:type="character" w:styleId="Hyperlink">
    <w:name w:val="Hyperlink"/>
    <w:basedOn w:val="DefaultParagraphFont"/>
    <w:semiHidden/>
    <w:unhideWhenUsed/>
    <w:rsid w:val="00C11E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3262C-8D43-412C-A39D-81344C520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Körmöczi János Természettudományi Kísérleti Verseny</vt:lpstr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Körmöczi János Természettudományi Kísérleti Verseny</dc:title>
  <dc:creator>Baka Judit</dc:creator>
  <cp:lastModifiedBy>Fujitsu</cp:lastModifiedBy>
  <cp:revision>4</cp:revision>
  <cp:lastPrinted>2019-05-22T11:41:00Z</cp:lastPrinted>
  <dcterms:created xsi:type="dcterms:W3CDTF">2019-05-22T11:50:00Z</dcterms:created>
  <dcterms:modified xsi:type="dcterms:W3CDTF">2019-05-22T11:51:00Z</dcterms:modified>
</cp:coreProperties>
</file>