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1065E" w14:textId="77777777" w:rsidR="00606B2D" w:rsidRDefault="00606B2D" w:rsidP="00F30473">
      <w:pPr>
        <w:rPr>
          <w:rFonts w:ascii="Times New Roman" w:hAnsi="Times New Roman" w:cs="Times New Roman"/>
          <w:sz w:val="56"/>
          <w:szCs w:val="56"/>
        </w:rPr>
      </w:pPr>
      <w:bookmarkStart w:id="0" w:name="_GoBack"/>
      <w:bookmarkEnd w:id="0"/>
    </w:p>
    <w:p w14:paraId="73A1834A" w14:textId="01CB4FF0" w:rsidR="00606B2D" w:rsidRPr="0059793B" w:rsidRDefault="000E18F6" w:rsidP="00E94691">
      <w:pPr>
        <w:spacing w:after="0" w:line="240" w:lineRule="auto"/>
        <w:jc w:val="center"/>
        <w:rPr>
          <w:rFonts w:ascii="Times New Roman" w:hAnsi="Times New Roman" w:cs="Times New Roman"/>
          <w:color w:val="FF0000"/>
          <w:sz w:val="16"/>
          <w:szCs w:val="16"/>
        </w:rPr>
      </w:pPr>
      <w:r>
        <w:rPr>
          <w:rFonts w:ascii="Times New Roman" w:hAnsi="Times New Roman" w:cs="Times New Roman"/>
          <w:sz w:val="56"/>
          <w:szCs w:val="56"/>
        </w:rPr>
        <w:t>SUPORT</w:t>
      </w:r>
      <w:r w:rsidR="0059793B" w:rsidRPr="0059793B">
        <w:rPr>
          <w:rFonts w:ascii="Times New Roman" w:hAnsi="Times New Roman" w:cs="Times New Roman"/>
          <w:color w:val="FF0000"/>
          <w:sz w:val="36"/>
          <w:szCs w:val="36"/>
        </w:rPr>
        <w:t xml:space="preserve"> </w:t>
      </w:r>
    </w:p>
    <w:p w14:paraId="707A87B4" w14:textId="2852E32B" w:rsidR="008E5751" w:rsidRDefault="00606B2D" w:rsidP="00606B2D">
      <w:pPr>
        <w:jc w:val="center"/>
        <w:rPr>
          <w:rFonts w:ascii="Times New Roman" w:hAnsi="Times New Roman" w:cs="Times New Roman"/>
          <w:sz w:val="36"/>
          <w:szCs w:val="36"/>
        </w:rPr>
      </w:pPr>
      <w:r w:rsidRPr="00606B2D">
        <w:rPr>
          <w:rFonts w:ascii="Times New Roman" w:hAnsi="Times New Roman" w:cs="Times New Roman"/>
          <w:sz w:val="36"/>
          <w:szCs w:val="36"/>
        </w:rPr>
        <w:t xml:space="preserve">PENTRU </w:t>
      </w:r>
      <w:r w:rsidR="00A322A6">
        <w:rPr>
          <w:rFonts w:ascii="Times New Roman" w:hAnsi="Times New Roman" w:cs="Times New Roman"/>
          <w:sz w:val="36"/>
          <w:szCs w:val="36"/>
        </w:rPr>
        <w:t>EXPLICITAREA ȘI ÎNȚELEGEREA UNOR CONCEPTE ȘI INSTRUMENTE CU CARE OPEREAZĂ</w:t>
      </w:r>
      <w:r w:rsidRPr="00606B2D">
        <w:rPr>
          <w:rFonts w:ascii="Times New Roman" w:hAnsi="Times New Roman" w:cs="Times New Roman"/>
          <w:sz w:val="36"/>
          <w:szCs w:val="36"/>
        </w:rPr>
        <w:t xml:space="preserve"> CURRICULUMUL PENTRU EDUCAȚIE TIMPURIE</w:t>
      </w:r>
    </w:p>
    <w:p w14:paraId="72508F7E" w14:textId="179DD3A1" w:rsidR="00606B2D" w:rsidRDefault="00606B2D" w:rsidP="00A05680">
      <w:pPr>
        <w:rPr>
          <w:rFonts w:ascii="Times New Roman" w:hAnsi="Times New Roman" w:cs="Times New Roman"/>
          <w:sz w:val="36"/>
          <w:szCs w:val="36"/>
        </w:rPr>
      </w:pPr>
    </w:p>
    <w:p w14:paraId="4E40BB60" w14:textId="293668C1" w:rsidR="00606B2D" w:rsidRDefault="00A05680" w:rsidP="00A05680">
      <w:pPr>
        <w:jc w:val="center"/>
        <w:rPr>
          <w:rFonts w:ascii="Times New Roman" w:hAnsi="Times New Roman" w:cs="Times New Roman"/>
          <w:sz w:val="36"/>
          <w:szCs w:val="36"/>
        </w:rPr>
      </w:pPr>
      <w:r w:rsidRPr="00C12726">
        <w:rPr>
          <w:noProof/>
        </w:rPr>
        <w:drawing>
          <wp:inline distT="0" distB="0" distL="0" distR="0" wp14:anchorId="0B3B5BE2" wp14:editId="646A0C3B">
            <wp:extent cx="3581400" cy="2495550"/>
            <wp:effectExtent l="0" t="0" r="0" b="0"/>
            <wp:docPr id="1" name="Picture 1" descr="C:\Users\viorica.preda\Desktop\ET\lucru pe gr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rica.preda\Desktop\ET\lucru pe gru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2495550"/>
                    </a:xfrm>
                    <a:prstGeom prst="rect">
                      <a:avLst/>
                    </a:prstGeom>
                    <a:noFill/>
                    <a:ln>
                      <a:noFill/>
                    </a:ln>
                  </pic:spPr>
                </pic:pic>
              </a:graphicData>
            </a:graphic>
          </wp:inline>
        </w:drawing>
      </w:r>
    </w:p>
    <w:p w14:paraId="556D0F28" w14:textId="53EB5EED" w:rsidR="00606B2D" w:rsidRDefault="00606B2D" w:rsidP="00A05680">
      <w:pPr>
        <w:rPr>
          <w:rFonts w:ascii="Times New Roman" w:hAnsi="Times New Roman" w:cs="Times New Roman"/>
          <w:sz w:val="36"/>
          <w:szCs w:val="36"/>
        </w:rPr>
      </w:pPr>
    </w:p>
    <w:p w14:paraId="3BDCD20E" w14:textId="08DC8916" w:rsidR="0000298B" w:rsidRDefault="0000298B" w:rsidP="00B60E48">
      <w:pPr>
        <w:jc w:val="center"/>
        <w:rPr>
          <w:rFonts w:ascii="Times New Roman" w:hAnsi="Times New Roman" w:cs="Times New Roman"/>
          <w:sz w:val="36"/>
          <w:szCs w:val="36"/>
        </w:rPr>
      </w:pPr>
      <w:r>
        <w:rPr>
          <w:rFonts w:ascii="Times New Roman" w:hAnsi="Times New Roman" w:cs="Times New Roman"/>
          <w:sz w:val="36"/>
          <w:szCs w:val="36"/>
        </w:rPr>
        <w:t>2019</w:t>
      </w:r>
    </w:p>
    <w:p w14:paraId="0F83B5C9" w14:textId="77777777" w:rsidR="00B60E48" w:rsidRDefault="00B60E48" w:rsidP="00B60E48">
      <w:pPr>
        <w:spacing w:after="0" w:line="240" w:lineRule="auto"/>
        <w:jc w:val="center"/>
        <w:rPr>
          <w:rFonts w:ascii="Times New Roman" w:hAnsi="Times New Roman" w:cs="Times New Roman"/>
          <w:sz w:val="36"/>
          <w:szCs w:val="36"/>
        </w:rPr>
      </w:pPr>
    </w:p>
    <w:p w14:paraId="67D7C290" w14:textId="5253FFFE" w:rsidR="005A7FD5" w:rsidRDefault="00483D74" w:rsidP="0077647D">
      <w:pPr>
        <w:pStyle w:val="ListParagraph"/>
        <w:numPr>
          <w:ilvl w:val="0"/>
          <w:numId w:val="29"/>
        </w:numPr>
        <w:spacing w:after="0" w:line="240" w:lineRule="auto"/>
        <w:jc w:val="center"/>
        <w:rPr>
          <w:rFonts w:ascii="Times New Roman" w:hAnsi="Times New Roman" w:cs="Times New Roman"/>
          <w:b/>
          <w:sz w:val="24"/>
          <w:szCs w:val="24"/>
        </w:rPr>
      </w:pPr>
      <w:r w:rsidRPr="00623B20">
        <w:rPr>
          <w:rFonts w:ascii="Times New Roman" w:hAnsi="Times New Roman" w:cs="Times New Roman"/>
          <w:b/>
          <w:sz w:val="24"/>
          <w:szCs w:val="24"/>
        </w:rPr>
        <w:lastRenderedPageBreak/>
        <w:t>EDUCAȚIA TIMPURIE ÎN ROMÂNIA ȘI ÎN LUME</w:t>
      </w:r>
    </w:p>
    <w:p w14:paraId="7B90993F" w14:textId="77777777" w:rsidR="0077647D" w:rsidRPr="0077647D" w:rsidRDefault="0077647D" w:rsidP="0077647D">
      <w:pPr>
        <w:pStyle w:val="ListParagraph"/>
        <w:spacing w:after="0" w:line="240" w:lineRule="auto"/>
        <w:ind w:left="1080"/>
        <w:rPr>
          <w:rFonts w:ascii="Times New Roman" w:hAnsi="Times New Roman" w:cs="Times New Roman"/>
          <w:b/>
          <w:sz w:val="24"/>
          <w:szCs w:val="24"/>
        </w:rPr>
      </w:pPr>
    </w:p>
    <w:p w14:paraId="0C6B3C05" w14:textId="1F94F82E" w:rsidR="00483D74" w:rsidRPr="00A86E45" w:rsidRDefault="00DB6212" w:rsidP="00623B20">
      <w:pPr>
        <w:pStyle w:val="Heading3"/>
        <w:ind w:left="720"/>
        <w:rPr>
          <w:rFonts w:ascii="Times New Roman" w:hAnsi="Times New Roman" w:cs="Times New Roman"/>
          <w:b/>
          <w:color w:val="auto"/>
        </w:rPr>
      </w:pPr>
      <w:r>
        <w:rPr>
          <w:rFonts w:ascii="Times New Roman" w:hAnsi="Times New Roman" w:cs="Times New Roman"/>
          <w:b/>
          <w:color w:val="auto"/>
        </w:rPr>
        <w:t>I.1</w:t>
      </w:r>
      <w:r w:rsidR="00623B20">
        <w:rPr>
          <w:rFonts w:ascii="Times New Roman" w:hAnsi="Times New Roman" w:cs="Times New Roman"/>
          <w:b/>
          <w:color w:val="auto"/>
        </w:rPr>
        <w:t xml:space="preserve">. </w:t>
      </w:r>
      <w:r w:rsidR="00483D74" w:rsidRPr="00A86E45">
        <w:rPr>
          <w:rFonts w:ascii="Times New Roman" w:hAnsi="Times New Roman" w:cs="Times New Roman"/>
          <w:b/>
          <w:color w:val="auto"/>
        </w:rPr>
        <w:t>Dezvoltare timpurie – educație și îngrijire timpurie</w:t>
      </w:r>
    </w:p>
    <w:p w14:paraId="382995DE" w14:textId="77777777" w:rsidR="00483D74" w:rsidRDefault="00483D74" w:rsidP="00483D74">
      <w:pPr>
        <w:spacing w:line="360" w:lineRule="auto"/>
        <w:contextualSpacing/>
        <w:jc w:val="both"/>
      </w:pPr>
    </w:p>
    <w:p w14:paraId="29FBC77A" w14:textId="0F3AFC31" w:rsidR="00483D74" w:rsidRPr="00483D74" w:rsidRDefault="00483D74" w:rsidP="00483D74">
      <w:pPr>
        <w:autoSpaceDE w:val="0"/>
        <w:spacing w:line="240" w:lineRule="auto"/>
        <w:contextualSpacing/>
        <w:jc w:val="both"/>
        <w:rPr>
          <w:rFonts w:ascii="Times New Roman" w:hAnsi="Times New Roman" w:cs="Times New Roman"/>
          <w:sz w:val="24"/>
          <w:szCs w:val="24"/>
        </w:rPr>
      </w:pPr>
      <w:r w:rsidRPr="00483D74">
        <w:rPr>
          <w:rFonts w:ascii="Times New Roman" w:hAnsi="Times New Roman" w:cs="Times New Roman"/>
          <w:sz w:val="24"/>
          <w:szCs w:val="24"/>
        </w:rPr>
        <w:t>Copiii sunt diferiţi. Ei au abilităţi şi interese variate, medii de provenienţ</w:t>
      </w:r>
      <w:r w:rsidR="00AE3240">
        <w:rPr>
          <w:rFonts w:ascii="Times New Roman" w:hAnsi="Times New Roman" w:cs="Times New Roman"/>
          <w:sz w:val="24"/>
          <w:szCs w:val="24"/>
        </w:rPr>
        <w:t xml:space="preserve">ă şi medii diferite în care se </w:t>
      </w:r>
      <w:r w:rsidRPr="00483D74">
        <w:rPr>
          <w:rFonts w:ascii="Times New Roman" w:hAnsi="Times New Roman" w:cs="Times New Roman"/>
          <w:sz w:val="24"/>
          <w:szCs w:val="24"/>
        </w:rPr>
        <w:t>dezvoltă, ritmuri de lucru şi de învăţare d</w:t>
      </w:r>
      <w:r w:rsidR="00BC1D36">
        <w:rPr>
          <w:rFonts w:ascii="Times New Roman" w:hAnsi="Times New Roman" w:cs="Times New Roman"/>
          <w:sz w:val="24"/>
          <w:szCs w:val="24"/>
        </w:rPr>
        <w:t>iferite</w:t>
      </w:r>
      <w:r w:rsidRPr="00483D74">
        <w:rPr>
          <w:rFonts w:ascii="Times New Roman" w:hAnsi="Times New Roman" w:cs="Times New Roman"/>
          <w:sz w:val="24"/>
          <w:szCs w:val="24"/>
        </w:rPr>
        <w:t xml:space="preserve"> etc. </w:t>
      </w:r>
    </w:p>
    <w:p w14:paraId="12D1884D" w14:textId="77777777" w:rsidR="00483D74" w:rsidRDefault="00483D74" w:rsidP="00483D74">
      <w:pPr>
        <w:spacing w:line="240" w:lineRule="auto"/>
        <w:contextualSpacing/>
        <w:jc w:val="both"/>
        <w:rPr>
          <w:rFonts w:ascii="Times New Roman" w:hAnsi="Times New Roman" w:cs="Times New Roman"/>
          <w:sz w:val="24"/>
          <w:szCs w:val="24"/>
        </w:rPr>
      </w:pPr>
    </w:p>
    <w:p w14:paraId="3B206841" w14:textId="77777777" w:rsidR="00483D74" w:rsidRPr="00483D74" w:rsidRDefault="00483D74" w:rsidP="00483D74">
      <w:pPr>
        <w:spacing w:line="240" w:lineRule="auto"/>
        <w:contextualSpacing/>
        <w:jc w:val="both"/>
        <w:rPr>
          <w:rFonts w:ascii="Times New Roman" w:hAnsi="Times New Roman" w:cs="Times New Roman"/>
          <w:sz w:val="24"/>
          <w:szCs w:val="24"/>
        </w:rPr>
      </w:pPr>
      <w:r w:rsidRPr="00483D74">
        <w:rPr>
          <w:rFonts w:ascii="Times New Roman" w:hAnsi="Times New Roman" w:cs="Times New Roman"/>
          <w:sz w:val="24"/>
          <w:szCs w:val="24"/>
        </w:rPr>
        <w:t xml:space="preserve">Preocupări pentru copil şi educaţia acestuia se regăsesc atât în operele filozofilor, cât şi în opere şi studii ale pedagogilor, psihologilor şi sociologilor, dintre care amintim aici pe:. Ian Amos Comenius, Fredrick Froebel, Maria Montessori, Jean Piaget, John Dewey, Celestin Freinet, Lev Semyonovich Vâgotsky. Ideile lor au fost preluate, de-a lungul timpului, de programele de educaţie timpurie din toată lumea. </w:t>
      </w:r>
    </w:p>
    <w:p w14:paraId="270C9D50" w14:textId="77777777" w:rsidR="00483D74" w:rsidRDefault="00483D74" w:rsidP="00483D74">
      <w:pPr>
        <w:spacing w:line="240" w:lineRule="auto"/>
        <w:contextualSpacing/>
        <w:jc w:val="both"/>
        <w:rPr>
          <w:rFonts w:ascii="Times New Roman" w:hAnsi="Times New Roman" w:cs="Times New Roman"/>
          <w:sz w:val="24"/>
          <w:szCs w:val="24"/>
        </w:rPr>
      </w:pPr>
    </w:p>
    <w:p w14:paraId="1FE0D705" w14:textId="77777777" w:rsidR="00483D74" w:rsidRDefault="00483D74" w:rsidP="00483D74">
      <w:pPr>
        <w:spacing w:line="240" w:lineRule="auto"/>
        <w:contextualSpacing/>
        <w:jc w:val="both"/>
        <w:rPr>
          <w:rFonts w:ascii="Times New Roman" w:hAnsi="Times New Roman" w:cs="Times New Roman"/>
          <w:sz w:val="24"/>
          <w:szCs w:val="24"/>
        </w:rPr>
      </w:pPr>
      <w:r w:rsidRPr="00483D74">
        <w:rPr>
          <w:rFonts w:ascii="Times New Roman" w:hAnsi="Times New Roman" w:cs="Times New Roman"/>
          <w:sz w:val="24"/>
          <w:szCs w:val="24"/>
        </w:rPr>
        <w:t xml:space="preserve">Atunci când vorbim de educația copilului mic, trebuie să știm că este vorba de un concept multidimensional, de un sumum de termeni și condiții, după cum se vede în </w:t>
      </w:r>
      <w:r w:rsidRPr="00483D74">
        <w:rPr>
          <w:rFonts w:ascii="Times New Roman" w:hAnsi="Times New Roman" w:cs="Times New Roman"/>
          <w:i/>
          <w:sz w:val="24"/>
          <w:szCs w:val="24"/>
        </w:rPr>
        <w:t>Figura nr.1</w:t>
      </w:r>
      <w:r w:rsidRPr="00483D74">
        <w:rPr>
          <w:rFonts w:ascii="Times New Roman" w:hAnsi="Times New Roman" w:cs="Times New Roman"/>
          <w:sz w:val="24"/>
          <w:szCs w:val="24"/>
        </w:rPr>
        <w:t>, îndeosebi în condițiile în care vorbim și de un continuum de servicii.</w:t>
      </w:r>
    </w:p>
    <w:p w14:paraId="659F97EA" w14:textId="77777777" w:rsidR="00483D74" w:rsidRPr="00483D74" w:rsidRDefault="00483D74" w:rsidP="00483D74">
      <w:pPr>
        <w:spacing w:line="240" w:lineRule="auto"/>
        <w:contextualSpacing/>
        <w:jc w:val="both"/>
        <w:rPr>
          <w:rFonts w:ascii="Times New Roman" w:hAnsi="Times New Roman" w:cs="Times New Roman"/>
          <w:sz w:val="24"/>
          <w:szCs w:val="24"/>
        </w:rPr>
      </w:pPr>
    </w:p>
    <w:p w14:paraId="38E5AE64" w14:textId="46F4FFF4" w:rsidR="00483D74" w:rsidRPr="0000298B" w:rsidRDefault="0000298B" w:rsidP="00F95EF7">
      <w:pPr>
        <w:spacing w:line="360" w:lineRule="auto"/>
        <w:ind w:firstLine="709"/>
        <w:contextualSpacing/>
        <w:jc w:val="center"/>
      </w:pPr>
      <w:r w:rsidRPr="00580B3B">
        <w:rPr>
          <w:noProof/>
        </w:rPr>
        <mc:AlternateContent>
          <mc:Choice Requires="wps">
            <w:drawing>
              <wp:anchor distT="0" distB="0" distL="114300" distR="114300" simplePos="0" relativeHeight="251662335" behindDoc="0" locked="0" layoutInCell="1" allowOverlap="1" wp14:anchorId="07C3FDFB" wp14:editId="3FF484B4">
                <wp:simplePos x="0" y="0"/>
                <wp:positionH relativeFrom="column">
                  <wp:posOffset>2969260</wp:posOffset>
                </wp:positionH>
                <wp:positionV relativeFrom="paragraph">
                  <wp:posOffset>1743075</wp:posOffset>
                </wp:positionV>
                <wp:extent cx="1164590" cy="572770"/>
                <wp:effectExtent l="0" t="0" r="16510" b="55880"/>
                <wp:wrapNone/>
                <wp:docPr id="5258" name="Oval 5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572770"/>
                        </a:xfrm>
                        <a:prstGeom prst="ellipse">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14:paraId="76F25E3A" w14:textId="77777777" w:rsidR="00A1090F" w:rsidRPr="00525E5C" w:rsidRDefault="00A1090F" w:rsidP="00483D74">
                            <w:pPr>
                              <w:jc w:val="center"/>
                              <w:rPr>
                                <w:b/>
                                <w:sz w:val="18"/>
                                <w:szCs w:val="18"/>
                              </w:rPr>
                            </w:pPr>
                            <w:r w:rsidRPr="00525E5C">
                              <w:rPr>
                                <w:b/>
                                <w:sz w:val="18"/>
                                <w:szCs w:val="18"/>
                              </w:rPr>
                              <w:t>Formare profesională</w:t>
                            </w:r>
                          </w:p>
                          <w:p w14:paraId="4B15C537" w14:textId="77777777" w:rsidR="00A1090F" w:rsidRPr="00525E5C" w:rsidRDefault="00A1090F" w:rsidP="00483D74">
                            <w:pPr>
                              <w:jc w:val="center"/>
                              <w:rPr>
                                <w:b/>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C3FDFB" id="Oval 5258" o:spid="_x0000_s1026" style="position:absolute;left:0;text-align:left;margin-left:233.8pt;margin-top:137.25pt;width:91.7pt;height:45.1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" fillcolor="#c9b5e8" strokecolor="#795d9b">
                <v:fill color2="#f0eaf9" rotate="t" angle="180" colors="0 #c9b5e8;22938f #d9cbee;1 #f0eaf9" focus="100%" type="gradient"/>
                <v:shadow on="t" color="black" opacity="24903f" origin=",.5" offset="0,.55556mm"/>
                <v:textbox>
                  <w:txbxContent>
                    <w:p w14:paraId="76F25E3A" w14:textId="77777777" w:rsidR="00A1090F" w:rsidRPr="00525E5C" w:rsidRDefault="00A1090F" w:rsidP="00483D74">
                      <w:pPr>
                        <w:jc w:val="center"/>
                        <w:rPr>
                          <w:b/>
                          <w:sz w:val="18"/>
                          <w:szCs w:val="18"/>
                        </w:rPr>
                      </w:pPr>
                      <w:r w:rsidRPr="00525E5C">
                        <w:rPr>
                          <w:b/>
                          <w:sz w:val="18"/>
                          <w:szCs w:val="18"/>
                        </w:rPr>
                        <w:t>Formare profesională</w:t>
                      </w:r>
                    </w:p>
                    <w:p w14:paraId="4B15C537" w14:textId="77777777" w:rsidR="00A1090F" w:rsidRPr="00525E5C" w:rsidRDefault="00A1090F" w:rsidP="00483D74">
                      <w:pPr>
                        <w:jc w:val="center"/>
                        <w:rPr>
                          <w:b/>
                          <w:sz w:val="18"/>
                          <w:szCs w:val="18"/>
                        </w:rPr>
                      </w:pPr>
                    </w:p>
                  </w:txbxContent>
                </v:textbox>
              </v:oval>
            </w:pict>
          </mc:Fallback>
        </mc:AlternateContent>
      </w:r>
      <w:r w:rsidRPr="00580B3B">
        <w:rPr>
          <w:noProof/>
        </w:rPr>
        <mc:AlternateContent>
          <mc:Choice Requires="wps">
            <w:drawing>
              <wp:anchor distT="0" distB="0" distL="114300" distR="114300" simplePos="0" relativeHeight="251661312" behindDoc="0" locked="0" layoutInCell="1" allowOverlap="1" wp14:anchorId="03EC0391" wp14:editId="2225D22B">
                <wp:simplePos x="0" y="0"/>
                <wp:positionH relativeFrom="column">
                  <wp:posOffset>3068320</wp:posOffset>
                </wp:positionH>
                <wp:positionV relativeFrom="paragraph">
                  <wp:posOffset>1418590</wp:posOffset>
                </wp:positionV>
                <wp:extent cx="924923" cy="532130"/>
                <wp:effectExtent l="0" t="0" r="27940" b="20320"/>
                <wp:wrapNone/>
                <wp:docPr id="5257" name="Oval 5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923" cy="532130"/>
                        </a:xfrm>
                        <a:prstGeom prst="ellipse">
                          <a:avLst/>
                        </a:prstGeom>
                        <a:solidFill>
                          <a:srgbClr val="4F81BD"/>
                        </a:solidFill>
                        <a:ln w="25400">
                          <a:solidFill>
                            <a:srgbClr val="243F60"/>
                          </a:solidFill>
                          <a:round/>
                          <a:headEnd/>
                          <a:tailEnd/>
                        </a:ln>
                      </wps:spPr>
                      <wps:txbx>
                        <w:txbxContent>
                          <w:p w14:paraId="14DF50EE" w14:textId="77777777" w:rsidR="00A1090F" w:rsidRPr="001F27BD" w:rsidRDefault="00A1090F" w:rsidP="00483D74">
                            <w:pPr>
                              <w:jc w:val="center"/>
                              <w:rPr>
                                <w:b/>
                                <w:sz w:val="18"/>
                                <w:szCs w:val="18"/>
                              </w:rPr>
                            </w:pPr>
                            <w:r>
                              <w:rPr>
                                <w:b/>
                                <w:sz w:val="18"/>
                                <w:szCs w:val="18"/>
                              </w:rPr>
                              <w:t>Protecție</w:t>
                            </w:r>
                          </w:p>
                          <w:p w14:paraId="563072E2" w14:textId="77777777" w:rsidR="00A1090F" w:rsidRPr="001F27BD" w:rsidRDefault="00A1090F" w:rsidP="00483D74">
                            <w:pPr>
                              <w:jc w:val="center"/>
                              <w:rPr>
                                <w:b/>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EC0391" id="Oval 5257" o:spid="_x0000_s1027" style="position:absolute;left:0;text-align:left;margin-left:241.6pt;margin-top:111.7pt;width:72.85pt;height:4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" fillcolor="#4f81bd" strokecolor="#243f60" strokeweight="2pt">
                <v:textbox>
                  <w:txbxContent>
                    <w:p w14:paraId="14DF50EE" w14:textId="77777777" w:rsidR="00A1090F" w:rsidRPr="001F27BD" w:rsidRDefault="00A1090F" w:rsidP="00483D74">
                      <w:pPr>
                        <w:jc w:val="center"/>
                        <w:rPr>
                          <w:b/>
                          <w:sz w:val="18"/>
                          <w:szCs w:val="18"/>
                        </w:rPr>
                      </w:pPr>
                      <w:r>
                        <w:rPr>
                          <w:b/>
                          <w:sz w:val="18"/>
                          <w:szCs w:val="18"/>
                        </w:rPr>
                        <w:t>Protecție</w:t>
                      </w:r>
                    </w:p>
                    <w:p w14:paraId="563072E2" w14:textId="77777777" w:rsidR="00A1090F" w:rsidRPr="001F27BD" w:rsidRDefault="00A1090F" w:rsidP="00483D74">
                      <w:pPr>
                        <w:jc w:val="center"/>
                        <w:rPr>
                          <w:b/>
                          <w:sz w:val="18"/>
                          <w:szCs w:val="18"/>
                        </w:rPr>
                      </w:pPr>
                    </w:p>
                  </w:txbxContent>
                </v:textbox>
              </v:oval>
            </w:pict>
          </mc:Fallback>
        </mc:AlternateContent>
      </w:r>
      <w:r w:rsidRPr="00580B3B">
        <w:rPr>
          <w:noProof/>
        </w:rPr>
        <mc:AlternateContent>
          <mc:Choice Requires="wps">
            <w:drawing>
              <wp:anchor distT="0" distB="0" distL="114300" distR="114300" simplePos="0" relativeHeight="251659264" behindDoc="0" locked="0" layoutInCell="1" allowOverlap="1" wp14:anchorId="2422E72F" wp14:editId="4E81B0A9">
                <wp:simplePos x="0" y="0"/>
                <wp:positionH relativeFrom="column">
                  <wp:posOffset>3049270</wp:posOffset>
                </wp:positionH>
                <wp:positionV relativeFrom="paragraph">
                  <wp:posOffset>988060</wp:posOffset>
                </wp:positionV>
                <wp:extent cx="1033780" cy="511175"/>
                <wp:effectExtent l="0" t="0" r="13970" b="60325"/>
                <wp:wrapNone/>
                <wp:docPr id="5256" name="Oval 5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511175"/>
                        </a:xfrm>
                        <a:prstGeom prst="ellipse">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14:paraId="673C5B18" w14:textId="77777777" w:rsidR="00A1090F" w:rsidRPr="00525E5C" w:rsidRDefault="00A1090F" w:rsidP="00483D74">
                            <w:pPr>
                              <w:jc w:val="center"/>
                              <w:rPr>
                                <w:b/>
                                <w:sz w:val="18"/>
                                <w:szCs w:val="18"/>
                              </w:rPr>
                            </w:pPr>
                            <w:r w:rsidRPr="00525E5C">
                              <w:rPr>
                                <w:b/>
                                <w:sz w:val="18"/>
                                <w:szCs w:val="18"/>
                              </w:rPr>
                              <w:t>Educație parentală</w:t>
                            </w:r>
                          </w:p>
                          <w:p w14:paraId="117F8EAC" w14:textId="77777777" w:rsidR="00A1090F" w:rsidRPr="00525E5C" w:rsidRDefault="00A1090F" w:rsidP="00483D74">
                            <w:pPr>
                              <w:jc w:val="center"/>
                              <w:rPr>
                                <w:b/>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22E72F" id="Oval 5256" o:spid="_x0000_s1028" style="position:absolute;left:0;text-align:left;margin-left:240.1pt;margin-top:77.8pt;width:81.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" fillcolor="#a3c4ff" strokecolor="#4579b8">
                <v:fill color2="#e5eeff" rotate="t" angle="180" colors="0 #a3c4ff;22938f #bfd5ff;1 #e5eeff" focus="100%" type="gradient"/>
                <v:shadow on="t" color="black" opacity="24903f" origin=",.5" offset="0,.55556mm"/>
                <v:textbox>
                  <w:txbxContent>
                    <w:p w14:paraId="673C5B18" w14:textId="77777777" w:rsidR="00A1090F" w:rsidRPr="00525E5C" w:rsidRDefault="00A1090F" w:rsidP="00483D74">
                      <w:pPr>
                        <w:jc w:val="center"/>
                        <w:rPr>
                          <w:b/>
                          <w:sz w:val="18"/>
                          <w:szCs w:val="18"/>
                        </w:rPr>
                      </w:pPr>
                      <w:r w:rsidRPr="00525E5C">
                        <w:rPr>
                          <w:b/>
                          <w:sz w:val="18"/>
                          <w:szCs w:val="18"/>
                        </w:rPr>
                        <w:t>Educație parentală</w:t>
                      </w:r>
                    </w:p>
                    <w:p w14:paraId="117F8EAC" w14:textId="77777777" w:rsidR="00A1090F" w:rsidRPr="00525E5C" w:rsidRDefault="00A1090F" w:rsidP="00483D74">
                      <w:pPr>
                        <w:jc w:val="center"/>
                        <w:rPr>
                          <w:b/>
                          <w:sz w:val="18"/>
                          <w:szCs w:val="18"/>
                        </w:rPr>
                      </w:pPr>
                    </w:p>
                  </w:txbxContent>
                </v:textbox>
              </v:oval>
            </w:pict>
          </mc:Fallback>
        </mc:AlternateContent>
      </w:r>
      <w:r w:rsidRPr="00580B3B">
        <w:rPr>
          <w:noProof/>
        </w:rPr>
        <w:drawing>
          <wp:inline distT="0" distB="0" distL="0" distR="0" wp14:anchorId="60CA8C6D" wp14:editId="400C1D84">
            <wp:extent cx="4041140" cy="2609850"/>
            <wp:effectExtent l="0" t="19050" r="0" b="0"/>
            <wp:docPr id="5218" name="Diagram 52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Start w:id="1" w:name="_Toc523471691"/>
      <w:r w:rsidR="00483D74" w:rsidRPr="0000298B">
        <w:rPr>
          <w:rFonts w:ascii="Times New Roman" w:hAnsi="Times New Roman" w:cs="Times New Roman"/>
          <w:sz w:val="16"/>
          <w:szCs w:val="16"/>
        </w:rPr>
        <w:t xml:space="preserve">Figura </w:t>
      </w:r>
      <w:r w:rsidR="00483D74" w:rsidRPr="0000298B">
        <w:rPr>
          <w:rFonts w:ascii="Times New Roman" w:hAnsi="Times New Roman" w:cs="Times New Roman"/>
          <w:noProof/>
          <w:sz w:val="16"/>
          <w:szCs w:val="16"/>
        </w:rPr>
        <w:fldChar w:fldCharType="begin"/>
      </w:r>
      <w:r w:rsidR="00483D74" w:rsidRPr="0000298B">
        <w:rPr>
          <w:rFonts w:ascii="Times New Roman" w:hAnsi="Times New Roman" w:cs="Times New Roman"/>
          <w:noProof/>
          <w:sz w:val="16"/>
          <w:szCs w:val="16"/>
        </w:rPr>
        <w:instrText xml:space="preserve"> SEQ Figura \* ARABIC </w:instrText>
      </w:r>
      <w:r w:rsidR="00483D74" w:rsidRPr="0000298B">
        <w:rPr>
          <w:rFonts w:ascii="Times New Roman" w:hAnsi="Times New Roman" w:cs="Times New Roman"/>
          <w:noProof/>
          <w:sz w:val="16"/>
          <w:szCs w:val="16"/>
        </w:rPr>
        <w:fldChar w:fldCharType="separate"/>
      </w:r>
      <w:r w:rsidR="006F1E49">
        <w:rPr>
          <w:rFonts w:ascii="Times New Roman" w:hAnsi="Times New Roman" w:cs="Times New Roman"/>
          <w:noProof/>
          <w:sz w:val="16"/>
          <w:szCs w:val="16"/>
        </w:rPr>
        <w:t>1</w:t>
      </w:r>
      <w:r w:rsidR="00483D74" w:rsidRPr="0000298B">
        <w:rPr>
          <w:rFonts w:ascii="Times New Roman" w:hAnsi="Times New Roman" w:cs="Times New Roman"/>
          <w:noProof/>
          <w:sz w:val="16"/>
          <w:szCs w:val="16"/>
        </w:rPr>
        <w:fldChar w:fldCharType="end"/>
      </w:r>
      <w:r w:rsidR="00483D74" w:rsidRPr="0000298B">
        <w:rPr>
          <w:rFonts w:ascii="Times New Roman" w:hAnsi="Times New Roman" w:cs="Times New Roman"/>
          <w:sz w:val="16"/>
          <w:szCs w:val="16"/>
        </w:rPr>
        <w:t xml:space="preserve"> Dezvoltarea timpurie – elemente</w:t>
      </w:r>
      <w:r w:rsidR="00483D74" w:rsidRPr="0000298B">
        <w:rPr>
          <w:rFonts w:ascii="Times New Roman" w:hAnsi="Times New Roman" w:cs="Times New Roman"/>
          <w:sz w:val="16"/>
          <w:szCs w:val="16"/>
          <w:shd w:val="clear" w:color="auto" w:fill="FFFFFF" w:themeFill="background1"/>
        </w:rPr>
        <w:t xml:space="preserve"> componente</w:t>
      </w:r>
      <w:bookmarkEnd w:id="1"/>
    </w:p>
    <w:p w14:paraId="5E6011EF" w14:textId="77777777" w:rsidR="00483D74" w:rsidRDefault="00483D74" w:rsidP="00483D74">
      <w:pPr>
        <w:spacing w:line="360" w:lineRule="auto"/>
        <w:contextualSpacing/>
        <w:jc w:val="both"/>
        <w:rPr>
          <w:rFonts w:ascii="Times New Roman" w:hAnsi="Times New Roman" w:cs="Times New Roman"/>
          <w:sz w:val="24"/>
          <w:szCs w:val="24"/>
        </w:rPr>
      </w:pPr>
    </w:p>
    <w:p w14:paraId="703DCD89" w14:textId="5A5ADABC" w:rsidR="00483D74" w:rsidRPr="00483D74" w:rsidRDefault="00483D74" w:rsidP="00483D74">
      <w:pPr>
        <w:spacing w:line="240" w:lineRule="auto"/>
        <w:contextualSpacing/>
        <w:jc w:val="both"/>
        <w:rPr>
          <w:rFonts w:ascii="Times New Roman" w:hAnsi="Times New Roman" w:cs="Times New Roman"/>
          <w:sz w:val="24"/>
          <w:szCs w:val="24"/>
        </w:rPr>
      </w:pPr>
      <w:r w:rsidRPr="00483D74">
        <w:rPr>
          <w:rFonts w:ascii="Times New Roman" w:hAnsi="Times New Roman" w:cs="Times New Roman"/>
          <w:sz w:val="24"/>
          <w:szCs w:val="24"/>
        </w:rPr>
        <w:lastRenderedPageBreak/>
        <w:t xml:space="preserve">Definiția acceptată la nivel internațional pentru </w:t>
      </w:r>
      <w:r w:rsidRPr="00483D74">
        <w:rPr>
          <w:rFonts w:ascii="Times New Roman" w:hAnsi="Times New Roman" w:cs="Times New Roman"/>
          <w:b/>
          <w:i/>
          <w:sz w:val="24"/>
          <w:szCs w:val="24"/>
        </w:rPr>
        <w:t>copilăria timpurie</w:t>
      </w:r>
      <w:r w:rsidRPr="00483D74">
        <w:rPr>
          <w:rFonts w:ascii="Times New Roman" w:hAnsi="Times New Roman" w:cs="Times New Roman"/>
          <w:sz w:val="24"/>
          <w:szCs w:val="24"/>
        </w:rPr>
        <w:t xml:space="preserve"> este perioada din viața unui copil de la naștere până la vârsta de opt ani și include atât servicii, cât și alte prevederi/măsuri pentru copiii preșcolari și pentru copiii aflați în primii ani de școală (Organizația pentru Cooperare și Dezvoltare Economică, 2006).</w:t>
      </w:r>
      <w:r w:rsidR="00232DEB">
        <w:rPr>
          <w:rFonts w:ascii="Times New Roman" w:hAnsi="Times New Roman" w:cs="Times New Roman"/>
          <w:sz w:val="24"/>
          <w:szCs w:val="24"/>
        </w:rPr>
        <w:t xml:space="preserve"> </w:t>
      </w:r>
      <w:r w:rsidR="00232DEB" w:rsidRPr="00232DEB">
        <w:rPr>
          <w:rFonts w:ascii="Times New Roman" w:hAnsi="Times New Roman" w:cs="Times New Roman"/>
          <w:bCs/>
          <w:iCs/>
          <w:sz w:val="24"/>
          <w:szCs w:val="24"/>
        </w:rPr>
        <w:t>Copilăria timpurie</w:t>
      </w:r>
      <w:r w:rsidR="00232DEB" w:rsidRPr="00232DEB">
        <w:rPr>
          <w:rFonts w:ascii="Times New Roman" w:hAnsi="Times New Roman" w:cs="Times New Roman"/>
          <w:b/>
          <w:bCs/>
          <w:i/>
          <w:iCs/>
          <w:color w:val="4472C4"/>
          <w:sz w:val="24"/>
          <w:szCs w:val="24"/>
        </w:rPr>
        <w:t xml:space="preserve">, </w:t>
      </w:r>
      <w:r w:rsidR="00232DEB" w:rsidRPr="00232DEB">
        <w:rPr>
          <w:rFonts w:ascii="Times New Roman" w:hAnsi="Times New Roman" w:cs="Times New Roman"/>
          <w:color w:val="000000"/>
          <w:sz w:val="24"/>
          <w:szCs w:val="24"/>
        </w:rPr>
        <w:t>cea mai importantă perioadă din viaţa copilului, este marcată de momente</w:t>
      </w:r>
      <w:r w:rsidR="00232DEB" w:rsidRPr="00232DEB">
        <w:rPr>
          <w:rFonts w:ascii="Times New Roman" w:hAnsi="Times New Roman" w:cs="Times New Roman"/>
          <w:color w:val="000000"/>
          <w:sz w:val="24"/>
          <w:szCs w:val="24"/>
        </w:rPr>
        <w:br/>
        <w:t>cruciale pentru succesul său de mai târziu, la şcoală şi în viaţă. Intervenţia adultului asupra copilului</w:t>
      </w:r>
      <w:r w:rsidR="00232DEB" w:rsidRPr="00232DEB">
        <w:rPr>
          <w:rFonts w:ascii="Times New Roman" w:hAnsi="Times New Roman" w:cs="Times New Roman"/>
          <w:color w:val="000000"/>
          <w:sz w:val="24"/>
          <w:szCs w:val="24"/>
        </w:rPr>
        <w:br/>
        <w:t>în această perioadă este fundamentală.</w:t>
      </w:r>
    </w:p>
    <w:p w14:paraId="74367E8D" w14:textId="77777777" w:rsidR="00483D74" w:rsidRDefault="00483D74" w:rsidP="00483D74">
      <w:pPr>
        <w:spacing w:line="240" w:lineRule="auto"/>
        <w:contextualSpacing/>
        <w:jc w:val="both"/>
        <w:rPr>
          <w:rStyle w:val="hps"/>
          <w:rFonts w:ascii="Times New Roman" w:hAnsi="Times New Roman" w:cs="Times New Roman"/>
          <w:sz w:val="24"/>
          <w:szCs w:val="24"/>
        </w:rPr>
      </w:pPr>
    </w:p>
    <w:p w14:paraId="0E02FECE" w14:textId="4CDE712A" w:rsidR="00483D74" w:rsidRPr="004F2CBC" w:rsidRDefault="00483D74" w:rsidP="00483D74">
      <w:pPr>
        <w:spacing w:line="240" w:lineRule="auto"/>
        <w:contextualSpacing/>
        <w:jc w:val="both"/>
        <w:rPr>
          <w:rFonts w:ascii="Times New Roman" w:hAnsi="Times New Roman" w:cs="Times New Roman"/>
          <w:sz w:val="24"/>
          <w:szCs w:val="24"/>
        </w:rPr>
      </w:pPr>
      <w:r w:rsidRPr="004F2CBC">
        <w:rPr>
          <w:rStyle w:val="hps"/>
          <w:rFonts w:ascii="Times New Roman" w:hAnsi="Times New Roman" w:cs="Times New Roman"/>
          <w:sz w:val="24"/>
          <w:szCs w:val="24"/>
        </w:rPr>
        <w:t xml:space="preserve">Termenul de </w:t>
      </w:r>
      <w:r w:rsidRPr="004F2CBC">
        <w:rPr>
          <w:rFonts w:ascii="Times New Roman" w:hAnsi="Times New Roman" w:cs="Times New Roman"/>
          <w:b/>
          <w:i/>
          <w:sz w:val="24"/>
          <w:szCs w:val="24"/>
        </w:rPr>
        <w:t xml:space="preserve">educație </w:t>
      </w:r>
      <w:r w:rsidRPr="004F2CBC">
        <w:rPr>
          <w:rStyle w:val="hps"/>
          <w:rFonts w:ascii="Times New Roman" w:hAnsi="Times New Roman" w:cs="Times New Roman"/>
          <w:b/>
          <w:i/>
          <w:sz w:val="24"/>
          <w:szCs w:val="24"/>
        </w:rPr>
        <w:t>și îngrijire timpurie</w:t>
      </w:r>
      <w:r w:rsidRPr="004F2CBC">
        <w:rPr>
          <w:rFonts w:ascii="Times New Roman" w:hAnsi="Times New Roman" w:cs="Times New Roman"/>
          <w:sz w:val="24"/>
          <w:szCs w:val="24"/>
        </w:rPr>
        <w:t xml:space="preserve"> se referă </w:t>
      </w:r>
      <w:r w:rsidRPr="004F2CBC">
        <w:rPr>
          <w:rStyle w:val="hps"/>
          <w:rFonts w:ascii="Times New Roman" w:hAnsi="Times New Roman" w:cs="Times New Roman"/>
          <w:sz w:val="24"/>
          <w:szCs w:val="24"/>
        </w:rPr>
        <w:t>la orice aranjament/acord/care oferă educație și îngrijire pentru copiii de la naștere până la vârsta școlară obligatorie - indiferent de</w:t>
      </w:r>
      <w:r w:rsidR="0028107F" w:rsidRPr="004F2CBC">
        <w:rPr>
          <w:rStyle w:val="hps"/>
          <w:rFonts w:ascii="Times New Roman" w:hAnsi="Times New Roman" w:cs="Times New Roman"/>
          <w:sz w:val="24"/>
          <w:szCs w:val="24"/>
        </w:rPr>
        <w:t xml:space="preserve"> </w:t>
      </w:r>
      <w:r w:rsidRPr="004F2CBC">
        <w:rPr>
          <w:rStyle w:val="hps"/>
          <w:rFonts w:ascii="Times New Roman" w:hAnsi="Times New Roman" w:cs="Times New Roman"/>
          <w:sz w:val="24"/>
          <w:szCs w:val="24"/>
        </w:rPr>
        <w:t>tip/a</w:t>
      </w:r>
      <w:r w:rsidR="0028107F" w:rsidRPr="004F2CBC">
        <w:rPr>
          <w:rStyle w:val="hps"/>
          <w:rFonts w:ascii="Times New Roman" w:hAnsi="Times New Roman" w:cs="Times New Roman"/>
          <w:sz w:val="24"/>
          <w:szCs w:val="24"/>
        </w:rPr>
        <w:t>ș</w:t>
      </w:r>
      <w:r w:rsidRPr="004F2CBC">
        <w:rPr>
          <w:rStyle w:val="hps"/>
          <w:rFonts w:ascii="Times New Roman" w:hAnsi="Times New Roman" w:cs="Times New Roman"/>
          <w:sz w:val="24"/>
          <w:szCs w:val="24"/>
        </w:rPr>
        <w:t>ez</w:t>
      </w:r>
      <w:r w:rsidR="0028107F" w:rsidRPr="004F2CBC">
        <w:rPr>
          <w:rStyle w:val="hps"/>
          <w:rFonts w:ascii="Times New Roman" w:hAnsi="Times New Roman" w:cs="Times New Roman"/>
          <w:sz w:val="24"/>
          <w:szCs w:val="24"/>
        </w:rPr>
        <w:t>ă</w:t>
      </w:r>
      <w:r w:rsidRPr="004F2CBC">
        <w:rPr>
          <w:rStyle w:val="hps"/>
          <w:rFonts w:ascii="Times New Roman" w:hAnsi="Times New Roman" w:cs="Times New Roman"/>
          <w:sz w:val="24"/>
          <w:szCs w:val="24"/>
        </w:rPr>
        <w:t>m</w:t>
      </w:r>
      <w:r w:rsidR="0028107F" w:rsidRPr="004F2CBC">
        <w:rPr>
          <w:rStyle w:val="hps"/>
          <w:rFonts w:ascii="Times New Roman" w:hAnsi="Times New Roman" w:cs="Times New Roman"/>
          <w:sz w:val="24"/>
          <w:szCs w:val="24"/>
        </w:rPr>
        <w:t>â</w:t>
      </w:r>
      <w:r w:rsidRPr="004F2CBC">
        <w:rPr>
          <w:rStyle w:val="hps"/>
          <w:rFonts w:ascii="Times New Roman" w:hAnsi="Times New Roman" w:cs="Times New Roman"/>
          <w:sz w:val="24"/>
          <w:szCs w:val="24"/>
        </w:rPr>
        <w:t>nt/</w:t>
      </w:r>
      <w:r w:rsidR="0028107F" w:rsidRPr="004F2CBC">
        <w:rPr>
          <w:rStyle w:val="hps"/>
          <w:rFonts w:ascii="Times New Roman" w:hAnsi="Times New Roman" w:cs="Times New Roman"/>
          <w:sz w:val="24"/>
          <w:szCs w:val="24"/>
        </w:rPr>
        <w:t>î</w:t>
      </w:r>
      <w:r w:rsidRPr="004F2CBC">
        <w:rPr>
          <w:rStyle w:val="hps"/>
          <w:rFonts w:ascii="Times New Roman" w:hAnsi="Times New Roman" w:cs="Times New Roman"/>
          <w:sz w:val="24"/>
          <w:szCs w:val="24"/>
        </w:rPr>
        <w:t>nfiin</w:t>
      </w:r>
      <w:r w:rsidR="0028107F" w:rsidRPr="004F2CBC">
        <w:rPr>
          <w:rStyle w:val="hps"/>
          <w:rFonts w:ascii="Times New Roman" w:hAnsi="Times New Roman" w:cs="Times New Roman"/>
          <w:sz w:val="24"/>
          <w:szCs w:val="24"/>
        </w:rPr>
        <w:t>ț</w:t>
      </w:r>
      <w:r w:rsidRPr="004F2CBC">
        <w:rPr>
          <w:rStyle w:val="hps"/>
          <w:rFonts w:ascii="Times New Roman" w:hAnsi="Times New Roman" w:cs="Times New Roman"/>
          <w:sz w:val="24"/>
          <w:szCs w:val="24"/>
        </w:rPr>
        <w:t>are</w:t>
      </w:r>
      <w:r w:rsidRPr="004F2CBC">
        <w:rPr>
          <w:rFonts w:ascii="Times New Roman" w:hAnsi="Times New Roman" w:cs="Times New Roman"/>
          <w:sz w:val="24"/>
          <w:szCs w:val="24"/>
        </w:rPr>
        <w:t xml:space="preserve">, </w:t>
      </w:r>
      <w:r w:rsidRPr="004F2CBC">
        <w:rPr>
          <w:rStyle w:val="hps"/>
          <w:rFonts w:ascii="Times New Roman" w:hAnsi="Times New Roman" w:cs="Times New Roman"/>
          <w:sz w:val="24"/>
          <w:szCs w:val="24"/>
        </w:rPr>
        <w:t>finanțare</w:t>
      </w:r>
      <w:r w:rsidRPr="004F2CBC">
        <w:rPr>
          <w:rFonts w:ascii="Times New Roman" w:hAnsi="Times New Roman" w:cs="Times New Roman"/>
          <w:sz w:val="24"/>
          <w:szCs w:val="24"/>
        </w:rPr>
        <w:t xml:space="preserve">, </w:t>
      </w:r>
      <w:r w:rsidRPr="004F2CBC">
        <w:rPr>
          <w:rStyle w:val="hps"/>
          <w:rFonts w:ascii="Times New Roman" w:hAnsi="Times New Roman" w:cs="Times New Roman"/>
          <w:sz w:val="24"/>
          <w:szCs w:val="24"/>
        </w:rPr>
        <w:t>orele de func</w:t>
      </w:r>
      <w:r w:rsidR="0028107F" w:rsidRPr="004F2CBC">
        <w:rPr>
          <w:rStyle w:val="hps"/>
          <w:rFonts w:ascii="Times New Roman" w:hAnsi="Times New Roman" w:cs="Times New Roman"/>
          <w:sz w:val="24"/>
          <w:szCs w:val="24"/>
        </w:rPr>
        <w:t>ț</w:t>
      </w:r>
      <w:r w:rsidRPr="004F2CBC">
        <w:rPr>
          <w:rStyle w:val="hps"/>
          <w:rFonts w:ascii="Times New Roman" w:hAnsi="Times New Roman" w:cs="Times New Roman"/>
          <w:sz w:val="24"/>
          <w:szCs w:val="24"/>
        </w:rPr>
        <w:t xml:space="preserve">ionare sau conținutul programului, incluzând aici serviciile </w:t>
      </w:r>
      <w:r w:rsidRPr="004F2CBC">
        <w:rPr>
          <w:rFonts w:ascii="Times New Roman" w:hAnsi="Times New Roman" w:cs="Times New Roman"/>
          <w:sz w:val="24"/>
          <w:szCs w:val="24"/>
        </w:rPr>
        <w:t xml:space="preserve">antepreșcolare și </w:t>
      </w:r>
      <w:r w:rsidRPr="004F2CBC">
        <w:rPr>
          <w:rStyle w:val="hps"/>
          <w:rFonts w:ascii="Times New Roman" w:hAnsi="Times New Roman" w:cs="Times New Roman"/>
          <w:sz w:val="24"/>
          <w:szCs w:val="24"/>
        </w:rPr>
        <w:t>pre</w:t>
      </w:r>
      <w:r w:rsidRPr="004F2CBC">
        <w:rPr>
          <w:rFonts w:ascii="Times New Roman" w:hAnsi="Times New Roman" w:cs="Times New Roman"/>
          <w:sz w:val="24"/>
          <w:szCs w:val="24"/>
        </w:rPr>
        <w:t xml:space="preserve">școlare </w:t>
      </w:r>
      <w:r w:rsidRPr="004F2CBC">
        <w:rPr>
          <w:rStyle w:val="hps"/>
          <w:rFonts w:ascii="Times New Roman" w:hAnsi="Times New Roman" w:cs="Times New Roman"/>
          <w:sz w:val="24"/>
          <w:szCs w:val="24"/>
        </w:rPr>
        <w:t>(pre-</w:t>
      </w:r>
      <w:r w:rsidRPr="004F2CBC">
        <w:rPr>
          <w:rFonts w:ascii="Times New Roman" w:hAnsi="Times New Roman" w:cs="Times New Roman"/>
          <w:sz w:val="24"/>
          <w:szCs w:val="24"/>
        </w:rPr>
        <w:t>primare)</w:t>
      </w:r>
      <w:r w:rsidR="00B60E48" w:rsidRPr="004F2CBC">
        <w:rPr>
          <w:rFonts w:ascii="Times New Roman" w:hAnsi="Times New Roman" w:cs="Times New Roman"/>
          <w:sz w:val="24"/>
          <w:szCs w:val="24"/>
          <w:vertAlign w:val="superscript"/>
        </w:rPr>
        <w:t>.</w:t>
      </w:r>
    </w:p>
    <w:p w14:paraId="69A1D178" w14:textId="77777777" w:rsidR="00483D74" w:rsidRPr="004F2CBC" w:rsidRDefault="00483D74" w:rsidP="00483D74">
      <w:pPr>
        <w:spacing w:line="240" w:lineRule="auto"/>
        <w:contextualSpacing/>
        <w:jc w:val="both"/>
        <w:rPr>
          <w:rFonts w:ascii="Times New Roman" w:hAnsi="Times New Roman" w:cs="Times New Roman"/>
          <w:sz w:val="24"/>
          <w:szCs w:val="24"/>
        </w:rPr>
      </w:pPr>
    </w:p>
    <w:p w14:paraId="23F5D16C" w14:textId="77777777" w:rsidR="00483D74" w:rsidRPr="004F2CBC" w:rsidRDefault="00483D74" w:rsidP="00483D74">
      <w:pPr>
        <w:spacing w:line="240" w:lineRule="auto"/>
        <w:contextualSpacing/>
        <w:jc w:val="both"/>
        <w:rPr>
          <w:rFonts w:ascii="Times New Roman" w:hAnsi="Times New Roman" w:cs="Times New Roman"/>
          <w:b/>
          <w:sz w:val="24"/>
          <w:szCs w:val="24"/>
        </w:rPr>
      </w:pPr>
      <w:r w:rsidRPr="004F2CBC">
        <w:rPr>
          <w:rFonts w:ascii="Times New Roman" w:hAnsi="Times New Roman" w:cs="Times New Roman"/>
          <w:sz w:val="24"/>
          <w:szCs w:val="24"/>
        </w:rPr>
        <w:t>Așadar, în zilele noastre, prin educație timpurie se înțelege abordarea pedagogică care acoperă intervalul de viață de la naștere până la momentul intrării copilului în școală, respectiv în jurul vârstei de 6/7 ani, moment când se petrec importante transformări în registrul dezvoltării unui copil</w:t>
      </w:r>
      <w:r w:rsidRPr="004F2CBC">
        <w:rPr>
          <w:rFonts w:ascii="Times New Roman" w:hAnsi="Times New Roman" w:cs="Times New Roman"/>
          <w:b/>
          <w:sz w:val="24"/>
          <w:szCs w:val="24"/>
        </w:rPr>
        <w:t>.</w:t>
      </w:r>
    </w:p>
    <w:p w14:paraId="7FEDD84F" w14:textId="77777777" w:rsidR="00483D74" w:rsidRPr="004F2CBC" w:rsidRDefault="00483D74" w:rsidP="00483D74">
      <w:pPr>
        <w:spacing w:line="240" w:lineRule="auto"/>
        <w:contextualSpacing/>
        <w:jc w:val="both"/>
        <w:rPr>
          <w:rFonts w:ascii="Times New Roman" w:hAnsi="Times New Roman" w:cs="Times New Roman"/>
          <w:sz w:val="24"/>
          <w:szCs w:val="24"/>
        </w:rPr>
      </w:pPr>
    </w:p>
    <w:p w14:paraId="286FD2A2" w14:textId="2F6A93E1" w:rsidR="00483D74" w:rsidRDefault="00483D74" w:rsidP="00483D74">
      <w:pPr>
        <w:spacing w:line="240" w:lineRule="auto"/>
        <w:contextualSpacing/>
        <w:jc w:val="both"/>
        <w:rPr>
          <w:rFonts w:ascii="Times New Roman" w:hAnsi="Times New Roman" w:cs="Times New Roman"/>
          <w:sz w:val="24"/>
          <w:szCs w:val="24"/>
        </w:rPr>
      </w:pPr>
      <w:r w:rsidRPr="004F2CBC">
        <w:rPr>
          <w:rFonts w:ascii="Times New Roman" w:hAnsi="Times New Roman" w:cs="Times New Roman"/>
          <w:sz w:val="24"/>
          <w:szCs w:val="24"/>
        </w:rPr>
        <w:t xml:space="preserve">Această nouă perspectivă asupra perioadei copilăriei timpurii, coroborată cu analize și studii privind evoluția familiei </w:t>
      </w:r>
      <w:r w:rsidR="00305D9D" w:rsidRPr="004F2CBC">
        <w:rPr>
          <w:rFonts w:ascii="Times New Roman" w:hAnsi="Times New Roman" w:cs="Times New Roman"/>
          <w:sz w:val="24"/>
          <w:szCs w:val="24"/>
        </w:rPr>
        <w:t>ș</w:t>
      </w:r>
      <w:r w:rsidRPr="004F2CBC">
        <w:rPr>
          <w:rFonts w:ascii="Times New Roman" w:hAnsi="Times New Roman" w:cs="Times New Roman"/>
          <w:sz w:val="24"/>
          <w:szCs w:val="24"/>
        </w:rPr>
        <w:t xml:space="preserve">i a rolului femeii în societate, precum </w:t>
      </w:r>
      <w:r w:rsidR="00305D9D" w:rsidRPr="004F2CBC">
        <w:rPr>
          <w:rFonts w:ascii="Times New Roman" w:hAnsi="Times New Roman" w:cs="Times New Roman"/>
          <w:sz w:val="24"/>
          <w:szCs w:val="24"/>
        </w:rPr>
        <w:t>și</w:t>
      </w:r>
      <w:r w:rsidRPr="004F2CBC">
        <w:rPr>
          <w:rFonts w:ascii="Times New Roman" w:hAnsi="Times New Roman" w:cs="Times New Roman"/>
          <w:sz w:val="24"/>
          <w:szCs w:val="24"/>
        </w:rPr>
        <w:t xml:space="preserve"> cu noile descoperiri </w:t>
      </w:r>
      <w:r w:rsidR="00305D9D" w:rsidRPr="004F2CBC">
        <w:rPr>
          <w:rFonts w:ascii="Times New Roman" w:hAnsi="Times New Roman" w:cs="Times New Roman"/>
          <w:sz w:val="24"/>
          <w:szCs w:val="24"/>
        </w:rPr>
        <w:t>și</w:t>
      </w:r>
      <w:r w:rsidRPr="004F2CBC">
        <w:rPr>
          <w:rFonts w:ascii="Times New Roman" w:hAnsi="Times New Roman" w:cs="Times New Roman"/>
          <w:sz w:val="24"/>
          <w:szCs w:val="24"/>
        </w:rPr>
        <w:t xml:space="preserve"> teorii asupra dezvoltării copilului, a determinat o schimbare în discursul guvernelor, în cât mai multe țări, privind serviciile integrate pentru copilul mic. În același timp, aceste lucruri au orientat preocupările specialiștilor și a celor care  răspund de construirea strategiilor și a politicilor socio-educaționale către ideea de oportunitate a îngrijirii</w:t>
      </w:r>
      <w:r w:rsidR="00BC1D36" w:rsidRPr="004F2CBC">
        <w:rPr>
          <w:rFonts w:ascii="Times New Roman" w:hAnsi="Times New Roman" w:cs="Times New Roman"/>
          <w:sz w:val="24"/>
          <w:szCs w:val="24"/>
        </w:rPr>
        <w:t>, creșterii și educării</w:t>
      </w:r>
      <w:r w:rsidRPr="004F2CBC">
        <w:rPr>
          <w:rFonts w:ascii="Times New Roman" w:hAnsi="Times New Roman" w:cs="Times New Roman"/>
          <w:sz w:val="24"/>
          <w:szCs w:val="24"/>
        </w:rPr>
        <w:t xml:space="preserve"> copilului mic în afara familiei, în servicii specializate și, prin urmare, către trecerea de la îngrijirea privată, în familie, la cea în servicii publice, denumite servicii de îngrijire </w:t>
      </w:r>
      <w:r w:rsidR="00305D9D" w:rsidRPr="004F2CBC">
        <w:rPr>
          <w:rFonts w:ascii="Times New Roman" w:hAnsi="Times New Roman" w:cs="Times New Roman"/>
          <w:sz w:val="24"/>
          <w:szCs w:val="24"/>
        </w:rPr>
        <w:t>și</w:t>
      </w:r>
      <w:r w:rsidRPr="004F2CBC">
        <w:rPr>
          <w:rFonts w:ascii="Times New Roman" w:hAnsi="Times New Roman" w:cs="Times New Roman"/>
          <w:sz w:val="24"/>
          <w:szCs w:val="24"/>
        </w:rPr>
        <w:t xml:space="preserve"> educație, în afara familiei (”out of family”), dar din care familia nu este exclusă ci, dimpotrivă, invitată să participe activ la educația copilului.</w:t>
      </w:r>
    </w:p>
    <w:p w14:paraId="0C9A9E5A" w14:textId="77777777" w:rsidR="00232DEB" w:rsidRDefault="00232DEB" w:rsidP="00483D74">
      <w:pPr>
        <w:spacing w:line="240" w:lineRule="auto"/>
        <w:contextualSpacing/>
        <w:jc w:val="both"/>
        <w:rPr>
          <w:rFonts w:ascii="Times New Roman" w:hAnsi="Times New Roman" w:cs="Times New Roman"/>
          <w:sz w:val="24"/>
          <w:szCs w:val="24"/>
        </w:rPr>
      </w:pPr>
    </w:p>
    <w:p w14:paraId="4469CBAA" w14:textId="5349882E" w:rsidR="00232DEB" w:rsidRPr="00613F7E" w:rsidRDefault="00232DEB" w:rsidP="00232DEB">
      <w:pPr>
        <w:spacing w:after="0" w:line="240" w:lineRule="auto"/>
        <w:jc w:val="both"/>
        <w:rPr>
          <w:rFonts w:ascii="Times New Roman" w:eastAsia="Times New Roman" w:hAnsi="Times New Roman" w:cs="Times New Roman"/>
          <w:sz w:val="24"/>
          <w:szCs w:val="24"/>
          <w:lang w:eastAsia="ro-RO"/>
        </w:rPr>
      </w:pPr>
      <w:r w:rsidRPr="00613F7E">
        <w:rPr>
          <w:rFonts w:ascii="Times New Roman" w:eastAsia="Times New Roman" w:hAnsi="Times New Roman" w:cs="Times New Roman"/>
          <w:sz w:val="24"/>
          <w:szCs w:val="24"/>
          <w:lang w:val="ro-RO" w:eastAsia="ro-RO"/>
        </w:rPr>
        <w:t>Educația și îngrijirea se întrepătrund, chiar dacă</w:t>
      </w:r>
      <w:r>
        <w:rPr>
          <w:rFonts w:ascii="Times New Roman" w:eastAsia="Times New Roman" w:hAnsi="Times New Roman" w:cs="Times New Roman"/>
          <w:sz w:val="24"/>
          <w:szCs w:val="24"/>
          <w:lang w:val="ro-RO" w:eastAsia="ro-RO"/>
        </w:rPr>
        <w:t>,</w:t>
      </w:r>
      <w:r w:rsidRPr="00613F7E">
        <w:rPr>
          <w:rFonts w:ascii="Times New Roman" w:eastAsia="Times New Roman" w:hAnsi="Times New Roman" w:cs="Times New Roman"/>
          <w:sz w:val="24"/>
          <w:szCs w:val="24"/>
          <w:lang w:val="ro-RO" w:eastAsia="ro-RO"/>
        </w:rPr>
        <w:t xml:space="preserve"> în mod istoric</w:t>
      </w:r>
      <w:r>
        <w:rPr>
          <w:rFonts w:ascii="Times New Roman" w:eastAsia="Times New Roman" w:hAnsi="Times New Roman" w:cs="Times New Roman"/>
          <w:sz w:val="24"/>
          <w:szCs w:val="24"/>
          <w:lang w:val="ro-RO" w:eastAsia="ro-RO"/>
        </w:rPr>
        <w:t>,</w:t>
      </w:r>
      <w:r w:rsidRPr="00613F7E">
        <w:rPr>
          <w:rFonts w:ascii="Times New Roman" w:eastAsia="Times New Roman" w:hAnsi="Times New Roman" w:cs="Times New Roman"/>
          <w:sz w:val="24"/>
          <w:szCs w:val="24"/>
          <w:lang w:val="ro-RO" w:eastAsia="ro-RO"/>
        </w:rPr>
        <w:t xml:space="preserve"> au fost oferite prin intermediul unor servicii diferite</w:t>
      </w:r>
      <w:r w:rsidRPr="00613F7E">
        <w:rPr>
          <w:rFonts w:ascii="Times New Roman" w:eastAsia="Times New Roman" w:hAnsi="Times New Roman" w:cs="Times New Roman"/>
          <w:sz w:val="24"/>
          <w:szCs w:val="24"/>
          <w:lang w:eastAsia="ro-RO"/>
        </w:rPr>
        <w:t>/separate</w:t>
      </w:r>
      <w:r>
        <w:rPr>
          <w:rFonts w:ascii="Times New Roman" w:eastAsia="Times New Roman" w:hAnsi="Times New Roman" w:cs="Times New Roman"/>
          <w:sz w:val="24"/>
          <w:szCs w:val="24"/>
          <w:lang w:eastAsia="ro-RO"/>
        </w:rPr>
        <w:t>,</w:t>
      </w:r>
      <w:r w:rsidRPr="00613F7E">
        <w:rPr>
          <w:rFonts w:ascii="Times New Roman" w:eastAsia="Times New Roman" w:hAnsi="Times New Roman" w:cs="Times New Roman"/>
          <w:sz w:val="24"/>
          <w:szCs w:val="24"/>
          <w:lang w:val="ro-RO" w:eastAsia="ro-RO"/>
        </w:rPr>
        <w:t xml:space="preserve"> care li se adresau unor grupuri de vârstă diferite și se concentrau fie pe educație, fie pe îngrijire.</w:t>
      </w:r>
    </w:p>
    <w:p w14:paraId="22B993DA" w14:textId="77777777" w:rsidR="00232DEB" w:rsidRPr="00483D74" w:rsidRDefault="00232DEB" w:rsidP="00483D74">
      <w:pPr>
        <w:spacing w:line="240" w:lineRule="auto"/>
        <w:contextualSpacing/>
        <w:jc w:val="both"/>
        <w:rPr>
          <w:rFonts w:ascii="Times New Roman" w:hAnsi="Times New Roman" w:cs="Times New Roman"/>
          <w:sz w:val="24"/>
          <w:szCs w:val="24"/>
        </w:rPr>
      </w:pPr>
    </w:p>
    <w:p w14:paraId="754C06AD" w14:textId="77777777" w:rsidR="00483D74" w:rsidRDefault="00483D74" w:rsidP="00C947C2">
      <w:pPr>
        <w:spacing w:after="0" w:line="240" w:lineRule="auto"/>
        <w:jc w:val="center"/>
        <w:rPr>
          <w:rFonts w:ascii="Times New Roman" w:eastAsia="Calibri" w:hAnsi="Times New Roman" w:cs="Times New Roman"/>
          <w:b/>
          <w:bCs/>
          <w:sz w:val="24"/>
          <w:szCs w:val="24"/>
        </w:rPr>
      </w:pPr>
    </w:p>
    <w:p w14:paraId="00A90BFE" w14:textId="1AE791F2" w:rsidR="00483D74" w:rsidRDefault="00483D74" w:rsidP="00C947C2">
      <w:pPr>
        <w:spacing w:after="0" w:line="240" w:lineRule="auto"/>
        <w:jc w:val="center"/>
        <w:rPr>
          <w:rFonts w:ascii="Times New Roman" w:eastAsia="Calibri" w:hAnsi="Times New Roman" w:cs="Times New Roman"/>
          <w:b/>
          <w:bCs/>
          <w:sz w:val="24"/>
          <w:szCs w:val="24"/>
        </w:rPr>
      </w:pPr>
    </w:p>
    <w:p w14:paraId="0794369F"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5C001FC4"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0BCF9047"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34DEA0C0"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5BC9BEFD"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65B0D68F"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4C24264F"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32559DE8" w14:textId="3A70770E" w:rsidR="00DB6212" w:rsidRPr="00E013E7" w:rsidRDefault="00384D54" w:rsidP="00E013E7">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I.2. </w:t>
      </w:r>
      <w:r w:rsidR="00DB6212" w:rsidRPr="00613F7E">
        <w:rPr>
          <w:rFonts w:ascii="Times New Roman" w:hAnsi="Times New Roman"/>
          <w:b/>
          <w:bCs/>
          <w:sz w:val="24"/>
          <w:szCs w:val="24"/>
        </w:rPr>
        <w:t>Arg</w:t>
      </w:r>
      <w:r w:rsidR="00DB6212">
        <w:rPr>
          <w:rFonts w:ascii="Times New Roman" w:hAnsi="Times New Roman"/>
          <w:b/>
          <w:bCs/>
          <w:sz w:val="24"/>
          <w:szCs w:val="24"/>
        </w:rPr>
        <w:t xml:space="preserve">umente </w:t>
      </w:r>
      <w:r w:rsidR="00E013E7">
        <w:rPr>
          <w:rFonts w:ascii="Times New Roman" w:hAnsi="Times New Roman"/>
          <w:b/>
          <w:bCs/>
          <w:sz w:val="24"/>
          <w:szCs w:val="24"/>
        </w:rPr>
        <w:t>care favorizează dezvoltarea programelor de educație</w:t>
      </w:r>
      <w:r w:rsidR="00DB6212">
        <w:rPr>
          <w:rFonts w:ascii="Times New Roman" w:hAnsi="Times New Roman"/>
          <w:b/>
          <w:bCs/>
          <w:sz w:val="24"/>
          <w:szCs w:val="24"/>
        </w:rPr>
        <w:t xml:space="preserve"> timpurie</w:t>
      </w:r>
    </w:p>
    <w:p w14:paraId="300A6B11" w14:textId="77777777" w:rsidR="0029528A" w:rsidRPr="00DB6212" w:rsidRDefault="0029528A" w:rsidP="00DB6212">
      <w:pPr>
        <w:spacing w:after="0" w:line="240" w:lineRule="auto"/>
        <w:rPr>
          <w:rFonts w:ascii="Times New Roman" w:eastAsia="Calibri" w:hAnsi="Times New Roman" w:cs="Times New Roman"/>
          <w:b/>
          <w:bCs/>
          <w:sz w:val="24"/>
          <w:szCs w:val="24"/>
        </w:rPr>
      </w:pPr>
    </w:p>
    <w:p w14:paraId="19979F1B" w14:textId="5BDD6B9D" w:rsidR="00DB6212" w:rsidRPr="002554C3" w:rsidRDefault="00DB6212" w:rsidP="00DB6212">
      <w:pPr>
        <w:spacing w:after="0" w:line="240" w:lineRule="auto"/>
        <w:ind w:left="360"/>
        <w:jc w:val="both"/>
        <w:rPr>
          <w:rFonts w:ascii="Times New Roman" w:hAnsi="Times New Roman"/>
          <w:bCs/>
          <w:sz w:val="24"/>
          <w:szCs w:val="24"/>
        </w:rPr>
      </w:pPr>
    </w:p>
    <w:p w14:paraId="68BF8FC5" w14:textId="77777777" w:rsidR="00DB6212" w:rsidRDefault="00DB6212" w:rsidP="00DB6212">
      <w:pPr>
        <w:spacing w:after="0" w:line="240" w:lineRule="auto"/>
        <w:ind w:left="360"/>
        <w:jc w:val="both"/>
        <w:rPr>
          <w:rFonts w:ascii="Times New Roman" w:hAnsi="Times New Roman"/>
          <w:bCs/>
          <w:sz w:val="24"/>
          <w:szCs w:val="24"/>
          <w:lang w:val="ro-RO"/>
        </w:rPr>
      </w:pPr>
      <w:r w:rsidRPr="002554C3">
        <w:rPr>
          <w:rFonts w:ascii="Times New Roman" w:hAnsi="Times New Roman"/>
          <w:bCs/>
          <w:sz w:val="24"/>
          <w:szCs w:val="24"/>
          <w:lang w:val="ro-RO"/>
        </w:rPr>
        <w:t>FIECARE COPIL ARE DREPTUL LA EDUCAȚIE – ÎNCEPÂND DE LA NAȘTERE</w:t>
      </w:r>
    </w:p>
    <w:p w14:paraId="58764A5D" w14:textId="77777777" w:rsidR="00DB6212" w:rsidRPr="002554C3" w:rsidRDefault="00DB6212" w:rsidP="00DB6212">
      <w:pPr>
        <w:spacing w:after="0" w:line="240" w:lineRule="auto"/>
        <w:ind w:left="360"/>
        <w:jc w:val="both"/>
        <w:rPr>
          <w:rFonts w:ascii="Times New Roman" w:hAnsi="Times New Roman"/>
          <w:bCs/>
          <w:sz w:val="24"/>
          <w:szCs w:val="24"/>
        </w:rPr>
      </w:pPr>
    </w:p>
    <w:p w14:paraId="17FB64EA" w14:textId="3BD3D462" w:rsidR="00DB6212" w:rsidRPr="002554C3" w:rsidRDefault="00DB6212" w:rsidP="00DB6212">
      <w:pPr>
        <w:spacing w:after="0" w:line="240" w:lineRule="auto"/>
        <w:ind w:left="360"/>
        <w:jc w:val="both"/>
        <w:rPr>
          <w:rFonts w:ascii="Times New Roman" w:hAnsi="Times New Roman"/>
          <w:bCs/>
          <w:sz w:val="24"/>
          <w:szCs w:val="24"/>
        </w:rPr>
      </w:pPr>
      <w:r w:rsidRPr="002554C3">
        <w:rPr>
          <w:rFonts w:ascii="Times New Roman" w:hAnsi="Times New Roman"/>
          <w:bCs/>
          <w:sz w:val="24"/>
          <w:szCs w:val="24"/>
          <w:lang w:val="ro-RO"/>
        </w:rPr>
        <w:t>Convenția Națiunilor Unite privind Drepturile Copilului are ca scop promovarea bunăstării copiilor și asigurarea respectă</w:t>
      </w:r>
      <w:r w:rsidR="008D0F6A">
        <w:rPr>
          <w:rFonts w:ascii="Times New Roman" w:hAnsi="Times New Roman"/>
          <w:bCs/>
          <w:sz w:val="24"/>
          <w:szCs w:val="24"/>
          <w:lang w:val="ro-RO"/>
        </w:rPr>
        <w:t>rii nevoilor și drepturilor lor, iar dreptul la educație este unul dintre drepturile fundamentale, stipulat în mod explicit în Convenție. România</w:t>
      </w:r>
      <w:r w:rsidRPr="002554C3">
        <w:rPr>
          <w:rFonts w:ascii="Times New Roman" w:hAnsi="Times New Roman"/>
          <w:bCs/>
          <w:sz w:val="24"/>
          <w:szCs w:val="24"/>
          <w:lang w:val="ro-RO"/>
        </w:rPr>
        <w:t xml:space="preserve"> a ratificat Convenția în</w:t>
      </w:r>
      <w:r w:rsidR="008D0F6A">
        <w:rPr>
          <w:rFonts w:ascii="Times New Roman" w:hAnsi="Times New Roman"/>
          <w:bCs/>
          <w:sz w:val="24"/>
          <w:szCs w:val="24"/>
        </w:rPr>
        <w:t xml:space="preserve"> 1998</w:t>
      </w:r>
      <w:r w:rsidRPr="002554C3">
        <w:rPr>
          <w:rFonts w:ascii="Times New Roman" w:hAnsi="Times New Roman"/>
          <w:bCs/>
          <w:sz w:val="24"/>
          <w:szCs w:val="24"/>
        </w:rPr>
        <w:t>.</w:t>
      </w:r>
    </w:p>
    <w:p w14:paraId="225B3183" w14:textId="65BF575C" w:rsidR="00DB6212" w:rsidRPr="002554C3" w:rsidRDefault="00DB6212" w:rsidP="00DB6212">
      <w:pPr>
        <w:spacing w:after="0" w:line="240" w:lineRule="auto"/>
        <w:ind w:left="360"/>
        <w:jc w:val="both"/>
        <w:rPr>
          <w:rFonts w:ascii="Times New Roman" w:hAnsi="Times New Roman"/>
          <w:bCs/>
          <w:sz w:val="24"/>
          <w:szCs w:val="24"/>
        </w:rPr>
      </w:pPr>
    </w:p>
    <w:p w14:paraId="1F873387" w14:textId="77777777" w:rsidR="00DB6212" w:rsidRDefault="00DB6212" w:rsidP="00DB6212">
      <w:pPr>
        <w:spacing w:after="0" w:line="240" w:lineRule="auto"/>
        <w:ind w:left="360"/>
        <w:jc w:val="both"/>
        <w:rPr>
          <w:rFonts w:ascii="Times New Roman" w:hAnsi="Times New Roman"/>
          <w:bCs/>
          <w:sz w:val="24"/>
          <w:szCs w:val="24"/>
          <w:lang w:val="ro-RO"/>
        </w:rPr>
      </w:pPr>
      <w:r w:rsidRPr="002554C3">
        <w:rPr>
          <w:rFonts w:ascii="Times New Roman" w:hAnsi="Times New Roman"/>
          <w:bCs/>
          <w:sz w:val="24"/>
          <w:szCs w:val="24"/>
          <w:lang w:val="ro-RO"/>
        </w:rPr>
        <w:t>COPIII MICI ÎNVAȚĂ ÎN MOD CONSTANT – PRIN JOACĂ</w:t>
      </w:r>
    </w:p>
    <w:p w14:paraId="7BEA2E47" w14:textId="77777777" w:rsidR="00DB6212" w:rsidRPr="002554C3" w:rsidRDefault="00DB6212" w:rsidP="00DB6212">
      <w:pPr>
        <w:spacing w:after="0" w:line="240" w:lineRule="auto"/>
        <w:ind w:left="360"/>
        <w:jc w:val="both"/>
        <w:rPr>
          <w:rFonts w:ascii="Times New Roman" w:hAnsi="Times New Roman"/>
          <w:bCs/>
          <w:sz w:val="24"/>
          <w:szCs w:val="24"/>
        </w:rPr>
      </w:pPr>
    </w:p>
    <w:p w14:paraId="75F1DBD4" w14:textId="7489980E" w:rsidR="00DB6212" w:rsidRDefault="00DB6212" w:rsidP="00DB6212">
      <w:pPr>
        <w:spacing w:after="0" w:line="240" w:lineRule="auto"/>
        <w:ind w:left="360"/>
        <w:jc w:val="both"/>
        <w:rPr>
          <w:rFonts w:ascii="Times New Roman" w:hAnsi="Times New Roman"/>
          <w:bCs/>
          <w:sz w:val="24"/>
          <w:szCs w:val="24"/>
          <w:lang w:val="ro-RO"/>
        </w:rPr>
      </w:pPr>
      <w:r w:rsidRPr="002554C3">
        <w:rPr>
          <w:rFonts w:ascii="Times New Roman" w:hAnsi="Times New Roman"/>
          <w:bCs/>
          <w:sz w:val="24"/>
          <w:szCs w:val="24"/>
          <w:lang w:val="ro-RO"/>
        </w:rPr>
        <w:t xml:space="preserve">Conform cercetătorilor din educație și a neurobiologilor, copiii dobândesc doar o mică parte din cunoștințe în sistemul de educație formală (estimările variază între 10 și 30%). Cea mai mare parte a educației lor se petrece în afara școlii – în familie, cu prietenii, la locul de joacă, în cartier, în programele de tip </w:t>
      </w:r>
      <w:r w:rsidRPr="002554C3">
        <w:rPr>
          <w:rFonts w:ascii="Times New Roman" w:hAnsi="Times New Roman"/>
          <w:bCs/>
          <w:i/>
          <w:iCs/>
          <w:sz w:val="24"/>
          <w:szCs w:val="24"/>
          <w:lang w:val="ro-RO"/>
        </w:rPr>
        <w:t xml:space="preserve">after-school </w:t>
      </w:r>
      <w:r w:rsidRPr="002554C3">
        <w:rPr>
          <w:rFonts w:ascii="Times New Roman" w:hAnsi="Times New Roman"/>
          <w:bCs/>
          <w:sz w:val="24"/>
          <w:szCs w:val="24"/>
          <w:lang w:val="ro-RO"/>
        </w:rPr>
        <w:t>și în centrele de zi. În fiecare zi, copiii explorează în mod creativ lumea din jurul lor. De când se nasc, încep să dobândească abilități complexe și cunoștințe de bază esențiale jucându-se și interacționând cu persoanele care îi îngrijesc și cu alți copii. Ca urmare, este deosebit de important să facilităm și încurajăm învățarea informală în primii ani de viață.</w:t>
      </w:r>
      <w:r w:rsidRPr="002554C3">
        <w:rPr>
          <w:rFonts w:ascii="Times New Roman" w:hAnsi="Times New Roman"/>
          <w:bCs/>
          <w:sz w:val="24"/>
          <w:szCs w:val="24"/>
          <w:lang w:val="de-DE"/>
        </w:rPr>
        <w:t xml:space="preserve"> </w:t>
      </w:r>
      <w:r>
        <w:rPr>
          <w:rFonts w:ascii="Times New Roman" w:hAnsi="Times New Roman"/>
          <w:bCs/>
          <w:sz w:val="24"/>
          <w:szCs w:val="24"/>
          <w:lang w:val="de-DE"/>
        </w:rPr>
        <w:t xml:space="preserve"> (</w:t>
      </w:r>
      <w:r w:rsidRPr="004543C2">
        <w:rPr>
          <w:rFonts w:ascii="Times New Roman" w:hAnsi="Times New Roman"/>
          <w:bCs/>
          <w:sz w:val="24"/>
          <w:szCs w:val="24"/>
        </w:rPr>
        <w:t>Art. 1, Art. 3 Par. 1, Art. 28 Par</w:t>
      </w:r>
      <w:r w:rsidR="0029528A">
        <w:rPr>
          <w:rFonts w:ascii="Times New Roman" w:hAnsi="Times New Roman"/>
          <w:bCs/>
          <w:sz w:val="24"/>
          <w:szCs w:val="24"/>
        </w:rPr>
        <w:t>t</w:t>
      </w:r>
      <w:r w:rsidRPr="004543C2">
        <w:rPr>
          <w:rFonts w:ascii="Times New Roman" w:hAnsi="Times New Roman"/>
          <w:bCs/>
          <w:sz w:val="24"/>
          <w:szCs w:val="24"/>
        </w:rPr>
        <w:t xml:space="preserve">. 1 </w:t>
      </w:r>
      <w:r w:rsidRPr="004543C2">
        <w:rPr>
          <w:rFonts w:ascii="Times New Roman" w:hAnsi="Times New Roman"/>
          <w:bCs/>
          <w:sz w:val="24"/>
          <w:szCs w:val="24"/>
          <w:lang w:val="ro-RO"/>
        </w:rPr>
        <w:t>din Convenția Națiunilor Unite asupra Drepturilor Copilului</w:t>
      </w:r>
    </w:p>
    <w:p w14:paraId="20D079B8" w14:textId="2D7B620E" w:rsidR="00DB6212" w:rsidRDefault="00206708" w:rsidP="00DB6212">
      <w:pPr>
        <w:spacing w:after="0" w:line="240" w:lineRule="auto"/>
        <w:ind w:left="360"/>
        <w:jc w:val="both"/>
        <w:rPr>
          <w:rFonts w:ascii="Times New Roman" w:hAnsi="Times New Roman"/>
          <w:bCs/>
          <w:sz w:val="24"/>
          <w:szCs w:val="24"/>
          <w:lang w:val="de-DE"/>
        </w:rPr>
      </w:pPr>
      <w:hyperlink r:id="rId14" w:history="1">
        <w:r w:rsidR="00DB6212" w:rsidRPr="004543C2">
          <w:rPr>
            <w:rStyle w:val="Hyperlink"/>
            <w:rFonts w:ascii="Times New Roman" w:hAnsi="Times New Roman"/>
            <w:bCs/>
            <w:i/>
            <w:iCs/>
            <w:sz w:val="24"/>
            <w:szCs w:val="24"/>
          </w:rPr>
          <w:t>http://www.admin.ch/opc/de/classified-compilation/19983207/index.html</w:t>
        </w:r>
      </w:hyperlink>
      <w:r w:rsidR="00DB6212">
        <w:rPr>
          <w:rFonts w:ascii="Times New Roman" w:hAnsi="Times New Roman"/>
          <w:bCs/>
          <w:sz w:val="24"/>
          <w:szCs w:val="24"/>
          <w:lang w:val="de-DE"/>
        </w:rPr>
        <w:t>)</w:t>
      </w:r>
    </w:p>
    <w:p w14:paraId="61FE5AE5" w14:textId="77777777" w:rsidR="00DB6212" w:rsidRDefault="00DB6212" w:rsidP="00DB6212">
      <w:pPr>
        <w:spacing w:after="0" w:line="240" w:lineRule="auto"/>
        <w:ind w:left="360"/>
        <w:jc w:val="both"/>
        <w:rPr>
          <w:rFonts w:ascii="Times New Roman" w:hAnsi="Times New Roman"/>
          <w:bCs/>
          <w:sz w:val="24"/>
          <w:szCs w:val="24"/>
          <w:lang w:val="de-DE"/>
        </w:rPr>
      </w:pPr>
    </w:p>
    <w:p w14:paraId="78DA39BE" w14:textId="703BE763" w:rsidR="00DB6212" w:rsidRPr="00712B23" w:rsidRDefault="00DB6212" w:rsidP="00DB6212">
      <w:pPr>
        <w:spacing w:after="0" w:line="240" w:lineRule="auto"/>
        <w:ind w:left="360"/>
        <w:jc w:val="both"/>
        <w:rPr>
          <w:rFonts w:ascii="Times New Roman" w:hAnsi="Times New Roman"/>
          <w:bCs/>
          <w:sz w:val="24"/>
          <w:szCs w:val="24"/>
        </w:rPr>
      </w:pPr>
    </w:p>
    <w:p w14:paraId="66E62D2D" w14:textId="77777777" w:rsidR="00DB6212" w:rsidRPr="00712B23" w:rsidRDefault="00DB6212" w:rsidP="00DB6212">
      <w:pPr>
        <w:spacing w:after="0" w:line="240" w:lineRule="auto"/>
        <w:ind w:left="360"/>
        <w:jc w:val="both"/>
        <w:rPr>
          <w:rFonts w:ascii="Times New Roman" w:hAnsi="Times New Roman"/>
          <w:bCs/>
          <w:sz w:val="24"/>
          <w:szCs w:val="24"/>
        </w:rPr>
      </w:pPr>
      <w:r w:rsidRPr="00712B23">
        <w:rPr>
          <w:rFonts w:ascii="Times New Roman" w:hAnsi="Times New Roman"/>
          <w:bCs/>
          <w:sz w:val="24"/>
          <w:szCs w:val="24"/>
          <w:lang w:val="ro-RO"/>
        </w:rPr>
        <w:t>ABILITĂȚILE PRECURSOARE FORMEAZĂ FUNDAMENTUL SUCCESULUI ȘCOLAR ULTERIOR</w:t>
      </w:r>
      <w:r w:rsidRPr="00712B23">
        <w:rPr>
          <w:rFonts w:ascii="Times New Roman" w:hAnsi="Times New Roman"/>
          <w:bCs/>
          <w:sz w:val="24"/>
          <w:szCs w:val="24"/>
        </w:rPr>
        <w:t xml:space="preserve"> </w:t>
      </w:r>
    </w:p>
    <w:p w14:paraId="275FFAA1" w14:textId="77777777" w:rsidR="00DB6212" w:rsidRPr="00712B23" w:rsidRDefault="00DB6212" w:rsidP="00DB6212">
      <w:pPr>
        <w:spacing w:after="0" w:line="240" w:lineRule="auto"/>
        <w:ind w:left="360"/>
        <w:jc w:val="both"/>
        <w:rPr>
          <w:rFonts w:ascii="Times New Roman" w:hAnsi="Times New Roman"/>
          <w:bCs/>
          <w:sz w:val="24"/>
          <w:szCs w:val="24"/>
        </w:rPr>
      </w:pPr>
      <w:r w:rsidRPr="00712B23">
        <w:rPr>
          <w:rFonts w:ascii="Times New Roman" w:hAnsi="Times New Roman"/>
          <w:bCs/>
          <w:sz w:val="24"/>
          <w:szCs w:val="24"/>
        </w:rPr>
        <w:t xml:space="preserve"> </w:t>
      </w:r>
    </w:p>
    <w:p w14:paraId="281EBFD1" w14:textId="12A7071B" w:rsidR="00DB6212" w:rsidRPr="00F773CA" w:rsidRDefault="00DB6212" w:rsidP="00DB6212">
      <w:pPr>
        <w:spacing w:after="200" w:line="276" w:lineRule="auto"/>
        <w:ind w:left="360"/>
        <w:jc w:val="both"/>
        <w:rPr>
          <w:rFonts w:ascii="Times New Roman" w:hAnsi="Times New Roman"/>
          <w:bCs/>
          <w:sz w:val="24"/>
          <w:szCs w:val="24"/>
        </w:rPr>
      </w:pPr>
      <w:r w:rsidRPr="00712B23">
        <w:rPr>
          <w:rFonts w:ascii="Times New Roman" w:hAnsi="Times New Roman"/>
          <w:bCs/>
          <w:sz w:val="24"/>
          <w:szCs w:val="24"/>
          <w:lang w:val="ro-RO"/>
        </w:rPr>
        <w:t>Cercetările</w:t>
      </w:r>
      <w:r w:rsidRPr="00F773CA">
        <w:rPr>
          <w:rFonts w:ascii="Arial" w:eastAsia="+mn-ea" w:hAnsi="Arial" w:cs="Arial"/>
          <w:color w:val="000000"/>
          <w:kern w:val="24"/>
          <w:position w:val="5"/>
          <w:sz w:val="16"/>
          <w:szCs w:val="16"/>
          <w:vertAlign w:val="superscript"/>
        </w:rPr>
        <w:t xml:space="preserve"> </w:t>
      </w:r>
      <w:r w:rsidRPr="00F773CA">
        <w:rPr>
          <w:rFonts w:ascii="Times New Roman" w:hAnsi="Times New Roman"/>
          <w:bCs/>
          <w:sz w:val="24"/>
          <w:szCs w:val="24"/>
          <w:lang w:val="ro-RO"/>
        </w:rPr>
        <w:t>arată că succesul școlar depinde în mare măsură de educația și învățarea fundamentală care are loc înaintea începerii școlii. Așa-numitele abilități precursoare de matematică și limbaj au un rol important în acest context. Copiilor capabili să comunice și să-și împărtășească gândurile cu ceilalți, și care au descoperit bucuria discutării experiențelor, planurilor și descoperirilor lor, le este mai ușor să învețe să citească și să scrie. Copiii curioși care au investigat și comparat cantități, forme și materiale când erau încă foarte mici învață mai ușor aritmetică și fizică.</w:t>
      </w:r>
      <w:r w:rsidR="00084AB3" w:rsidRPr="00F773CA">
        <w:rPr>
          <w:rFonts w:ascii="Times New Roman" w:hAnsi="Times New Roman"/>
          <w:bCs/>
          <w:sz w:val="24"/>
          <w:szCs w:val="24"/>
          <w:lang w:val="ro-RO"/>
        </w:rPr>
        <w:t xml:space="preserve"> </w:t>
      </w:r>
      <w:r w:rsidR="00084AB3">
        <w:rPr>
          <w:rFonts w:ascii="Times New Roman" w:hAnsi="Times New Roman"/>
          <w:bCs/>
          <w:sz w:val="24"/>
          <w:szCs w:val="24"/>
          <w:lang w:val="ro-RO"/>
        </w:rPr>
        <w:t>(</w:t>
      </w:r>
      <w:hyperlink r:id="rId15" w:history="1">
        <w:r w:rsidR="00084AB3" w:rsidRPr="00F773CA">
          <w:rPr>
            <w:rStyle w:val="Hyperlink"/>
            <w:rFonts w:ascii="Times New Roman" w:hAnsi="Times New Roman"/>
            <w:bCs/>
            <w:i/>
            <w:iCs/>
            <w:sz w:val="24"/>
            <w:szCs w:val="24"/>
          </w:rPr>
          <w:t>http://bildungslandschaften.ch/wo-immer-kinder-selbstkontrolle-ueben-lernen-sie-fuers-leben/</w:t>
        </w:r>
      </w:hyperlink>
      <w:r w:rsidR="00084AB3">
        <w:rPr>
          <w:rStyle w:val="Hyperlink"/>
          <w:rFonts w:ascii="Times New Roman" w:hAnsi="Times New Roman"/>
          <w:bCs/>
          <w:i/>
          <w:iCs/>
          <w:sz w:val="24"/>
          <w:szCs w:val="24"/>
        </w:rPr>
        <w:t>)</w:t>
      </w:r>
    </w:p>
    <w:p w14:paraId="3EB179C9" w14:textId="7C65398F" w:rsidR="00DB6212" w:rsidRDefault="00DB6212" w:rsidP="00DB6212">
      <w:pPr>
        <w:spacing w:after="0" w:line="240" w:lineRule="auto"/>
        <w:ind w:left="360"/>
        <w:jc w:val="both"/>
        <w:rPr>
          <w:rFonts w:ascii="Times New Roman" w:hAnsi="Times New Roman"/>
          <w:bCs/>
          <w:sz w:val="24"/>
          <w:szCs w:val="24"/>
        </w:rPr>
      </w:pPr>
    </w:p>
    <w:p w14:paraId="21DE6FEE" w14:textId="77777777" w:rsidR="00E013E7" w:rsidRDefault="00E013E7" w:rsidP="00DB6212">
      <w:pPr>
        <w:spacing w:after="0" w:line="240" w:lineRule="auto"/>
        <w:ind w:left="360"/>
        <w:jc w:val="both"/>
        <w:rPr>
          <w:rFonts w:ascii="Times New Roman" w:hAnsi="Times New Roman"/>
          <w:bCs/>
          <w:sz w:val="24"/>
          <w:szCs w:val="24"/>
        </w:rPr>
      </w:pPr>
    </w:p>
    <w:p w14:paraId="6D78BF05" w14:textId="77777777" w:rsidR="00E013E7" w:rsidRDefault="00E013E7" w:rsidP="00DB6212">
      <w:pPr>
        <w:spacing w:after="0" w:line="240" w:lineRule="auto"/>
        <w:ind w:left="360"/>
        <w:jc w:val="both"/>
        <w:rPr>
          <w:rFonts w:ascii="Times New Roman" w:hAnsi="Times New Roman"/>
          <w:bCs/>
          <w:sz w:val="24"/>
          <w:szCs w:val="24"/>
        </w:rPr>
      </w:pPr>
    </w:p>
    <w:p w14:paraId="4C45208C" w14:textId="77777777" w:rsidR="00E013E7" w:rsidRPr="00712B23" w:rsidRDefault="00E013E7" w:rsidP="00DB6212">
      <w:pPr>
        <w:spacing w:after="0" w:line="240" w:lineRule="auto"/>
        <w:ind w:left="360"/>
        <w:jc w:val="both"/>
        <w:rPr>
          <w:rFonts w:ascii="Times New Roman" w:hAnsi="Times New Roman"/>
          <w:bCs/>
          <w:sz w:val="24"/>
          <w:szCs w:val="24"/>
        </w:rPr>
      </w:pPr>
    </w:p>
    <w:p w14:paraId="3999EB16" w14:textId="7057DE78" w:rsidR="00DB6212" w:rsidRPr="00712B23" w:rsidRDefault="00084AB3" w:rsidP="00DB6212">
      <w:pPr>
        <w:spacing w:after="0" w:line="240" w:lineRule="auto"/>
        <w:ind w:left="360"/>
        <w:jc w:val="both"/>
        <w:rPr>
          <w:rFonts w:ascii="Times New Roman" w:hAnsi="Times New Roman"/>
          <w:bCs/>
          <w:sz w:val="24"/>
          <w:szCs w:val="24"/>
        </w:rPr>
      </w:pPr>
      <w:r>
        <w:rPr>
          <w:rFonts w:ascii="Times New Roman" w:hAnsi="Times New Roman"/>
          <w:bCs/>
          <w:sz w:val="24"/>
          <w:szCs w:val="24"/>
          <w:lang w:val="ro-RO"/>
        </w:rPr>
        <w:lastRenderedPageBreak/>
        <w:t>EDUCAȚIA ȘI ÎNGRIJIREA TIMPURIE</w:t>
      </w:r>
      <w:r w:rsidR="00DB6212" w:rsidRPr="00712B23">
        <w:rPr>
          <w:rFonts w:ascii="Times New Roman" w:hAnsi="Times New Roman"/>
          <w:bCs/>
          <w:sz w:val="24"/>
          <w:szCs w:val="24"/>
          <w:lang w:val="ro-RO"/>
        </w:rPr>
        <w:t xml:space="preserve"> DE ÎNALTĂ CALITATE PROMOVEAZĂ OPORTUNITĂȚILE ECHITABILE</w:t>
      </w:r>
      <w:r w:rsidR="00DB6212" w:rsidRPr="00712B23">
        <w:rPr>
          <w:rFonts w:ascii="Times New Roman" w:hAnsi="Times New Roman"/>
          <w:bCs/>
          <w:sz w:val="24"/>
          <w:szCs w:val="24"/>
        </w:rPr>
        <w:t xml:space="preserve"> </w:t>
      </w:r>
    </w:p>
    <w:p w14:paraId="525E2EEA" w14:textId="77777777" w:rsidR="00084AB3" w:rsidRDefault="00084AB3" w:rsidP="00084AB3">
      <w:pPr>
        <w:spacing w:after="200" w:line="276" w:lineRule="auto"/>
        <w:jc w:val="both"/>
        <w:rPr>
          <w:rFonts w:ascii="Times New Roman" w:hAnsi="Times New Roman"/>
          <w:bCs/>
          <w:sz w:val="24"/>
          <w:szCs w:val="24"/>
          <w:lang w:val="ro-RO"/>
        </w:rPr>
      </w:pPr>
    </w:p>
    <w:p w14:paraId="60DC8761" w14:textId="1BA09C3A" w:rsidR="00DB6212" w:rsidRPr="00084AB3" w:rsidRDefault="00DB6212" w:rsidP="00084AB3">
      <w:pPr>
        <w:spacing w:after="200" w:line="276" w:lineRule="auto"/>
        <w:ind w:left="360"/>
        <w:jc w:val="both"/>
        <w:rPr>
          <w:rFonts w:ascii="Times New Roman" w:hAnsi="Times New Roman"/>
          <w:bCs/>
          <w:sz w:val="24"/>
          <w:szCs w:val="24"/>
          <w:lang w:val="de-DE"/>
        </w:rPr>
      </w:pPr>
      <w:r w:rsidRPr="00712B23">
        <w:rPr>
          <w:rFonts w:ascii="Times New Roman" w:hAnsi="Times New Roman"/>
          <w:bCs/>
          <w:sz w:val="24"/>
          <w:szCs w:val="24"/>
          <w:lang w:val="ro-RO"/>
        </w:rPr>
        <w:t xml:space="preserve">Când copiii intră la grădiniță, abilitățile </w:t>
      </w:r>
      <w:r w:rsidR="005D68D8">
        <w:rPr>
          <w:rFonts w:ascii="Times New Roman" w:hAnsi="Times New Roman"/>
          <w:bCs/>
          <w:sz w:val="24"/>
          <w:szCs w:val="24"/>
          <w:lang w:val="ro-RO"/>
        </w:rPr>
        <w:t>personale:</w:t>
      </w:r>
      <w:r w:rsidRPr="00712B23">
        <w:rPr>
          <w:rFonts w:ascii="Times New Roman" w:hAnsi="Times New Roman"/>
          <w:bCs/>
          <w:sz w:val="24"/>
          <w:szCs w:val="24"/>
          <w:lang w:val="ro-RO"/>
        </w:rPr>
        <w:t xml:space="preserve"> motorii, lingvistice, cognitive, sociale și emoționale</w:t>
      </w:r>
      <w:r w:rsidR="005D68D8">
        <w:rPr>
          <w:rFonts w:ascii="Times New Roman" w:hAnsi="Times New Roman"/>
          <w:bCs/>
          <w:sz w:val="24"/>
          <w:szCs w:val="24"/>
          <w:lang w:val="ro-RO"/>
        </w:rPr>
        <w:t xml:space="preserve"> diferă de la copil la copil</w:t>
      </w:r>
      <w:r w:rsidRPr="00712B23">
        <w:rPr>
          <w:rFonts w:ascii="Times New Roman" w:hAnsi="Times New Roman"/>
          <w:bCs/>
          <w:sz w:val="24"/>
          <w:szCs w:val="24"/>
          <w:lang w:val="ro-RO"/>
        </w:rPr>
        <w:t>. Dovezile arată că</w:t>
      </w:r>
      <w:r w:rsidR="005D68D8">
        <w:rPr>
          <w:rFonts w:ascii="Times New Roman" w:hAnsi="Times New Roman"/>
          <w:bCs/>
          <w:sz w:val="24"/>
          <w:szCs w:val="24"/>
          <w:lang w:val="ro-RO"/>
        </w:rPr>
        <w:t>,</w:t>
      </w:r>
      <w:r w:rsidRPr="00712B23">
        <w:rPr>
          <w:rFonts w:ascii="Times New Roman" w:hAnsi="Times New Roman"/>
          <w:bCs/>
          <w:sz w:val="24"/>
          <w:szCs w:val="24"/>
          <w:lang w:val="ro-RO"/>
        </w:rPr>
        <w:t xml:space="preserve"> atunci când copiii </w:t>
      </w:r>
      <w:r w:rsidR="005D68D8">
        <w:rPr>
          <w:rFonts w:ascii="Times New Roman" w:hAnsi="Times New Roman"/>
          <w:bCs/>
          <w:sz w:val="24"/>
          <w:szCs w:val="24"/>
          <w:lang w:val="ro-RO"/>
        </w:rPr>
        <w:t xml:space="preserve">înregistrează întârzieri în dezvoltare </w:t>
      </w:r>
      <w:r w:rsidRPr="00712B23">
        <w:rPr>
          <w:rFonts w:ascii="Times New Roman" w:hAnsi="Times New Roman"/>
          <w:bCs/>
          <w:sz w:val="24"/>
          <w:szCs w:val="24"/>
          <w:lang w:val="ro-RO"/>
        </w:rPr>
        <w:t>la vârst</w:t>
      </w:r>
      <w:r w:rsidR="005D68D8">
        <w:rPr>
          <w:rFonts w:ascii="Times New Roman" w:hAnsi="Times New Roman"/>
          <w:bCs/>
          <w:sz w:val="24"/>
          <w:szCs w:val="24"/>
          <w:lang w:val="ro-RO"/>
        </w:rPr>
        <w:t>ele</w:t>
      </w:r>
      <w:r w:rsidRPr="00712B23">
        <w:rPr>
          <w:rFonts w:ascii="Times New Roman" w:hAnsi="Times New Roman"/>
          <w:bCs/>
          <w:sz w:val="24"/>
          <w:szCs w:val="24"/>
          <w:lang w:val="ro-RO"/>
        </w:rPr>
        <w:t xml:space="preserve"> mic</w:t>
      </w:r>
      <w:r w:rsidR="005D68D8">
        <w:rPr>
          <w:rFonts w:ascii="Times New Roman" w:hAnsi="Times New Roman"/>
          <w:bCs/>
          <w:sz w:val="24"/>
          <w:szCs w:val="24"/>
          <w:lang w:val="ro-RO"/>
        </w:rPr>
        <w:t>i</w:t>
      </w:r>
      <w:r w:rsidRPr="00712B23">
        <w:rPr>
          <w:rFonts w:ascii="Times New Roman" w:hAnsi="Times New Roman"/>
          <w:bCs/>
          <w:sz w:val="24"/>
          <w:szCs w:val="24"/>
          <w:lang w:val="ro-RO"/>
        </w:rPr>
        <w:t xml:space="preserve">, </w:t>
      </w:r>
      <w:r w:rsidR="005D68D8">
        <w:rPr>
          <w:rFonts w:ascii="Times New Roman" w:hAnsi="Times New Roman"/>
          <w:bCs/>
          <w:sz w:val="24"/>
          <w:szCs w:val="24"/>
          <w:lang w:val="ro-RO"/>
        </w:rPr>
        <w:t>recuperarea ulterioară poate fi destul de anevoioasă</w:t>
      </w:r>
      <w:r w:rsidRPr="00712B23">
        <w:rPr>
          <w:rFonts w:ascii="Times New Roman" w:hAnsi="Times New Roman"/>
          <w:bCs/>
          <w:sz w:val="24"/>
          <w:szCs w:val="24"/>
          <w:lang w:val="ro-RO"/>
        </w:rPr>
        <w:t>. De aceea</w:t>
      </w:r>
      <w:r w:rsidR="005D68D8">
        <w:rPr>
          <w:rFonts w:ascii="Times New Roman" w:hAnsi="Times New Roman"/>
          <w:bCs/>
          <w:sz w:val="24"/>
          <w:szCs w:val="24"/>
          <w:lang w:val="ro-RO"/>
        </w:rPr>
        <w:t>,</w:t>
      </w:r>
      <w:r w:rsidRPr="00712B23">
        <w:rPr>
          <w:rFonts w:ascii="Times New Roman" w:hAnsi="Times New Roman"/>
          <w:bCs/>
          <w:sz w:val="24"/>
          <w:szCs w:val="24"/>
          <w:lang w:val="ro-RO"/>
        </w:rPr>
        <w:t xml:space="preserve"> este atât de important să </w:t>
      </w:r>
      <w:r w:rsidR="005D68D8">
        <w:rPr>
          <w:rFonts w:ascii="Times New Roman" w:hAnsi="Times New Roman"/>
          <w:bCs/>
          <w:sz w:val="24"/>
          <w:szCs w:val="24"/>
          <w:lang w:val="ro-RO"/>
        </w:rPr>
        <w:t xml:space="preserve">le </w:t>
      </w:r>
      <w:r w:rsidRPr="00712B23">
        <w:rPr>
          <w:rFonts w:ascii="Times New Roman" w:hAnsi="Times New Roman"/>
          <w:bCs/>
          <w:sz w:val="24"/>
          <w:szCs w:val="24"/>
          <w:lang w:val="ro-RO"/>
        </w:rPr>
        <w:t xml:space="preserve">oferim </w:t>
      </w:r>
      <w:r w:rsidR="005D68D8">
        <w:rPr>
          <w:rFonts w:ascii="Times New Roman" w:hAnsi="Times New Roman"/>
          <w:bCs/>
          <w:sz w:val="24"/>
          <w:szCs w:val="24"/>
          <w:lang w:val="ro-RO"/>
        </w:rPr>
        <w:t xml:space="preserve">tot </w:t>
      </w:r>
      <w:r w:rsidRPr="00712B23">
        <w:rPr>
          <w:rFonts w:ascii="Times New Roman" w:hAnsi="Times New Roman"/>
          <w:bCs/>
          <w:sz w:val="24"/>
          <w:szCs w:val="24"/>
          <w:lang w:val="ro-RO"/>
        </w:rPr>
        <w:t>sprijin</w:t>
      </w:r>
      <w:r w:rsidR="005D68D8">
        <w:rPr>
          <w:rFonts w:ascii="Times New Roman" w:hAnsi="Times New Roman"/>
          <w:bCs/>
          <w:sz w:val="24"/>
          <w:szCs w:val="24"/>
          <w:lang w:val="ro-RO"/>
        </w:rPr>
        <w:t xml:space="preserve">ul necesar pentru a beneficia de </w:t>
      </w:r>
      <w:r w:rsidR="00084AB3">
        <w:rPr>
          <w:rFonts w:ascii="Times New Roman" w:hAnsi="Times New Roman"/>
          <w:bCs/>
          <w:sz w:val="24"/>
          <w:szCs w:val="24"/>
          <w:lang w:val="ro-RO"/>
        </w:rPr>
        <w:t>un start bun în viață</w:t>
      </w:r>
      <w:r w:rsidR="00084AB3">
        <w:rPr>
          <w:rFonts w:ascii="Times New Roman" w:hAnsi="Times New Roman"/>
          <w:bCs/>
          <w:sz w:val="24"/>
          <w:szCs w:val="24"/>
        </w:rPr>
        <w:t>.</w:t>
      </w:r>
      <w:r w:rsidRPr="00084AB3">
        <w:rPr>
          <w:rFonts w:ascii="Times New Roman" w:hAnsi="Times New Roman"/>
          <w:bCs/>
          <w:sz w:val="24"/>
          <w:szCs w:val="24"/>
          <w:lang w:val="de-DE"/>
        </w:rPr>
        <w:t xml:space="preserve"> </w:t>
      </w:r>
      <w:r w:rsidR="00084AB3">
        <w:rPr>
          <w:rFonts w:ascii="Times New Roman" w:hAnsi="Times New Roman"/>
          <w:bCs/>
          <w:sz w:val="24"/>
          <w:szCs w:val="24"/>
          <w:lang w:val="de-DE"/>
        </w:rPr>
        <w:t>(</w:t>
      </w:r>
      <w:hyperlink r:id="rId16" w:history="1">
        <w:r w:rsidRPr="00084AB3">
          <w:rPr>
            <w:rStyle w:val="Hyperlink"/>
            <w:rFonts w:ascii="Times New Roman" w:hAnsi="Times New Roman"/>
            <w:bCs/>
            <w:i/>
            <w:iCs/>
            <w:sz w:val="24"/>
            <w:szCs w:val="24"/>
          </w:rPr>
          <w:t>http://www.bi.zh.ch/internet/bildungsdirektion/de/themen/fruehe_foerderung0.html</w:t>
        </w:r>
      </w:hyperlink>
      <w:r w:rsidRPr="00084AB3">
        <w:rPr>
          <w:rFonts w:ascii="Times New Roman" w:hAnsi="Times New Roman"/>
          <w:bCs/>
          <w:sz w:val="24"/>
          <w:szCs w:val="24"/>
        </w:rPr>
        <w:t>)</w:t>
      </w:r>
    </w:p>
    <w:p w14:paraId="07426CA8" w14:textId="384DF5DB" w:rsidR="00DB6212" w:rsidRDefault="00DB6212" w:rsidP="00084AB3">
      <w:pPr>
        <w:spacing w:after="0" w:line="240" w:lineRule="auto"/>
        <w:jc w:val="both"/>
        <w:rPr>
          <w:rFonts w:ascii="Times New Roman" w:hAnsi="Times New Roman"/>
          <w:bCs/>
          <w:sz w:val="24"/>
          <w:szCs w:val="24"/>
        </w:rPr>
      </w:pPr>
    </w:p>
    <w:p w14:paraId="5B7C1B32" w14:textId="77777777" w:rsidR="00F95EF7" w:rsidRPr="00F55F67" w:rsidRDefault="00F95EF7" w:rsidP="00084AB3">
      <w:pPr>
        <w:spacing w:after="0" w:line="240" w:lineRule="auto"/>
        <w:jc w:val="both"/>
        <w:rPr>
          <w:rFonts w:ascii="Times New Roman" w:hAnsi="Times New Roman"/>
          <w:bCs/>
          <w:sz w:val="24"/>
          <w:szCs w:val="24"/>
        </w:rPr>
      </w:pPr>
    </w:p>
    <w:p w14:paraId="1A4F2966" w14:textId="2FE65A00" w:rsidR="00DB6212" w:rsidRPr="00293CA4" w:rsidRDefault="00084AB3" w:rsidP="00DB6212">
      <w:pPr>
        <w:spacing w:after="0" w:line="240" w:lineRule="auto"/>
        <w:ind w:left="360"/>
        <w:jc w:val="both"/>
        <w:rPr>
          <w:rFonts w:ascii="Times New Roman" w:hAnsi="Times New Roman"/>
          <w:bCs/>
          <w:color w:val="FF0000"/>
          <w:sz w:val="24"/>
          <w:szCs w:val="24"/>
        </w:rPr>
      </w:pPr>
      <w:r>
        <w:rPr>
          <w:rFonts w:ascii="Times New Roman" w:hAnsi="Times New Roman"/>
          <w:bCs/>
          <w:sz w:val="24"/>
          <w:szCs w:val="24"/>
        </w:rPr>
        <w:t>EDUCAȚIA ȘI ÎNGRIJIREA TIMPURIE</w:t>
      </w:r>
      <w:r w:rsidR="00DB6212" w:rsidRPr="00F55F67">
        <w:rPr>
          <w:rFonts w:ascii="Times New Roman" w:hAnsi="Times New Roman"/>
          <w:bCs/>
          <w:sz w:val="24"/>
          <w:szCs w:val="24"/>
        </w:rPr>
        <w:t xml:space="preserve"> </w:t>
      </w:r>
      <w:r w:rsidR="00E013E7">
        <w:rPr>
          <w:rFonts w:ascii="Times New Roman" w:hAnsi="Times New Roman"/>
          <w:bCs/>
          <w:sz w:val="24"/>
          <w:szCs w:val="24"/>
          <w:lang w:val="ro-RO"/>
        </w:rPr>
        <w:t>SPRIJINĂ</w:t>
      </w:r>
      <w:r w:rsidR="00DB6212" w:rsidRPr="00F55F67">
        <w:rPr>
          <w:rFonts w:ascii="Times New Roman" w:hAnsi="Times New Roman"/>
          <w:bCs/>
          <w:sz w:val="24"/>
          <w:szCs w:val="24"/>
          <w:lang w:val="ro-RO"/>
        </w:rPr>
        <w:t xml:space="preserve"> SARCINA ȘCOLILOR</w:t>
      </w:r>
    </w:p>
    <w:p w14:paraId="29434E37" w14:textId="77777777" w:rsidR="00084AB3" w:rsidRPr="00F55F67" w:rsidRDefault="00084AB3" w:rsidP="00DB6212">
      <w:pPr>
        <w:spacing w:after="0" w:line="240" w:lineRule="auto"/>
        <w:ind w:left="360"/>
        <w:jc w:val="both"/>
        <w:rPr>
          <w:rFonts w:ascii="Times New Roman" w:hAnsi="Times New Roman"/>
          <w:bCs/>
          <w:sz w:val="24"/>
          <w:szCs w:val="24"/>
        </w:rPr>
      </w:pPr>
    </w:p>
    <w:p w14:paraId="69F3E2A7" w14:textId="7D614E21" w:rsidR="00DB6212" w:rsidRPr="00F55F67" w:rsidRDefault="00DB6212" w:rsidP="00DB6212">
      <w:pPr>
        <w:spacing w:after="0" w:line="240" w:lineRule="auto"/>
        <w:ind w:left="360"/>
        <w:jc w:val="both"/>
        <w:rPr>
          <w:rFonts w:ascii="Times New Roman" w:hAnsi="Times New Roman"/>
          <w:bCs/>
          <w:sz w:val="24"/>
          <w:szCs w:val="24"/>
        </w:rPr>
      </w:pPr>
      <w:r w:rsidRPr="00F55F67">
        <w:rPr>
          <w:rFonts w:ascii="Times New Roman" w:hAnsi="Times New Roman"/>
          <w:bCs/>
          <w:sz w:val="24"/>
          <w:szCs w:val="24"/>
          <w:lang w:val="ro-RO"/>
        </w:rPr>
        <w:t xml:space="preserve">Programele pentru educația și îngrijirea timpurie ajută și la ușurarea sarcinii școlilor. În ceea ce privește finanțarea, timpul și personalul, aceste programe scad costul educației pentru copiii cu întârzieri în dezvoltare și nevoi speciale. Aceasta le permite tuturor copiilor, inclusiv celor care necesită sprijin special și celor supradotați, să beneficieze </w:t>
      </w:r>
      <w:r w:rsidR="0092171C">
        <w:rPr>
          <w:rFonts w:ascii="Times New Roman" w:hAnsi="Times New Roman"/>
          <w:bCs/>
          <w:sz w:val="24"/>
          <w:szCs w:val="24"/>
          <w:lang w:val="ro-RO"/>
        </w:rPr>
        <w:t xml:space="preserve">cât mai de timpuriu </w:t>
      </w:r>
      <w:r w:rsidRPr="00F55F67">
        <w:rPr>
          <w:rFonts w:ascii="Times New Roman" w:hAnsi="Times New Roman"/>
          <w:bCs/>
          <w:sz w:val="24"/>
          <w:szCs w:val="24"/>
          <w:lang w:val="ro-RO"/>
        </w:rPr>
        <w:t>de</w:t>
      </w:r>
      <w:r w:rsidR="0092171C">
        <w:rPr>
          <w:rFonts w:ascii="Times New Roman" w:hAnsi="Times New Roman"/>
          <w:bCs/>
          <w:sz w:val="24"/>
          <w:szCs w:val="24"/>
          <w:lang w:val="ro-RO"/>
        </w:rPr>
        <w:t xml:space="preserve"> sprijinul și</w:t>
      </w:r>
      <w:r w:rsidRPr="00F55F67">
        <w:rPr>
          <w:rFonts w:ascii="Times New Roman" w:hAnsi="Times New Roman"/>
          <w:bCs/>
          <w:sz w:val="24"/>
          <w:szCs w:val="24"/>
          <w:lang w:val="ro-RO"/>
        </w:rPr>
        <w:t xml:space="preserve"> resursele </w:t>
      </w:r>
      <w:r w:rsidR="0092171C">
        <w:rPr>
          <w:rFonts w:ascii="Times New Roman" w:hAnsi="Times New Roman"/>
          <w:bCs/>
          <w:sz w:val="24"/>
          <w:szCs w:val="24"/>
          <w:lang w:val="ro-RO"/>
        </w:rPr>
        <w:t>necesare</w:t>
      </w:r>
      <w:r w:rsidRPr="00F55F67">
        <w:rPr>
          <w:rFonts w:ascii="Times New Roman" w:hAnsi="Times New Roman"/>
          <w:bCs/>
          <w:sz w:val="24"/>
          <w:szCs w:val="24"/>
          <w:lang w:val="ro-RO"/>
        </w:rPr>
        <w:t>.</w:t>
      </w:r>
      <w:r w:rsidRPr="00F55F67">
        <w:rPr>
          <w:rFonts w:ascii="Times New Roman" w:hAnsi="Times New Roman"/>
          <w:bCs/>
          <w:sz w:val="24"/>
          <w:szCs w:val="24"/>
          <w:lang w:val="de-DE"/>
        </w:rPr>
        <w:t xml:space="preserve"> </w:t>
      </w:r>
    </w:p>
    <w:p w14:paraId="4C4B0E23" w14:textId="6605CA90" w:rsidR="00DB6212" w:rsidRPr="00F55F67" w:rsidRDefault="00DB6212" w:rsidP="00DB6212">
      <w:pPr>
        <w:spacing w:after="0" w:line="240" w:lineRule="auto"/>
        <w:ind w:left="360"/>
        <w:jc w:val="both"/>
        <w:rPr>
          <w:rFonts w:ascii="Times New Roman" w:hAnsi="Times New Roman"/>
          <w:bCs/>
          <w:sz w:val="24"/>
          <w:szCs w:val="24"/>
        </w:rPr>
      </w:pPr>
    </w:p>
    <w:p w14:paraId="48F34138" w14:textId="77777777" w:rsidR="00084AB3" w:rsidRPr="00F55F67" w:rsidRDefault="00084AB3" w:rsidP="00DB6212">
      <w:pPr>
        <w:spacing w:after="0" w:line="240" w:lineRule="auto"/>
        <w:jc w:val="both"/>
        <w:rPr>
          <w:rFonts w:ascii="Times New Roman" w:hAnsi="Times New Roman"/>
          <w:bCs/>
          <w:sz w:val="24"/>
          <w:szCs w:val="24"/>
        </w:rPr>
      </w:pPr>
    </w:p>
    <w:p w14:paraId="5C083ABC" w14:textId="05B3598E" w:rsidR="00DB6212" w:rsidRDefault="00DB6212" w:rsidP="00084AB3">
      <w:pPr>
        <w:spacing w:after="0" w:line="240" w:lineRule="auto"/>
        <w:ind w:firstLine="360"/>
        <w:jc w:val="both"/>
        <w:rPr>
          <w:rFonts w:ascii="Times New Roman" w:hAnsi="Times New Roman"/>
          <w:bCs/>
          <w:sz w:val="24"/>
          <w:szCs w:val="24"/>
          <w:lang w:val="ro-RO"/>
        </w:rPr>
      </w:pPr>
      <w:r w:rsidRPr="00F55F67">
        <w:rPr>
          <w:rFonts w:ascii="Times New Roman" w:hAnsi="Times New Roman"/>
          <w:bCs/>
          <w:sz w:val="24"/>
          <w:szCs w:val="24"/>
          <w:lang w:val="ro-RO"/>
        </w:rPr>
        <w:t>ȚĂRILE CU</w:t>
      </w:r>
      <w:r w:rsidR="00084AB3">
        <w:rPr>
          <w:rFonts w:ascii="Times New Roman" w:hAnsi="Times New Roman"/>
          <w:bCs/>
          <w:sz w:val="24"/>
          <w:szCs w:val="24"/>
        </w:rPr>
        <w:t xml:space="preserve"> UN SISTEM DEZVOLTAT DE EDUCAȚIE ȘI ÎNGRIJIRE TIMPURIE</w:t>
      </w:r>
      <w:r w:rsidRPr="00F55F67">
        <w:rPr>
          <w:rFonts w:ascii="Times New Roman" w:hAnsi="Times New Roman"/>
          <w:bCs/>
          <w:sz w:val="24"/>
          <w:szCs w:val="24"/>
        </w:rPr>
        <w:t xml:space="preserve"> </w:t>
      </w:r>
      <w:r w:rsidRPr="00F55F67">
        <w:rPr>
          <w:rFonts w:ascii="Times New Roman" w:hAnsi="Times New Roman"/>
          <w:bCs/>
          <w:sz w:val="24"/>
          <w:szCs w:val="24"/>
          <w:lang w:val="ro-RO"/>
        </w:rPr>
        <w:t>AU SCORURI PISA MAI BUNE</w:t>
      </w:r>
    </w:p>
    <w:p w14:paraId="3719E932" w14:textId="77777777" w:rsidR="00084AB3" w:rsidRPr="00F55F67" w:rsidRDefault="00084AB3" w:rsidP="00084AB3">
      <w:pPr>
        <w:spacing w:after="0" w:line="240" w:lineRule="auto"/>
        <w:ind w:firstLine="360"/>
        <w:jc w:val="both"/>
        <w:rPr>
          <w:rFonts w:ascii="Times New Roman" w:hAnsi="Times New Roman"/>
          <w:bCs/>
          <w:sz w:val="24"/>
          <w:szCs w:val="24"/>
        </w:rPr>
      </w:pPr>
    </w:p>
    <w:p w14:paraId="02A65A8D" w14:textId="35224AD5" w:rsidR="004D7B3A" w:rsidRPr="00C00C3A" w:rsidRDefault="00DB6212" w:rsidP="00C00C3A">
      <w:pPr>
        <w:ind w:left="360"/>
        <w:jc w:val="both"/>
        <w:rPr>
          <w:rFonts w:ascii="Times New Roman" w:hAnsi="Times New Roman"/>
          <w:bCs/>
          <w:sz w:val="24"/>
          <w:szCs w:val="24"/>
        </w:rPr>
      </w:pPr>
      <w:r w:rsidRPr="00F55F67">
        <w:rPr>
          <w:rFonts w:ascii="Times New Roman" w:hAnsi="Times New Roman"/>
          <w:bCs/>
          <w:sz w:val="24"/>
          <w:szCs w:val="24"/>
          <w:lang w:val="ro-RO"/>
        </w:rPr>
        <w:t xml:space="preserve">Scorurile </w:t>
      </w:r>
      <w:r w:rsidRPr="00F55F67">
        <w:rPr>
          <w:rFonts w:ascii="Times New Roman" w:hAnsi="Times New Roman"/>
          <w:bCs/>
          <w:sz w:val="24"/>
          <w:szCs w:val="24"/>
        </w:rPr>
        <w:t xml:space="preserve">PISA </w:t>
      </w:r>
      <w:r w:rsidRPr="00F55F67">
        <w:rPr>
          <w:rFonts w:ascii="Times New Roman" w:hAnsi="Times New Roman"/>
          <w:bCs/>
          <w:sz w:val="24"/>
          <w:szCs w:val="24"/>
          <w:lang w:val="ro-RO"/>
        </w:rPr>
        <w:t>arată că elevii de 15 ani din țările cu sisteme bine dezvoltate de educație și îngrijire timpurie au rezultate mai bune la citire, matematică și știință. Aceste țări dau atenție deosebită sprijinului copiilor din medii subprivilegiate și dezavantajate din punct de vedere educațional.</w:t>
      </w:r>
      <w:r w:rsidRPr="00F55F67">
        <w:rPr>
          <w:rFonts w:ascii="Times New Roman" w:hAnsi="Times New Roman"/>
          <w:bCs/>
          <w:sz w:val="24"/>
          <w:szCs w:val="24"/>
        </w:rPr>
        <w:t xml:space="preserve"> </w:t>
      </w:r>
      <w:r w:rsidR="00084AB3">
        <w:rPr>
          <w:rFonts w:ascii="Times New Roman" w:hAnsi="Times New Roman"/>
          <w:bCs/>
          <w:sz w:val="24"/>
          <w:szCs w:val="24"/>
        </w:rPr>
        <w:t>(Stamm, M. et al., 2009,</w:t>
      </w:r>
      <w:r w:rsidRPr="002F3B37">
        <w:rPr>
          <w:rFonts w:ascii="Times New Roman" w:hAnsi="Times New Roman"/>
          <w:bCs/>
          <w:sz w:val="24"/>
          <w:szCs w:val="24"/>
        </w:rPr>
        <w:t xml:space="preserve"> </w:t>
      </w:r>
      <w:r w:rsidRPr="002F3B37">
        <w:rPr>
          <w:rFonts w:ascii="Times New Roman" w:hAnsi="Times New Roman"/>
          <w:bCs/>
          <w:sz w:val="24"/>
          <w:szCs w:val="24"/>
          <w:lang w:val="de-DE"/>
        </w:rPr>
        <w:t xml:space="preserve">Frühkindliche Bildung in der Schweiz: Eine Grundlagenstudie im Auftrag der UNESCO-Kommission Schweiz. </w:t>
      </w:r>
      <w:r w:rsidRPr="002F3B37">
        <w:rPr>
          <w:rFonts w:ascii="Times New Roman" w:hAnsi="Times New Roman"/>
          <w:bCs/>
          <w:sz w:val="24"/>
          <w:szCs w:val="24"/>
        </w:rPr>
        <w:t xml:space="preserve">Fribourg: University of Fribourg. </w:t>
      </w:r>
      <w:r w:rsidRPr="002F3B37">
        <w:rPr>
          <w:rFonts w:ascii="Times New Roman" w:hAnsi="Times New Roman"/>
          <w:bCs/>
          <w:i/>
          <w:iCs/>
          <w:sz w:val="24"/>
          <w:szCs w:val="24"/>
          <w:u w:val="single"/>
        </w:rPr>
        <w:t xml:space="preserve"> </w:t>
      </w:r>
      <w:hyperlink r:id="rId17" w:history="1">
        <w:r w:rsidRPr="002F3B37">
          <w:rPr>
            <w:rStyle w:val="Hyperlink"/>
            <w:rFonts w:ascii="Times New Roman" w:hAnsi="Times New Roman"/>
            <w:bCs/>
            <w:i/>
            <w:iCs/>
            <w:sz w:val="24"/>
            <w:szCs w:val="24"/>
            <w:lang w:val="de-DE"/>
          </w:rPr>
          <w:t>http://www.netzwerk-kinderbetreuung.ch/media/filer</w:t>
        </w:r>
      </w:hyperlink>
      <w:r w:rsidRPr="002F3B37">
        <w:rPr>
          <w:rFonts w:ascii="Times New Roman" w:hAnsi="Times New Roman"/>
          <w:bCs/>
          <w:i/>
          <w:iCs/>
          <w:sz w:val="24"/>
          <w:szCs w:val="24"/>
          <w:u w:val="single"/>
          <w:lang w:val="de-DE"/>
        </w:rPr>
        <w:t xml:space="preserve"> public/1d/42/1d427d68-a4f7-4551-bdeb-d4ada56ef896/stamm 2009 grundlagenstudie_fbbe_de.pdf</w:t>
      </w:r>
      <w:r w:rsidRPr="002F3B37">
        <w:rPr>
          <w:rFonts w:ascii="Times New Roman" w:hAnsi="Times New Roman"/>
          <w:bCs/>
          <w:sz w:val="24"/>
          <w:szCs w:val="24"/>
          <w:lang w:val="de-DE"/>
        </w:rPr>
        <w:t xml:space="preserve"> </w:t>
      </w:r>
      <w:r w:rsidRPr="00F55F67">
        <w:rPr>
          <w:rFonts w:ascii="Times New Roman" w:hAnsi="Times New Roman"/>
          <w:bCs/>
          <w:sz w:val="24"/>
          <w:szCs w:val="24"/>
        </w:rPr>
        <w:t>).</w:t>
      </w:r>
    </w:p>
    <w:p w14:paraId="42EC8BA5" w14:textId="77777777" w:rsidR="004D7B3A" w:rsidRDefault="004D7B3A" w:rsidP="0029528A">
      <w:pPr>
        <w:spacing w:after="0" w:line="240" w:lineRule="auto"/>
        <w:ind w:firstLine="360"/>
        <w:jc w:val="both"/>
        <w:rPr>
          <w:rFonts w:ascii="Times New Roman" w:hAnsi="Times New Roman"/>
          <w:bCs/>
          <w:sz w:val="24"/>
          <w:szCs w:val="24"/>
          <w:lang w:val="ro-RO"/>
        </w:rPr>
      </w:pPr>
    </w:p>
    <w:p w14:paraId="393B721F" w14:textId="77777777" w:rsidR="00DB6212" w:rsidRPr="00F55F67" w:rsidRDefault="00DB6212" w:rsidP="0029528A">
      <w:pPr>
        <w:spacing w:after="0" w:line="240" w:lineRule="auto"/>
        <w:ind w:firstLine="360"/>
        <w:jc w:val="both"/>
        <w:rPr>
          <w:rFonts w:ascii="Times New Roman" w:hAnsi="Times New Roman"/>
          <w:bCs/>
          <w:sz w:val="24"/>
          <w:szCs w:val="24"/>
        </w:rPr>
      </w:pPr>
      <w:r w:rsidRPr="00F55F67">
        <w:rPr>
          <w:rFonts w:ascii="Times New Roman" w:hAnsi="Times New Roman"/>
          <w:bCs/>
          <w:sz w:val="24"/>
          <w:szCs w:val="24"/>
          <w:lang w:val="ro-RO"/>
        </w:rPr>
        <w:t>O POLITICĂ PENTRU COPILĂRIA TIMPURIE ESTE PROFITABILĂ</w:t>
      </w:r>
    </w:p>
    <w:p w14:paraId="55EB5D20" w14:textId="77777777" w:rsidR="00084AB3" w:rsidRDefault="00084AB3" w:rsidP="00DB6212">
      <w:pPr>
        <w:jc w:val="both"/>
        <w:rPr>
          <w:rFonts w:ascii="Times New Roman" w:hAnsi="Times New Roman"/>
          <w:bCs/>
          <w:sz w:val="24"/>
          <w:szCs w:val="24"/>
          <w:lang w:val="ro-RO"/>
        </w:rPr>
      </w:pPr>
    </w:p>
    <w:p w14:paraId="3895DADD" w14:textId="3A242633" w:rsidR="00DB6212" w:rsidRPr="00EC704D" w:rsidRDefault="00DB6212" w:rsidP="0029528A">
      <w:pPr>
        <w:ind w:left="360"/>
        <w:jc w:val="both"/>
        <w:rPr>
          <w:rFonts w:ascii="Times New Roman" w:hAnsi="Times New Roman"/>
          <w:bCs/>
          <w:sz w:val="24"/>
          <w:szCs w:val="24"/>
          <w:vertAlign w:val="superscript"/>
        </w:rPr>
      </w:pPr>
      <w:r w:rsidRPr="00F55F67">
        <w:rPr>
          <w:rFonts w:ascii="Times New Roman" w:hAnsi="Times New Roman"/>
          <w:bCs/>
          <w:sz w:val="24"/>
          <w:szCs w:val="24"/>
          <w:lang w:val="ro-RO"/>
        </w:rPr>
        <w:t>Fiecare dolar investit de către o societate în educația și îngrijirea timpurie aduce un profit de cel puțin doi dolari</w:t>
      </w:r>
      <w:r w:rsidRPr="00084AB3">
        <w:rPr>
          <w:rFonts w:ascii="Times New Roman" w:hAnsi="Times New Roman"/>
          <w:bCs/>
          <w:sz w:val="24"/>
          <w:szCs w:val="24"/>
        </w:rPr>
        <w:t>.</w:t>
      </w:r>
      <w:r w:rsidR="00084AB3">
        <w:rPr>
          <w:rFonts w:ascii="Times New Roman" w:hAnsi="Times New Roman"/>
          <w:bCs/>
          <w:sz w:val="24"/>
          <w:szCs w:val="24"/>
        </w:rPr>
        <w:t xml:space="preserve"> </w:t>
      </w:r>
      <w:r w:rsidRPr="00084AB3">
        <w:rPr>
          <w:rFonts w:ascii="Times New Roman" w:hAnsi="Times New Roman"/>
          <w:bCs/>
          <w:sz w:val="24"/>
          <w:szCs w:val="24"/>
        </w:rPr>
        <w:t>(</w:t>
      </w:r>
      <w:r w:rsidRPr="00084AB3">
        <w:rPr>
          <w:rFonts w:ascii="Times New Roman" w:hAnsi="Times New Roman"/>
          <w:bCs/>
          <w:sz w:val="24"/>
          <w:szCs w:val="24"/>
          <w:lang w:val="ro-RO"/>
        </w:rPr>
        <w:t>Studiul p</w:t>
      </w:r>
      <w:r w:rsidRPr="00084AB3">
        <w:rPr>
          <w:rFonts w:ascii="Times New Roman" w:hAnsi="Times New Roman"/>
          <w:bCs/>
          <w:sz w:val="24"/>
          <w:szCs w:val="24"/>
        </w:rPr>
        <w:t>rof. James Heckman</w:t>
      </w:r>
      <w:r w:rsidRPr="00084AB3">
        <w:rPr>
          <w:rFonts w:ascii="Times New Roman" w:hAnsi="Times New Roman"/>
          <w:bCs/>
          <w:sz w:val="24"/>
          <w:szCs w:val="24"/>
          <w:lang w:val="ro-RO"/>
        </w:rPr>
        <w:t xml:space="preserve"> Programului </w:t>
      </w:r>
      <w:r w:rsidRPr="00084AB3">
        <w:rPr>
          <w:rFonts w:ascii="Times New Roman" w:hAnsi="Times New Roman"/>
          <w:bCs/>
          <w:sz w:val="24"/>
          <w:szCs w:val="24"/>
        </w:rPr>
        <w:t xml:space="preserve">Perry Preschool </w:t>
      </w:r>
      <w:r w:rsidRPr="00084AB3">
        <w:rPr>
          <w:rFonts w:ascii="Times New Roman" w:hAnsi="Times New Roman"/>
          <w:bCs/>
          <w:sz w:val="24"/>
          <w:szCs w:val="24"/>
          <w:lang w:val="ro-RO"/>
        </w:rPr>
        <w:t xml:space="preserve">și alte studii similare au arătat proporții cost-beneficiu între </w:t>
      </w:r>
      <w:r w:rsidRPr="00084AB3">
        <w:rPr>
          <w:rFonts w:ascii="Times New Roman" w:hAnsi="Times New Roman"/>
          <w:bCs/>
          <w:sz w:val="24"/>
          <w:szCs w:val="24"/>
        </w:rPr>
        <w:t xml:space="preserve">1:17 </w:t>
      </w:r>
      <w:r w:rsidRPr="00084AB3">
        <w:rPr>
          <w:rFonts w:ascii="Times New Roman" w:hAnsi="Times New Roman"/>
          <w:bCs/>
          <w:sz w:val="24"/>
          <w:szCs w:val="24"/>
          <w:lang w:val="ro-RO"/>
        </w:rPr>
        <w:t>și</w:t>
      </w:r>
      <w:r w:rsidRPr="00084AB3">
        <w:rPr>
          <w:rFonts w:ascii="Times New Roman" w:hAnsi="Times New Roman"/>
          <w:bCs/>
          <w:sz w:val="24"/>
          <w:szCs w:val="24"/>
        </w:rPr>
        <w:t xml:space="preserve"> 1: 2. </w:t>
      </w:r>
      <w:r w:rsidRPr="00084AB3">
        <w:rPr>
          <w:rFonts w:ascii="Times New Roman" w:hAnsi="Times New Roman"/>
          <w:bCs/>
          <w:sz w:val="24"/>
          <w:szCs w:val="24"/>
          <w:lang w:val="ro-RO"/>
        </w:rPr>
        <w:t xml:space="preserve">Un rezumat al unei lucrări relevante de </w:t>
      </w:r>
      <w:r w:rsidRPr="00084AB3">
        <w:rPr>
          <w:rFonts w:ascii="Times New Roman" w:hAnsi="Times New Roman"/>
          <w:bCs/>
          <w:sz w:val="24"/>
          <w:szCs w:val="24"/>
        </w:rPr>
        <w:t xml:space="preserve">Prof. Daniel Schunk, </w:t>
      </w:r>
      <w:r w:rsidRPr="00084AB3">
        <w:rPr>
          <w:rFonts w:ascii="Times New Roman" w:hAnsi="Times New Roman"/>
          <w:bCs/>
          <w:sz w:val="24"/>
          <w:szCs w:val="24"/>
          <w:lang w:val="ro-RO"/>
        </w:rPr>
        <w:t xml:space="preserve">de la universitățile din </w:t>
      </w:r>
      <w:r w:rsidRPr="00084AB3">
        <w:rPr>
          <w:rFonts w:ascii="Times New Roman" w:hAnsi="Times New Roman"/>
          <w:bCs/>
          <w:sz w:val="24"/>
          <w:szCs w:val="24"/>
        </w:rPr>
        <w:t xml:space="preserve">Zurich </w:t>
      </w:r>
      <w:r w:rsidRPr="00084AB3">
        <w:rPr>
          <w:rFonts w:ascii="Times New Roman" w:hAnsi="Times New Roman"/>
          <w:bCs/>
          <w:sz w:val="24"/>
          <w:szCs w:val="24"/>
          <w:lang w:val="ro-RO"/>
        </w:rPr>
        <w:t>și</w:t>
      </w:r>
      <w:r w:rsidRPr="00084AB3">
        <w:rPr>
          <w:rFonts w:ascii="Times New Roman" w:hAnsi="Times New Roman"/>
          <w:bCs/>
          <w:sz w:val="24"/>
          <w:szCs w:val="24"/>
        </w:rPr>
        <w:t xml:space="preserve"> Mainz </w:t>
      </w:r>
      <w:r w:rsidRPr="00084AB3">
        <w:rPr>
          <w:rFonts w:ascii="Times New Roman" w:hAnsi="Times New Roman"/>
          <w:bCs/>
          <w:sz w:val="24"/>
          <w:szCs w:val="24"/>
          <w:lang w:val="ro-RO"/>
        </w:rPr>
        <w:t>poate fi găsit la</w:t>
      </w:r>
      <w:r w:rsidRPr="00084AB3">
        <w:rPr>
          <w:rFonts w:ascii="Times New Roman" w:hAnsi="Times New Roman"/>
          <w:bCs/>
          <w:sz w:val="24"/>
          <w:szCs w:val="24"/>
        </w:rPr>
        <w:t xml:space="preserve"> </w:t>
      </w:r>
      <w:hyperlink r:id="rId18" w:history="1">
        <w:r w:rsidRPr="00084AB3">
          <w:rPr>
            <w:rStyle w:val="Hyperlink"/>
            <w:rFonts w:ascii="Times New Roman" w:hAnsi="Times New Roman"/>
            <w:bCs/>
            <w:i/>
            <w:iCs/>
            <w:sz w:val="24"/>
            <w:szCs w:val="24"/>
          </w:rPr>
          <w:t>http://bildungslandschaften.ch/die-ausdauer-</w:t>
        </w:r>
        <w:r w:rsidRPr="00084AB3">
          <w:rPr>
            <w:rStyle w:val="Hyperlink"/>
            <w:rFonts w:ascii="Times New Roman" w:hAnsi="Times New Roman"/>
            <w:bCs/>
            <w:i/>
            <w:iCs/>
            <w:sz w:val="24"/>
            <w:szCs w:val="24"/>
          </w:rPr>
          <w:lastRenderedPageBreak/>
          <w:t>bringts/</w:t>
        </w:r>
      </w:hyperlink>
      <w:r w:rsidRPr="00084AB3">
        <w:rPr>
          <w:rFonts w:ascii="Times New Roman" w:hAnsi="Times New Roman"/>
          <w:bCs/>
          <w:i/>
          <w:iCs/>
          <w:sz w:val="24"/>
          <w:szCs w:val="24"/>
          <w:u w:val="single"/>
        </w:rPr>
        <w:t xml:space="preserve"> </w:t>
      </w:r>
      <w:r w:rsidRPr="00084AB3">
        <w:rPr>
          <w:rFonts w:ascii="Times New Roman" w:hAnsi="Times New Roman"/>
          <w:bCs/>
          <w:i/>
          <w:iCs/>
          <w:sz w:val="24"/>
          <w:szCs w:val="24"/>
        </w:rPr>
        <w:t xml:space="preserve"> </w:t>
      </w:r>
      <w:r w:rsidRPr="00084AB3">
        <w:rPr>
          <w:rFonts w:ascii="Times New Roman" w:hAnsi="Times New Roman"/>
          <w:bCs/>
          <w:sz w:val="24"/>
          <w:szCs w:val="24"/>
        </w:rPr>
        <w:t xml:space="preserve">). </w:t>
      </w:r>
      <w:r w:rsidRPr="00F55F67">
        <w:rPr>
          <w:rFonts w:ascii="Times New Roman" w:hAnsi="Times New Roman"/>
          <w:bCs/>
          <w:sz w:val="24"/>
          <w:szCs w:val="24"/>
          <w:lang w:val="ro-RO"/>
        </w:rPr>
        <w:t xml:space="preserve">De asemenea, dovezile arată că </w:t>
      </w:r>
      <w:r w:rsidRPr="004D7B3A">
        <w:rPr>
          <w:rFonts w:ascii="Times New Roman" w:hAnsi="Times New Roman"/>
          <w:bCs/>
          <w:sz w:val="24"/>
          <w:szCs w:val="24"/>
          <w:lang w:val="ro-RO"/>
        </w:rPr>
        <w:t>beneficiile sociale</w:t>
      </w:r>
      <w:r w:rsidRPr="00F55F67">
        <w:rPr>
          <w:rFonts w:ascii="Times New Roman" w:hAnsi="Times New Roman"/>
          <w:bCs/>
          <w:sz w:val="24"/>
          <w:szCs w:val="24"/>
          <w:lang w:val="ro-RO"/>
        </w:rPr>
        <w:t xml:space="preserve"> sunt cu atât mai mici</w:t>
      </w:r>
      <w:r w:rsidR="004D7B3A">
        <w:rPr>
          <w:rFonts w:ascii="Times New Roman" w:hAnsi="Times New Roman"/>
          <w:bCs/>
          <w:sz w:val="24"/>
          <w:szCs w:val="24"/>
          <w:lang w:val="ro-RO"/>
        </w:rPr>
        <w:t xml:space="preserve"> </w:t>
      </w:r>
      <w:r w:rsidRPr="00F55F67">
        <w:rPr>
          <w:rFonts w:ascii="Times New Roman" w:hAnsi="Times New Roman"/>
          <w:bCs/>
          <w:sz w:val="24"/>
          <w:szCs w:val="24"/>
          <w:lang w:val="ro-RO"/>
        </w:rPr>
        <w:t>cu cât intervenția educațională este implementată mai târziu.</w:t>
      </w:r>
      <w:r w:rsidRPr="00F55F67">
        <w:rPr>
          <w:rFonts w:ascii="Times New Roman" w:hAnsi="Times New Roman"/>
          <w:bCs/>
          <w:sz w:val="24"/>
          <w:szCs w:val="24"/>
        </w:rPr>
        <w:t xml:space="preserve"> </w:t>
      </w:r>
      <w:r w:rsidRPr="00F55F67">
        <w:rPr>
          <w:rFonts w:ascii="Times New Roman" w:hAnsi="Times New Roman"/>
          <w:bCs/>
          <w:sz w:val="24"/>
          <w:szCs w:val="24"/>
          <w:lang w:val="ro-RO"/>
        </w:rPr>
        <w:t>Mai mult, când programele sunt implementate mai târziu, ele sunt adesea cu mult mai costisitoare</w:t>
      </w:r>
      <w:r w:rsidRPr="00F55F67">
        <w:rPr>
          <w:rFonts w:ascii="Times New Roman" w:hAnsi="Times New Roman"/>
          <w:bCs/>
          <w:sz w:val="24"/>
          <w:szCs w:val="24"/>
        </w:rPr>
        <w:t xml:space="preserve">. </w:t>
      </w:r>
      <w:r w:rsidRPr="00F55F67">
        <w:rPr>
          <w:rFonts w:ascii="Times New Roman" w:hAnsi="Times New Roman"/>
          <w:bCs/>
          <w:sz w:val="24"/>
          <w:szCs w:val="24"/>
          <w:lang w:val="ro-RO"/>
        </w:rPr>
        <w:t>Astfel, o strategie de promovare și prevenție are numeroase beneficii, din diverse motive.</w:t>
      </w:r>
      <w:r w:rsidRPr="00F55F67">
        <w:rPr>
          <w:rFonts w:ascii="Times New Roman" w:hAnsi="Times New Roman"/>
          <w:bCs/>
          <w:sz w:val="24"/>
          <w:szCs w:val="24"/>
          <w:lang w:val="de-DE"/>
        </w:rPr>
        <w:t xml:space="preserve"> </w:t>
      </w:r>
    </w:p>
    <w:p w14:paraId="67FA34B0" w14:textId="77777777" w:rsidR="00DB6212" w:rsidRDefault="00DB6212" w:rsidP="00DB6212">
      <w:pPr>
        <w:spacing w:after="0" w:line="240" w:lineRule="auto"/>
        <w:rPr>
          <w:rFonts w:ascii="Times New Roman" w:hAnsi="Times New Roman"/>
          <w:bCs/>
          <w:sz w:val="24"/>
          <w:szCs w:val="24"/>
        </w:rPr>
      </w:pPr>
    </w:p>
    <w:p w14:paraId="0F0E7429" w14:textId="77777777" w:rsidR="00F30473" w:rsidRDefault="00F30473" w:rsidP="00C947C2">
      <w:pPr>
        <w:spacing w:after="0" w:line="240" w:lineRule="auto"/>
        <w:jc w:val="center"/>
        <w:rPr>
          <w:rFonts w:ascii="Times New Roman" w:eastAsia="Calibri" w:hAnsi="Times New Roman" w:cs="Times New Roman"/>
          <w:b/>
          <w:bCs/>
          <w:sz w:val="24"/>
          <w:szCs w:val="24"/>
        </w:rPr>
      </w:pPr>
    </w:p>
    <w:p w14:paraId="432C2641" w14:textId="77777777" w:rsidR="00F95EF7" w:rsidRDefault="00F95EF7" w:rsidP="00C947C2">
      <w:pPr>
        <w:spacing w:after="0" w:line="240" w:lineRule="auto"/>
        <w:jc w:val="center"/>
        <w:rPr>
          <w:rFonts w:ascii="Times New Roman" w:eastAsia="Calibri" w:hAnsi="Times New Roman" w:cs="Times New Roman"/>
          <w:b/>
          <w:bCs/>
          <w:sz w:val="24"/>
          <w:szCs w:val="24"/>
        </w:rPr>
      </w:pPr>
    </w:p>
    <w:p w14:paraId="5E0133EC" w14:textId="618C9567" w:rsidR="007C67AB" w:rsidRDefault="00E013E7" w:rsidP="00E013E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I.3. Noul curriculum și noua paradigmă privind abordarea educației timpurii în România</w:t>
      </w:r>
    </w:p>
    <w:p w14:paraId="694C8DB2" w14:textId="77777777" w:rsidR="00E013E7" w:rsidRDefault="00E013E7" w:rsidP="00E013E7">
      <w:pPr>
        <w:spacing w:after="0" w:line="240" w:lineRule="auto"/>
        <w:rPr>
          <w:rFonts w:ascii="Times New Roman" w:eastAsia="Calibri" w:hAnsi="Times New Roman" w:cs="Times New Roman"/>
          <w:b/>
          <w:bCs/>
          <w:sz w:val="24"/>
          <w:szCs w:val="24"/>
        </w:rPr>
      </w:pPr>
    </w:p>
    <w:p w14:paraId="38E4DA7A" w14:textId="77777777" w:rsidR="00E013E7" w:rsidRDefault="00E013E7" w:rsidP="00E013E7">
      <w:pPr>
        <w:spacing w:after="0" w:line="240" w:lineRule="auto"/>
        <w:rPr>
          <w:rFonts w:ascii="Times New Roman" w:eastAsia="Calibri" w:hAnsi="Times New Roman" w:cs="Times New Roman"/>
          <w:b/>
          <w:bCs/>
          <w:sz w:val="24"/>
          <w:szCs w:val="24"/>
        </w:rPr>
      </w:pPr>
    </w:p>
    <w:p w14:paraId="7868D10B" w14:textId="77777777" w:rsidR="00D67386" w:rsidRPr="00D67386" w:rsidRDefault="00D67386" w:rsidP="00D67386">
      <w:pPr>
        <w:spacing w:after="0" w:line="240" w:lineRule="auto"/>
        <w:jc w:val="both"/>
        <w:rPr>
          <w:rFonts w:ascii="Times New Roman" w:hAnsi="Times New Roman" w:cs="Times New Roman"/>
          <w:sz w:val="24"/>
          <w:szCs w:val="24"/>
          <w:lang w:val="ro-RO" w:eastAsia="ar-SA"/>
        </w:rPr>
      </w:pPr>
      <w:r w:rsidRPr="00D67386">
        <w:rPr>
          <w:rFonts w:ascii="Times New Roman" w:hAnsi="Times New Roman" w:cs="Times New Roman"/>
          <w:sz w:val="24"/>
          <w:szCs w:val="24"/>
          <w:lang w:val="ro-RO" w:eastAsia="ar-SA"/>
        </w:rPr>
        <w:t>În România, ca în majoritatea statelor lumii,</w:t>
      </w:r>
      <w:r w:rsidRPr="00D67386">
        <w:rPr>
          <w:rFonts w:ascii="Times New Roman" w:hAnsi="Times New Roman" w:cs="Times New Roman"/>
          <w:b/>
          <w:sz w:val="24"/>
          <w:szCs w:val="24"/>
          <w:lang w:val="ro-RO" w:eastAsia="ar-SA"/>
        </w:rPr>
        <w:t xml:space="preserve"> educaţia timpurie</w:t>
      </w:r>
      <w:r w:rsidRPr="00D67386">
        <w:rPr>
          <w:rFonts w:ascii="Times New Roman" w:hAnsi="Times New Roman" w:cs="Times New Roman"/>
          <w:sz w:val="24"/>
          <w:szCs w:val="24"/>
          <w:lang w:val="ro-RO" w:eastAsia="ar-SA"/>
        </w:rPr>
        <w:t xml:space="preserve"> </w:t>
      </w:r>
      <w:r w:rsidRPr="00D67386">
        <w:rPr>
          <w:rFonts w:ascii="Times New Roman" w:hAnsi="Times New Roman" w:cs="Times New Roman"/>
          <w:b/>
          <w:sz w:val="24"/>
          <w:szCs w:val="24"/>
          <w:lang w:val="ro-RO" w:eastAsia="ar-SA"/>
        </w:rPr>
        <w:t>a copiilor</w:t>
      </w:r>
      <w:r w:rsidRPr="00D67386">
        <w:rPr>
          <w:rFonts w:ascii="Times New Roman" w:hAnsi="Times New Roman" w:cs="Times New Roman"/>
          <w:sz w:val="24"/>
          <w:szCs w:val="24"/>
          <w:lang w:val="ro-RO" w:eastAsia="ar-SA"/>
        </w:rPr>
        <w:t xml:space="preserve"> (ETC) contribuie la supravieţuirea, creşterea, dezvoltarea şi instruirea/învăţarea timpurie a copiilor, incluzând aspectele sănătăţii lor, ale alimentaţiei şi igienei, precum şi ale dezvoltării cognitive, sociale, fizice şi emoţionale, începând din momentul naşterii</w:t>
      </w:r>
      <w:r w:rsidRPr="00D67386">
        <w:rPr>
          <w:rFonts w:ascii="Times New Roman" w:hAnsi="Times New Roman" w:cs="Times New Roman"/>
          <w:i/>
          <w:sz w:val="24"/>
          <w:szCs w:val="24"/>
          <w:lang w:val="ro-RO" w:eastAsia="ar-SA"/>
        </w:rPr>
        <w:t xml:space="preserve"> </w:t>
      </w:r>
      <w:r w:rsidRPr="00D67386">
        <w:rPr>
          <w:rFonts w:ascii="Times New Roman" w:hAnsi="Times New Roman" w:cs="Times New Roman"/>
          <w:sz w:val="24"/>
          <w:szCs w:val="24"/>
          <w:lang w:val="ro-RO" w:eastAsia="ar-SA"/>
        </w:rPr>
        <w:t>(şi chiar mai înainte, din perioada intrauterină de dezvoltare)</w:t>
      </w:r>
      <w:r w:rsidRPr="00D67386">
        <w:rPr>
          <w:rFonts w:ascii="Times New Roman" w:hAnsi="Times New Roman" w:cs="Times New Roman"/>
          <w:i/>
          <w:sz w:val="24"/>
          <w:szCs w:val="24"/>
          <w:lang w:val="ro-RO" w:eastAsia="ar-SA"/>
        </w:rPr>
        <w:t xml:space="preserve"> </w:t>
      </w:r>
      <w:r w:rsidRPr="00D67386">
        <w:rPr>
          <w:rFonts w:ascii="Times New Roman" w:hAnsi="Times New Roman" w:cs="Times New Roman"/>
          <w:sz w:val="24"/>
          <w:szCs w:val="24"/>
          <w:lang w:val="ro-RO" w:eastAsia="ar-SA"/>
        </w:rPr>
        <w:t>și terminând cu intrarea în şcoala primară,</w:t>
      </w:r>
      <w:r w:rsidRPr="00D67386">
        <w:rPr>
          <w:rFonts w:ascii="Times New Roman" w:hAnsi="Times New Roman" w:cs="Times New Roman"/>
          <w:i/>
          <w:sz w:val="24"/>
          <w:szCs w:val="24"/>
          <w:lang w:val="ro-RO" w:eastAsia="ar-SA"/>
        </w:rPr>
        <w:t xml:space="preserve"> </w:t>
      </w:r>
      <w:r w:rsidRPr="00D67386">
        <w:rPr>
          <w:rFonts w:ascii="Times New Roman" w:hAnsi="Times New Roman" w:cs="Times New Roman"/>
          <w:sz w:val="24"/>
          <w:szCs w:val="24"/>
          <w:lang w:val="ro-RO" w:eastAsia="ar-SA"/>
        </w:rPr>
        <w:t xml:space="preserve">în cadrul învăţământului formal. </w:t>
      </w:r>
    </w:p>
    <w:p w14:paraId="68289020" w14:textId="77777777" w:rsidR="00D67386" w:rsidRPr="00D67386" w:rsidRDefault="00D67386" w:rsidP="00D67386">
      <w:pPr>
        <w:spacing w:after="0" w:line="240" w:lineRule="auto"/>
        <w:jc w:val="both"/>
        <w:rPr>
          <w:rFonts w:ascii="Times New Roman" w:hAnsi="Times New Roman" w:cs="Times New Roman"/>
          <w:sz w:val="24"/>
          <w:szCs w:val="24"/>
          <w:lang w:val="ro-RO" w:eastAsia="ar-SA"/>
        </w:rPr>
      </w:pPr>
    </w:p>
    <w:p w14:paraId="772E02A6" w14:textId="2C1259F1" w:rsidR="00D67386" w:rsidRPr="00D67386" w:rsidRDefault="00D67386" w:rsidP="00D67386">
      <w:pPr>
        <w:spacing w:after="0" w:line="240" w:lineRule="auto"/>
        <w:jc w:val="both"/>
        <w:rPr>
          <w:rFonts w:ascii="Times New Roman" w:hAnsi="Times New Roman" w:cs="Times New Roman"/>
          <w:sz w:val="24"/>
          <w:szCs w:val="24"/>
          <w:lang w:val="ro-RO" w:eastAsia="ar-SA"/>
        </w:rPr>
      </w:pPr>
      <w:r w:rsidRPr="00D67386">
        <w:rPr>
          <w:rFonts w:ascii="Times New Roman" w:hAnsi="Times New Roman" w:cs="Times New Roman"/>
          <w:sz w:val="24"/>
          <w:szCs w:val="24"/>
          <w:lang w:val="ro-RO" w:eastAsia="ar-SA"/>
        </w:rPr>
        <w:t>În acest context, până la apariția Legii Educației Naționale din 2011, Ministerul Educației Naționale (M</w:t>
      </w:r>
      <w:r w:rsidR="00F3066F">
        <w:rPr>
          <w:rFonts w:ascii="Times New Roman" w:hAnsi="Times New Roman" w:cs="Times New Roman"/>
          <w:sz w:val="24"/>
          <w:szCs w:val="24"/>
          <w:lang w:val="ro-RO" w:eastAsia="ar-SA"/>
        </w:rPr>
        <w:t>.</w:t>
      </w:r>
      <w:r w:rsidRPr="00D67386">
        <w:rPr>
          <w:rFonts w:ascii="Times New Roman" w:hAnsi="Times New Roman" w:cs="Times New Roman"/>
          <w:sz w:val="24"/>
          <w:szCs w:val="24"/>
          <w:lang w:val="ro-RO" w:eastAsia="ar-SA"/>
        </w:rPr>
        <w:t>E</w:t>
      </w:r>
      <w:r w:rsidR="00F3066F">
        <w:rPr>
          <w:rFonts w:ascii="Times New Roman" w:hAnsi="Times New Roman" w:cs="Times New Roman"/>
          <w:sz w:val="24"/>
          <w:szCs w:val="24"/>
          <w:lang w:val="ro-RO" w:eastAsia="ar-SA"/>
        </w:rPr>
        <w:t>.</w:t>
      </w:r>
      <w:r w:rsidRPr="00D67386">
        <w:rPr>
          <w:rFonts w:ascii="Times New Roman" w:hAnsi="Times New Roman" w:cs="Times New Roman"/>
          <w:sz w:val="24"/>
          <w:szCs w:val="24"/>
          <w:lang w:val="ro-RO" w:eastAsia="ar-SA"/>
        </w:rPr>
        <w:t>N</w:t>
      </w:r>
      <w:r w:rsidR="00F3066F">
        <w:rPr>
          <w:rFonts w:ascii="Times New Roman" w:hAnsi="Times New Roman" w:cs="Times New Roman"/>
          <w:sz w:val="24"/>
          <w:szCs w:val="24"/>
          <w:lang w:val="ro-RO" w:eastAsia="ar-SA"/>
        </w:rPr>
        <w:t>.</w:t>
      </w:r>
      <w:r w:rsidRPr="00D67386">
        <w:rPr>
          <w:rFonts w:ascii="Times New Roman" w:hAnsi="Times New Roman" w:cs="Times New Roman"/>
          <w:sz w:val="24"/>
          <w:szCs w:val="24"/>
          <w:lang w:val="ro-RO" w:eastAsia="ar-SA"/>
        </w:rPr>
        <w:t xml:space="preserve">) și-a asumat dezvoltarea, cu precădere, a componentei de învățământ preșcolar (copii de 3-6 ani) și, ulterior, consolidarea și extinderea acesteia cu componenta de educație antepreșcolară (copii de la naștere la 3 ani). </w:t>
      </w:r>
    </w:p>
    <w:p w14:paraId="3B289124" w14:textId="77777777" w:rsidR="00D67386" w:rsidRPr="00D67386" w:rsidRDefault="00D67386" w:rsidP="00D67386">
      <w:pPr>
        <w:spacing w:after="0" w:line="240" w:lineRule="auto"/>
        <w:jc w:val="both"/>
        <w:rPr>
          <w:rFonts w:ascii="Times New Roman" w:hAnsi="Times New Roman" w:cs="Times New Roman"/>
          <w:sz w:val="24"/>
          <w:szCs w:val="24"/>
          <w:lang w:val="ro-RO" w:eastAsia="ar-SA"/>
        </w:rPr>
      </w:pPr>
    </w:p>
    <w:p w14:paraId="1E54EF37" w14:textId="503416A7" w:rsidR="00D67386" w:rsidRPr="00D67386" w:rsidRDefault="00D67386" w:rsidP="00D67386">
      <w:pPr>
        <w:spacing w:after="0" w:line="240" w:lineRule="auto"/>
        <w:jc w:val="both"/>
        <w:rPr>
          <w:rFonts w:ascii="Times New Roman" w:hAnsi="Times New Roman" w:cs="Times New Roman"/>
          <w:i/>
          <w:sz w:val="24"/>
          <w:szCs w:val="24"/>
          <w:lang w:val="ro-RO" w:eastAsia="ar-SA"/>
        </w:rPr>
      </w:pPr>
      <w:r w:rsidRPr="004F2CBC">
        <w:rPr>
          <w:rFonts w:ascii="Times New Roman" w:hAnsi="Times New Roman" w:cs="Times New Roman"/>
          <w:sz w:val="24"/>
          <w:szCs w:val="24"/>
          <w:lang w:val="ro-RO" w:eastAsia="ar-SA"/>
        </w:rPr>
        <w:t>Experiențele acumulate ca urmare a expunerii și participării specialiștilor români la diferite contexte internaționale, favorizat</w:t>
      </w:r>
      <w:r w:rsidR="004F2CBC" w:rsidRPr="004F2CBC">
        <w:rPr>
          <w:rFonts w:ascii="Times New Roman" w:hAnsi="Times New Roman" w:cs="Times New Roman"/>
          <w:sz w:val="24"/>
          <w:szCs w:val="24"/>
          <w:lang w:val="ro-RO" w:eastAsia="ar-SA"/>
        </w:rPr>
        <w:t>e</w:t>
      </w:r>
      <w:r w:rsidRPr="004F2CBC">
        <w:rPr>
          <w:rFonts w:ascii="Times New Roman" w:hAnsi="Times New Roman" w:cs="Times New Roman"/>
          <w:sz w:val="24"/>
          <w:szCs w:val="24"/>
          <w:lang w:val="ro-RO" w:eastAsia="ar-SA"/>
        </w:rPr>
        <w:t xml:space="preserve"> îndeosebi de UNICEF, Banca Mondială sau Comisia Europeană, au </w:t>
      </w:r>
      <w:r w:rsidR="004F2CBC" w:rsidRPr="004F2CBC">
        <w:rPr>
          <w:rFonts w:ascii="Times New Roman" w:hAnsi="Times New Roman" w:cs="Times New Roman"/>
          <w:sz w:val="24"/>
          <w:szCs w:val="24"/>
          <w:lang w:val="ro-RO" w:eastAsia="ar-SA"/>
        </w:rPr>
        <w:t>condus la</w:t>
      </w:r>
      <w:r w:rsidRPr="004F2CBC">
        <w:rPr>
          <w:rFonts w:ascii="Times New Roman" w:hAnsi="Times New Roman" w:cs="Times New Roman"/>
          <w:sz w:val="24"/>
          <w:szCs w:val="24"/>
          <w:lang w:val="ro-RO" w:eastAsia="ar-SA"/>
        </w:rPr>
        <w:t xml:space="preserve"> construirea unui</w:t>
      </w:r>
      <w:r w:rsidRPr="004F2CBC">
        <w:rPr>
          <w:rFonts w:ascii="Times New Roman" w:hAnsi="Times New Roman" w:cs="Times New Roman"/>
          <w:i/>
          <w:sz w:val="24"/>
          <w:szCs w:val="24"/>
          <w:lang w:val="ro-RO" w:eastAsia="ar-SA"/>
        </w:rPr>
        <w:t xml:space="preserve"> curriculum pentru educație timpurie dinamic-evolutiv, prin preluare, adăugare și adaptare la noile contexte.</w:t>
      </w:r>
    </w:p>
    <w:p w14:paraId="3FABB497" w14:textId="77777777" w:rsidR="002E58DD" w:rsidRDefault="002E58DD" w:rsidP="002E58DD">
      <w:pPr>
        <w:pStyle w:val="NoSpacing"/>
        <w:jc w:val="both"/>
        <w:rPr>
          <w:rFonts w:ascii="Times New Roman" w:eastAsiaTheme="minorHAnsi" w:hAnsi="Times New Roman"/>
          <w:sz w:val="24"/>
          <w:szCs w:val="24"/>
          <w:lang w:val="ro-RO" w:eastAsia="ar-SA"/>
        </w:rPr>
      </w:pPr>
    </w:p>
    <w:p w14:paraId="5EC5A7B8" w14:textId="0F422280" w:rsidR="002E58DD" w:rsidRDefault="002E58DD" w:rsidP="002E58DD">
      <w:pPr>
        <w:pStyle w:val="NoSpacing"/>
        <w:jc w:val="both"/>
        <w:rPr>
          <w:rFonts w:ascii="Times New Roman" w:hAnsi="Times New Roman"/>
          <w:sz w:val="24"/>
          <w:szCs w:val="24"/>
        </w:rPr>
      </w:pPr>
      <w:r w:rsidRPr="002E58DD">
        <w:rPr>
          <w:rFonts w:ascii="Times New Roman" w:hAnsi="Times New Roman"/>
          <w:sz w:val="24"/>
          <w:szCs w:val="24"/>
        </w:rPr>
        <w:t>Noul curriculum pentru educație timpurie a suporta</w:t>
      </w:r>
      <w:r>
        <w:rPr>
          <w:rFonts w:ascii="Times New Roman" w:hAnsi="Times New Roman"/>
          <w:sz w:val="24"/>
          <w:szCs w:val="24"/>
        </w:rPr>
        <w:t>t o revizuire structurală</w:t>
      </w:r>
      <w:r w:rsidRPr="002E58DD">
        <w:rPr>
          <w:rFonts w:ascii="Times New Roman" w:hAnsi="Times New Roman"/>
          <w:sz w:val="24"/>
          <w:szCs w:val="24"/>
        </w:rPr>
        <w:t>, care a condus la o descongestionare a acestuia și la o corelare cu prevederi legislative în vigoare</w:t>
      </w:r>
      <w:r>
        <w:rPr>
          <w:rFonts w:ascii="Times New Roman" w:hAnsi="Times New Roman"/>
          <w:sz w:val="24"/>
          <w:szCs w:val="24"/>
        </w:rPr>
        <w:t xml:space="preserve"> și cu abordări educaționale de succes, existente în spațiul European,</w:t>
      </w:r>
      <w:r w:rsidRPr="002E58DD">
        <w:rPr>
          <w:rFonts w:ascii="Times New Roman" w:hAnsi="Times New Roman"/>
          <w:sz w:val="24"/>
          <w:szCs w:val="24"/>
        </w:rPr>
        <w:t xml:space="preserve"> prin:</w:t>
      </w:r>
    </w:p>
    <w:p w14:paraId="49097257" w14:textId="77777777" w:rsidR="002E58DD" w:rsidRPr="002E58DD" w:rsidRDefault="002E58DD" w:rsidP="002E58DD">
      <w:pPr>
        <w:pStyle w:val="NoSpacing"/>
        <w:jc w:val="both"/>
        <w:rPr>
          <w:rFonts w:ascii="Times New Roman" w:hAnsi="Times New Roman"/>
          <w:sz w:val="24"/>
          <w:szCs w:val="24"/>
        </w:rPr>
      </w:pPr>
    </w:p>
    <w:p w14:paraId="1E4E0F4A" w14:textId="6785A488" w:rsidR="002E58DD" w:rsidRDefault="00E81617" w:rsidP="002E58DD">
      <w:pPr>
        <w:pStyle w:val="NoSpacing"/>
        <w:numPr>
          <w:ilvl w:val="0"/>
          <w:numId w:val="38"/>
        </w:numPr>
        <w:jc w:val="both"/>
        <w:rPr>
          <w:rFonts w:ascii="Times New Roman" w:hAnsi="Times New Roman"/>
          <w:sz w:val="24"/>
          <w:szCs w:val="24"/>
        </w:rPr>
      </w:pPr>
      <w:r>
        <w:rPr>
          <w:rFonts w:ascii="Times New Roman" w:hAnsi="Times New Roman"/>
          <w:sz w:val="24"/>
          <w:szCs w:val="24"/>
        </w:rPr>
        <w:t>r</w:t>
      </w:r>
      <w:r w:rsidR="002E58DD" w:rsidRPr="002E58DD">
        <w:rPr>
          <w:rFonts w:ascii="Times New Roman" w:hAnsi="Times New Roman"/>
          <w:sz w:val="24"/>
          <w:szCs w:val="24"/>
        </w:rPr>
        <w:t xml:space="preserve">econfigurarea curriculumului pe domenii de dezvoltare, conform prevederilor art.67 (1) din </w:t>
      </w:r>
      <w:r w:rsidR="002E58DD" w:rsidRPr="002E58DD">
        <w:rPr>
          <w:rFonts w:ascii="Times New Roman" w:hAnsi="Times New Roman"/>
          <w:i/>
          <w:sz w:val="24"/>
          <w:szCs w:val="24"/>
        </w:rPr>
        <w:t>Legea educației naționale nr.1/2011</w:t>
      </w:r>
      <w:r w:rsidR="002E58DD" w:rsidRPr="002E58DD">
        <w:rPr>
          <w:rFonts w:ascii="Times New Roman" w:hAnsi="Times New Roman"/>
          <w:sz w:val="24"/>
          <w:szCs w:val="24"/>
        </w:rPr>
        <w:t>, cu modificările și completările ulterioare;</w:t>
      </w:r>
    </w:p>
    <w:p w14:paraId="33AD5423" w14:textId="44B647DA" w:rsidR="002E58DD" w:rsidRPr="002E58DD" w:rsidRDefault="002E58DD" w:rsidP="002E58DD">
      <w:pPr>
        <w:pStyle w:val="NoSpacing"/>
        <w:numPr>
          <w:ilvl w:val="0"/>
          <w:numId w:val="38"/>
        </w:numPr>
        <w:jc w:val="both"/>
        <w:rPr>
          <w:rFonts w:ascii="Times New Roman" w:hAnsi="Times New Roman"/>
          <w:sz w:val="24"/>
          <w:szCs w:val="24"/>
        </w:rPr>
      </w:pPr>
      <w:r w:rsidRPr="002E58DD">
        <w:rPr>
          <w:rFonts w:ascii="Times New Roman" w:hAnsi="Times New Roman"/>
          <w:sz w:val="24"/>
          <w:szCs w:val="24"/>
        </w:rPr>
        <w:t xml:space="preserve">eliminarea obiectivelor cadru și de referință și înlocuirea acestora cu </w:t>
      </w:r>
      <w:r w:rsidRPr="002E58DD">
        <w:rPr>
          <w:rFonts w:ascii="Times New Roman" w:hAnsi="Times New Roman"/>
          <w:i/>
          <w:sz w:val="24"/>
          <w:szCs w:val="24"/>
        </w:rPr>
        <w:t>dimensiuni ale dezvoltării</w:t>
      </w:r>
      <w:r>
        <w:rPr>
          <w:rFonts w:ascii="Times New Roman" w:hAnsi="Times New Roman"/>
          <w:sz w:val="24"/>
          <w:szCs w:val="24"/>
        </w:rPr>
        <w:t xml:space="preserve"> și </w:t>
      </w:r>
      <w:r w:rsidRPr="002E58DD">
        <w:rPr>
          <w:rFonts w:ascii="Times New Roman" w:hAnsi="Times New Roman"/>
          <w:i/>
          <w:sz w:val="24"/>
          <w:szCs w:val="24"/>
        </w:rPr>
        <w:t>posibile comportamente manifeste</w:t>
      </w:r>
      <w:r>
        <w:rPr>
          <w:rFonts w:ascii="Times New Roman" w:hAnsi="Times New Roman"/>
          <w:sz w:val="24"/>
          <w:szCs w:val="24"/>
        </w:rPr>
        <w:t xml:space="preserve">, </w:t>
      </w:r>
      <w:r w:rsidRPr="002E58DD">
        <w:rPr>
          <w:rFonts w:ascii="Times New Roman" w:hAnsi="Times New Roman"/>
          <w:sz w:val="24"/>
          <w:szCs w:val="24"/>
        </w:rPr>
        <w:t xml:space="preserve"> preluate din RFÎDTC, document oficial, aprobat d</w:t>
      </w:r>
      <w:r>
        <w:rPr>
          <w:rFonts w:ascii="Times New Roman" w:hAnsi="Times New Roman"/>
          <w:sz w:val="24"/>
          <w:szCs w:val="24"/>
        </w:rPr>
        <w:t>e MEN în 2010</w:t>
      </w:r>
      <w:r w:rsidRPr="002E58DD">
        <w:rPr>
          <w:rFonts w:ascii="Times New Roman" w:hAnsi="Times New Roman"/>
          <w:sz w:val="24"/>
          <w:szCs w:val="24"/>
        </w:rPr>
        <w:t>.</w:t>
      </w:r>
    </w:p>
    <w:p w14:paraId="5FC014FC" w14:textId="77777777" w:rsidR="002E58DD" w:rsidRPr="002E58DD" w:rsidRDefault="002E58DD" w:rsidP="002E58DD">
      <w:pPr>
        <w:pStyle w:val="NoSpacing"/>
        <w:numPr>
          <w:ilvl w:val="0"/>
          <w:numId w:val="38"/>
        </w:numPr>
        <w:jc w:val="both"/>
        <w:rPr>
          <w:rFonts w:ascii="Times New Roman" w:hAnsi="Times New Roman"/>
          <w:sz w:val="24"/>
          <w:szCs w:val="24"/>
        </w:rPr>
      </w:pPr>
      <w:r w:rsidRPr="002E58DD">
        <w:rPr>
          <w:rFonts w:ascii="Times New Roman" w:hAnsi="Times New Roman"/>
          <w:sz w:val="24"/>
          <w:szCs w:val="24"/>
        </w:rPr>
        <w:t>eliminarea părții tabelare cu exemple de comportamente și conținuturi pe fiecare temă anuală de studiu (care s-a dovedit că încărca nejustificat curriculumul anterior);</w:t>
      </w:r>
    </w:p>
    <w:p w14:paraId="66F1EAE6" w14:textId="5E3F0B77" w:rsidR="002E58DD" w:rsidRPr="002E58DD" w:rsidRDefault="002E58DD" w:rsidP="002E58DD">
      <w:pPr>
        <w:pStyle w:val="NoSpacing"/>
        <w:numPr>
          <w:ilvl w:val="0"/>
          <w:numId w:val="37"/>
        </w:numPr>
        <w:jc w:val="both"/>
        <w:rPr>
          <w:rFonts w:ascii="Times New Roman" w:hAnsi="Times New Roman"/>
          <w:sz w:val="24"/>
          <w:szCs w:val="24"/>
        </w:rPr>
      </w:pPr>
      <w:r w:rsidRPr="002E58DD">
        <w:rPr>
          <w:rFonts w:ascii="Times New Roman" w:hAnsi="Times New Roman"/>
          <w:sz w:val="24"/>
          <w:szCs w:val="24"/>
        </w:rPr>
        <w:lastRenderedPageBreak/>
        <w:t>eliminarea detaliilor privind conținuturile întâlnirii de dimineață, care vizau o serie de elemente privind autocunoașterea, dezvoltarea empatiei, luar</w:t>
      </w:r>
      <w:r>
        <w:rPr>
          <w:rFonts w:ascii="Times New Roman" w:hAnsi="Times New Roman"/>
          <w:sz w:val="24"/>
          <w:szCs w:val="24"/>
        </w:rPr>
        <w:t>ea deciziilor etc., în contextu</w:t>
      </w:r>
      <w:r w:rsidRPr="002E58DD">
        <w:rPr>
          <w:rFonts w:ascii="Times New Roman" w:hAnsi="Times New Roman"/>
          <w:sz w:val="24"/>
          <w:szCs w:val="24"/>
        </w:rPr>
        <w:t>l în care această rutină a fost înțeleasă de către cadrele didactice;</w:t>
      </w:r>
    </w:p>
    <w:p w14:paraId="69CD7436" w14:textId="77777777" w:rsidR="002E58DD" w:rsidRPr="002E58DD" w:rsidRDefault="002E58DD" w:rsidP="002E58DD">
      <w:pPr>
        <w:pStyle w:val="NoSpacing"/>
        <w:numPr>
          <w:ilvl w:val="0"/>
          <w:numId w:val="37"/>
        </w:numPr>
        <w:jc w:val="both"/>
        <w:rPr>
          <w:rFonts w:ascii="Times New Roman" w:hAnsi="Times New Roman"/>
          <w:sz w:val="24"/>
          <w:szCs w:val="24"/>
        </w:rPr>
      </w:pPr>
      <w:r w:rsidRPr="002E58DD">
        <w:rPr>
          <w:rFonts w:ascii="Times New Roman" w:hAnsi="Times New Roman"/>
          <w:sz w:val="24"/>
          <w:szCs w:val="24"/>
        </w:rPr>
        <w:t>revizuirea planului de învățământ prin adăugarea activităților specifice intervalelor de vârstă aferente nivelului antepreșcolar și prin eliminarea coloanei cu număr de activități;</w:t>
      </w:r>
    </w:p>
    <w:p w14:paraId="09F022B9" w14:textId="6272A704" w:rsidR="002E58DD" w:rsidRPr="002E58DD" w:rsidRDefault="002E58DD" w:rsidP="002E58DD">
      <w:pPr>
        <w:pStyle w:val="NoSpacing"/>
        <w:numPr>
          <w:ilvl w:val="0"/>
          <w:numId w:val="37"/>
        </w:numPr>
        <w:jc w:val="both"/>
        <w:rPr>
          <w:rFonts w:ascii="Times New Roman" w:hAnsi="Times New Roman"/>
          <w:sz w:val="24"/>
          <w:szCs w:val="24"/>
        </w:rPr>
      </w:pPr>
      <w:r>
        <w:rPr>
          <w:rFonts w:ascii="Times New Roman" w:hAnsi="Times New Roman"/>
          <w:sz w:val="24"/>
          <w:szCs w:val="24"/>
        </w:rPr>
        <w:t>revizuire</w:t>
      </w:r>
      <w:r w:rsidRPr="002E58DD">
        <w:rPr>
          <w:rFonts w:ascii="Times New Roman" w:hAnsi="Times New Roman"/>
          <w:sz w:val="24"/>
          <w:szCs w:val="24"/>
        </w:rPr>
        <w:t xml:space="preserve">a </w:t>
      </w:r>
      <w:r w:rsidRPr="002E58DD">
        <w:rPr>
          <w:rFonts w:ascii="Times New Roman" w:hAnsi="Times New Roman"/>
          <w:i/>
          <w:sz w:val="24"/>
          <w:szCs w:val="24"/>
        </w:rPr>
        <w:t>Fișei de apreciere a progresului copilului</w:t>
      </w:r>
      <w:r w:rsidRPr="002E58DD">
        <w:rPr>
          <w:rFonts w:ascii="Times New Roman" w:hAnsi="Times New Roman"/>
          <w:sz w:val="24"/>
          <w:szCs w:val="24"/>
        </w:rPr>
        <w:t>, a programului zilnic de activitate și a machetei privind planificare</w:t>
      </w:r>
      <w:r>
        <w:rPr>
          <w:rFonts w:ascii="Times New Roman" w:hAnsi="Times New Roman"/>
          <w:sz w:val="24"/>
          <w:szCs w:val="24"/>
        </w:rPr>
        <w:t>a calend</w:t>
      </w:r>
      <w:r w:rsidRPr="004F2CBC">
        <w:rPr>
          <w:rFonts w:ascii="Times New Roman" w:hAnsi="Times New Roman"/>
          <w:sz w:val="24"/>
          <w:szCs w:val="24"/>
        </w:rPr>
        <w:t>ar</w:t>
      </w:r>
      <w:r w:rsidR="00160B3A" w:rsidRPr="004F2CBC">
        <w:rPr>
          <w:rFonts w:ascii="Times New Roman" w:hAnsi="Times New Roman"/>
          <w:sz w:val="24"/>
          <w:szCs w:val="24"/>
        </w:rPr>
        <w:t>i</w:t>
      </w:r>
      <w:r w:rsidRPr="004F2CBC">
        <w:rPr>
          <w:rFonts w:ascii="Times New Roman" w:hAnsi="Times New Roman"/>
          <w:sz w:val="24"/>
          <w:szCs w:val="24"/>
        </w:rPr>
        <w:t>sitic</w:t>
      </w:r>
      <w:r>
        <w:rPr>
          <w:rFonts w:ascii="Times New Roman" w:hAnsi="Times New Roman"/>
          <w:sz w:val="24"/>
          <w:szCs w:val="24"/>
        </w:rPr>
        <w:t>ă a</w:t>
      </w:r>
      <w:r w:rsidR="0092171C">
        <w:rPr>
          <w:rFonts w:ascii="Times New Roman" w:hAnsi="Times New Roman"/>
          <w:sz w:val="24"/>
          <w:szCs w:val="24"/>
        </w:rPr>
        <w:t xml:space="preserve"> </w:t>
      </w:r>
      <w:r w:rsidRPr="002E58DD">
        <w:rPr>
          <w:rFonts w:ascii="Times New Roman" w:hAnsi="Times New Roman"/>
          <w:sz w:val="24"/>
          <w:szCs w:val="24"/>
        </w:rPr>
        <w:t>activităților;</w:t>
      </w:r>
    </w:p>
    <w:p w14:paraId="5C70C449" w14:textId="7B42938C" w:rsidR="002E58DD" w:rsidRPr="002E58DD" w:rsidRDefault="002E58DD" w:rsidP="002E58DD">
      <w:pPr>
        <w:pStyle w:val="NoSpacing"/>
        <w:numPr>
          <w:ilvl w:val="0"/>
          <w:numId w:val="37"/>
        </w:numPr>
        <w:jc w:val="both"/>
        <w:rPr>
          <w:rFonts w:ascii="Times New Roman" w:hAnsi="Times New Roman"/>
          <w:sz w:val="24"/>
          <w:szCs w:val="24"/>
        </w:rPr>
      </w:pPr>
      <w:r w:rsidRPr="002E58DD">
        <w:rPr>
          <w:rFonts w:ascii="Times New Roman" w:hAnsi="Times New Roman"/>
          <w:sz w:val="24"/>
          <w:szCs w:val="24"/>
        </w:rPr>
        <w:t xml:space="preserve">reconfigurarea modalităților de desfășurare organizatorică și financiară a activităților opționale, care, fiind activități din planul de învățământ aplicabil la </w:t>
      </w:r>
      <w:r w:rsidRPr="004F2CBC">
        <w:rPr>
          <w:rFonts w:ascii="Times New Roman" w:hAnsi="Times New Roman"/>
          <w:sz w:val="24"/>
          <w:szCs w:val="24"/>
        </w:rPr>
        <w:t>nivel na</w:t>
      </w:r>
      <w:r w:rsidR="00160B3A" w:rsidRPr="004F2CBC">
        <w:rPr>
          <w:rFonts w:ascii="Times New Roman" w:hAnsi="Times New Roman"/>
          <w:sz w:val="24"/>
          <w:szCs w:val="24"/>
        </w:rPr>
        <w:t>ț</w:t>
      </w:r>
      <w:r w:rsidRPr="004F2CBC">
        <w:rPr>
          <w:rFonts w:ascii="Times New Roman" w:hAnsi="Times New Roman"/>
          <w:sz w:val="24"/>
          <w:szCs w:val="24"/>
        </w:rPr>
        <w:t>ional, întregii</w:t>
      </w:r>
      <w:r w:rsidRPr="002E58DD">
        <w:rPr>
          <w:rFonts w:ascii="Times New Roman" w:hAnsi="Times New Roman"/>
          <w:sz w:val="24"/>
          <w:szCs w:val="24"/>
        </w:rPr>
        <w:t xml:space="preserve"> populații preșcolare, nu pot face parte decât din pachetul de activități didactice gratuite;</w:t>
      </w:r>
    </w:p>
    <w:p w14:paraId="6D26FD62" w14:textId="77777777" w:rsidR="002E58DD" w:rsidRDefault="002E58DD" w:rsidP="002E58DD">
      <w:pPr>
        <w:pStyle w:val="NoSpacing"/>
        <w:numPr>
          <w:ilvl w:val="0"/>
          <w:numId w:val="37"/>
        </w:numPr>
        <w:jc w:val="both"/>
        <w:rPr>
          <w:rFonts w:ascii="Times New Roman" w:hAnsi="Times New Roman"/>
          <w:sz w:val="24"/>
          <w:szCs w:val="24"/>
        </w:rPr>
      </w:pPr>
      <w:r w:rsidRPr="002E58DD">
        <w:rPr>
          <w:rFonts w:ascii="Times New Roman" w:hAnsi="Times New Roman"/>
          <w:sz w:val="24"/>
          <w:szCs w:val="24"/>
        </w:rPr>
        <w:t>accentuarea rolului jocului liber în viața copilului antepreșcolar și preșcolar și alocarea unei/unor perioade distincte în programul zilnic de activitate;</w:t>
      </w:r>
    </w:p>
    <w:p w14:paraId="6CCF18F2" w14:textId="03BE12C2" w:rsidR="007A721C" w:rsidRPr="0092171C" w:rsidRDefault="0092171C" w:rsidP="002E58DD">
      <w:pPr>
        <w:pStyle w:val="NoSpacing"/>
        <w:numPr>
          <w:ilvl w:val="0"/>
          <w:numId w:val="37"/>
        </w:numPr>
        <w:jc w:val="both"/>
        <w:rPr>
          <w:rFonts w:ascii="Times New Roman" w:hAnsi="Times New Roman"/>
          <w:sz w:val="24"/>
          <w:szCs w:val="24"/>
        </w:rPr>
      </w:pPr>
      <w:r w:rsidRPr="0092171C">
        <w:rPr>
          <w:rFonts w:ascii="Times New Roman" w:hAnsi="Times New Roman"/>
          <w:sz w:val="24"/>
          <w:szCs w:val="24"/>
        </w:rPr>
        <w:t xml:space="preserve">aducerea, în atenția cadrelor didactice, a principiilor </w:t>
      </w:r>
      <w:r w:rsidR="007A721C" w:rsidRPr="0092171C">
        <w:rPr>
          <w:rFonts w:ascii="Times New Roman" w:hAnsi="Times New Roman"/>
          <w:sz w:val="24"/>
          <w:szCs w:val="24"/>
        </w:rPr>
        <w:t>învățar</w:t>
      </w:r>
      <w:r w:rsidRPr="0092171C">
        <w:rPr>
          <w:rFonts w:ascii="Times New Roman" w:hAnsi="Times New Roman"/>
          <w:sz w:val="24"/>
          <w:szCs w:val="24"/>
        </w:rPr>
        <w:t>ii</w:t>
      </w:r>
      <w:r w:rsidR="007A721C" w:rsidRPr="0092171C">
        <w:rPr>
          <w:rFonts w:ascii="Times New Roman" w:hAnsi="Times New Roman"/>
          <w:sz w:val="24"/>
          <w:szCs w:val="24"/>
        </w:rPr>
        <w:t xml:space="preserve"> </w:t>
      </w:r>
      <w:r w:rsidRPr="0092171C">
        <w:rPr>
          <w:rFonts w:ascii="Times New Roman" w:hAnsi="Times New Roman"/>
          <w:sz w:val="24"/>
          <w:szCs w:val="24"/>
        </w:rPr>
        <w:t xml:space="preserve">colaborative și, în acest context, </w:t>
      </w:r>
      <w:r w:rsidR="007A721C" w:rsidRPr="0092171C">
        <w:rPr>
          <w:rFonts w:ascii="Times New Roman" w:hAnsi="Times New Roman"/>
          <w:sz w:val="24"/>
          <w:szCs w:val="24"/>
        </w:rPr>
        <w:t>valorizarea fiecărui copil funcție de nevoile și potențialul individual;</w:t>
      </w:r>
    </w:p>
    <w:p w14:paraId="1FEF48B2" w14:textId="36E10FD9" w:rsidR="002E58DD" w:rsidRPr="00160B3A" w:rsidRDefault="007A721C" w:rsidP="002E58DD">
      <w:pPr>
        <w:pStyle w:val="NoSpacing"/>
        <w:numPr>
          <w:ilvl w:val="0"/>
          <w:numId w:val="37"/>
        </w:numPr>
        <w:jc w:val="both"/>
        <w:rPr>
          <w:rFonts w:ascii="Times New Roman" w:hAnsi="Times New Roman"/>
          <w:sz w:val="24"/>
          <w:szCs w:val="24"/>
        </w:rPr>
      </w:pPr>
      <w:r w:rsidRPr="0092171C">
        <w:rPr>
          <w:rFonts w:ascii="Times New Roman" w:hAnsi="Times New Roman"/>
          <w:sz w:val="24"/>
          <w:szCs w:val="24"/>
        </w:rPr>
        <w:t>elaborarea și aplicarea unor strategii centrate pe copil</w:t>
      </w:r>
      <w:r w:rsidR="0092171C" w:rsidRPr="0092171C">
        <w:rPr>
          <w:rFonts w:ascii="Times New Roman" w:hAnsi="Times New Roman"/>
          <w:sz w:val="24"/>
          <w:szCs w:val="24"/>
        </w:rPr>
        <w:t>,</w:t>
      </w:r>
      <w:r w:rsidRPr="0092171C">
        <w:rPr>
          <w:rFonts w:ascii="Times New Roman" w:hAnsi="Times New Roman"/>
          <w:sz w:val="24"/>
          <w:szCs w:val="24"/>
        </w:rPr>
        <w:t xml:space="preserve"> în urma negocieri</w:t>
      </w:r>
      <w:r w:rsidR="0092171C" w:rsidRPr="0092171C">
        <w:rPr>
          <w:rFonts w:ascii="Times New Roman" w:hAnsi="Times New Roman"/>
          <w:sz w:val="24"/>
          <w:szCs w:val="24"/>
        </w:rPr>
        <w:t>lor</w:t>
      </w:r>
      <w:r w:rsidRPr="0092171C">
        <w:rPr>
          <w:rFonts w:ascii="Times New Roman" w:hAnsi="Times New Roman"/>
          <w:sz w:val="24"/>
          <w:szCs w:val="24"/>
        </w:rPr>
        <w:t xml:space="preserve"> </w:t>
      </w:r>
      <w:r w:rsidR="0092171C" w:rsidRPr="0092171C">
        <w:rPr>
          <w:rFonts w:ascii="Times New Roman" w:hAnsi="Times New Roman"/>
          <w:sz w:val="24"/>
          <w:szCs w:val="24"/>
        </w:rPr>
        <w:t xml:space="preserve">între </w:t>
      </w:r>
      <w:r w:rsidRPr="0092171C">
        <w:rPr>
          <w:rFonts w:ascii="Times New Roman" w:hAnsi="Times New Roman"/>
          <w:sz w:val="24"/>
          <w:szCs w:val="24"/>
        </w:rPr>
        <w:t>cadrel</w:t>
      </w:r>
      <w:r w:rsidR="0092171C" w:rsidRPr="0092171C">
        <w:rPr>
          <w:rFonts w:ascii="Times New Roman" w:hAnsi="Times New Roman"/>
          <w:sz w:val="24"/>
          <w:szCs w:val="24"/>
        </w:rPr>
        <w:t>e</w:t>
      </w:r>
      <w:r w:rsidRPr="0092171C">
        <w:rPr>
          <w:rFonts w:ascii="Times New Roman" w:hAnsi="Times New Roman"/>
          <w:sz w:val="24"/>
          <w:szCs w:val="24"/>
        </w:rPr>
        <w:t xml:space="preserve"> didactice (de la grupă sau de la grupe paralele</w:t>
      </w:r>
      <w:r w:rsidR="0092171C" w:rsidRPr="0092171C">
        <w:rPr>
          <w:rFonts w:ascii="Times New Roman" w:hAnsi="Times New Roman"/>
          <w:sz w:val="24"/>
          <w:szCs w:val="24"/>
        </w:rPr>
        <w:t xml:space="preserve">) pentru a </w:t>
      </w:r>
      <w:r w:rsidRPr="0092171C">
        <w:rPr>
          <w:rFonts w:ascii="Times New Roman" w:hAnsi="Times New Roman"/>
          <w:sz w:val="24"/>
          <w:szCs w:val="24"/>
        </w:rPr>
        <w:t>favoriza atingerea comportamentelor dezirabile</w:t>
      </w:r>
      <w:r w:rsidR="0092171C" w:rsidRPr="0092171C">
        <w:rPr>
          <w:rFonts w:ascii="Times New Roman" w:hAnsi="Times New Roman"/>
          <w:sz w:val="24"/>
          <w:szCs w:val="24"/>
        </w:rPr>
        <w:t xml:space="preserve"> la copiii din grupă</w:t>
      </w:r>
      <w:r w:rsidRPr="0092171C">
        <w:rPr>
          <w:rFonts w:ascii="Times New Roman" w:hAnsi="Times New Roman"/>
          <w:sz w:val="24"/>
          <w:szCs w:val="24"/>
        </w:rPr>
        <w:t xml:space="preserve">, stabilite de </w:t>
      </w:r>
      <w:r w:rsidR="0092171C" w:rsidRPr="0092171C">
        <w:rPr>
          <w:rFonts w:ascii="Times New Roman" w:hAnsi="Times New Roman"/>
          <w:sz w:val="24"/>
          <w:szCs w:val="24"/>
        </w:rPr>
        <w:t>comun acord de către</w:t>
      </w:r>
      <w:r w:rsidRPr="0092171C">
        <w:rPr>
          <w:rFonts w:ascii="Times New Roman" w:hAnsi="Times New Roman"/>
          <w:sz w:val="24"/>
          <w:szCs w:val="24"/>
        </w:rPr>
        <w:t xml:space="preserve"> echipa </w:t>
      </w:r>
      <w:r w:rsidR="0092171C" w:rsidRPr="0092171C">
        <w:rPr>
          <w:rFonts w:ascii="Times New Roman" w:hAnsi="Times New Roman"/>
          <w:sz w:val="24"/>
          <w:szCs w:val="24"/>
        </w:rPr>
        <w:t xml:space="preserve">de </w:t>
      </w:r>
      <w:r w:rsidRPr="0092171C">
        <w:rPr>
          <w:rFonts w:ascii="Times New Roman" w:hAnsi="Times New Roman"/>
          <w:sz w:val="24"/>
          <w:szCs w:val="24"/>
        </w:rPr>
        <w:t>cadre didactice</w:t>
      </w:r>
      <w:r w:rsidR="0092171C" w:rsidRPr="0092171C">
        <w:rPr>
          <w:rFonts w:ascii="Times New Roman" w:hAnsi="Times New Roman"/>
          <w:sz w:val="24"/>
          <w:szCs w:val="24"/>
        </w:rPr>
        <w:t xml:space="preserve"> a </w:t>
      </w:r>
      <w:r w:rsidR="0092171C" w:rsidRPr="00160B3A">
        <w:rPr>
          <w:rFonts w:ascii="Times New Roman" w:hAnsi="Times New Roman"/>
          <w:sz w:val="24"/>
          <w:szCs w:val="24"/>
        </w:rPr>
        <w:t>grupei/de la același nivel.</w:t>
      </w:r>
    </w:p>
    <w:p w14:paraId="5BA3F993" w14:textId="77777777" w:rsidR="00C00C3A" w:rsidRDefault="00C00C3A" w:rsidP="00C00C3A">
      <w:pPr>
        <w:pStyle w:val="NoSpacing"/>
        <w:jc w:val="both"/>
        <w:rPr>
          <w:rFonts w:ascii="Times New Roman" w:hAnsi="Times New Roman"/>
          <w:sz w:val="24"/>
          <w:szCs w:val="24"/>
          <w:highlight w:val="cyan"/>
        </w:rPr>
      </w:pPr>
    </w:p>
    <w:p w14:paraId="069A4492" w14:textId="259F3231" w:rsidR="00E04B4B" w:rsidRPr="00D21476" w:rsidRDefault="00C00C3A" w:rsidP="00C00C3A">
      <w:pPr>
        <w:pStyle w:val="NoSpacing"/>
        <w:jc w:val="both"/>
        <w:rPr>
          <w:rFonts w:ascii="Times New Roman" w:hAnsi="Times New Roman"/>
          <w:sz w:val="24"/>
          <w:szCs w:val="24"/>
        </w:rPr>
      </w:pPr>
      <w:r w:rsidRPr="00D21476">
        <w:rPr>
          <w:rFonts w:ascii="Times New Roman" w:hAnsi="Times New Roman"/>
          <w:sz w:val="24"/>
          <w:szCs w:val="24"/>
        </w:rPr>
        <w:t xml:space="preserve">Este </w:t>
      </w:r>
      <w:r w:rsidR="00E04B4B" w:rsidRPr="00D21476">
        <w:rPr>
          <w:rFonts w:ascii="Times New Roman" w:hAnsi="Times New Roman"/>
          <w:sz w:val="24"/>
          <w:szCs w:val="24"/>
        </w:rPr>
        <w:t>important să înțelegem ce aduce nou această schimbare de paradigmă și anume:</w:t>
      </w:r>
    </w:p>
    <w:p w14:paraId="7173D3D1" w14:textId="67BCA603" w:rsidR="00456EEE" w:rsidRPr="00D21476" w:rsidRDefault="00E04B4B" w:rsidP="00E04B4B">
      <w:pPr>
        <w:pStyle w:val="NoSpacing"/>
        <w:numPr>
          <w:ilvl w:val="0"/>
          <w:numId w:val="40"/>
        </w:numPr>
        <w:jc w:val="both"/>
        <w:rPr>
          <w:rFonts w:ascii="Times New Roman" w:hAnsi="Times New Roman"/>
          <w:sz w:val="24"/>
          <w:szCs w:val="24"/>
        </w:rPr>
      </w:pPr>
      <w:r w:rsidRPr="00D21476">
        <w:rPr>
          <w:rFonts w:ascii="Times New Roman" w:hAnsi="Times New Roman"/>
          <w:sz w:val="24"/>
          <w:szCs w:val="24"/>
        </w:rPr>
        <w:t>faptul</w:t>
      </w:r>
      <w:r w:rsidR="00C00C3A" w:rsidRPr="00D21476">
        <w:rPr>
          <w:rFonts w:ascii="Times New Roman" w:hAnsi="Times New Roman"/>
          <w:sz w:val="24"/>
          <w:szCs w:val="24"/>
        </w:rPr>
        <w:t xml:space="preserve"> că se pleacă de la </w:t>
      </w:r>
      <w:r w:rsidRPr="00D21476">
        <w:rPr>
          <w:rFonts w:ascii="Times New Roman" w:hAnsi="Times New Roman"/>
          <w:sz w:val="24"/>
          <w:szCs w:val="24"/>
        </w:rPr>
        <w:t xml:space="preserve">necesitatea de a </w:t>
      </w:r>
      <w:r w:rsidR="00C00C3A" w:rsidRPr="00D21476">
        <w:rPr>
          <w:rFonts w:ascii="Times New Roman" w:hAnsi="Times New Roman"/>
          <w:sz w:val="24"/>
          <w:szCs w:val="24"/>
        </w:rPr>
        <w:t xml:space="preserve">cunoaște </w:t>
      </w:r>
      <w:r w:rsidRPr="00D21476">
        <w:rPr>
          <w:rFonts w:ascii="Times New Roman" w:hAnsi="Times New Roman"/>
          <w:sz w:val="24"/>
          <w:szCs w:val="24"/>
        </w:rPr>
        <w:t>nivelul de dezvoltare a</w:t>
      </w:r>
      <w:r w:rsidR="008F6D1F">
        <w:rPr>
          <w:rFonts w:ascii="Times New Roman" w:hAnsi="Times New Roman"/>
          <w:sz w:val="24"/>
          <w:szCs w:val="24"/>
        </w:rPr>
        <w:t>l</w:t>
      </w:r>
      <w:r w:rsidRPr="00D21476">
        <w:rPr>
          <w:rFonts w:ascii="Times New Roman" w:hAnsi="Times New Roman"/>
          <w:sz w:val="24"/>
          <w:szCs w:val="24"/>
        </w:rPr>
        <w:t xml:space="preserve"> </w:t>
      </w:r>
      <w:r w:rsidR="00C00C3A" w:rsidRPr="00D21476">
        <w:rPr>
          <w:rFonts w:ascii="Times New Roman" w:hAnsi="Times New Roman"/>
          <w:sz w:val="24"/>
          <w:szCs w:val="24"/>
        </w:rPr>
        <w:t>fiecărui copil</w:t>
      </w:r>
      <w:r w:rsidRPr="00D21476">
        <w:rPr>
          <w:rFonts w:ascii="Times New Roman" w:hAnsi="Times New Roman"/>
          <w:sz w:val="24"/>
          <w:szCs w:val="24"/>
        </w:rPr>
        <w:t xml:space="preserve"> și de a urmări dezvoltarea optimă a fiecăruia, pe toate cele cinci domenii de dezvoltare, având în vedere seria de comportamente menționate în Curriculum</w:t>
      </w:r>
      <w:r w:rsidR="00456EEE" w:rsidRPr="00D21476">
        <w:rPr>
          <w:rFonts w:ascii="Times New Roman" w:hAnsi="Times New Roman"/>
          <w:sz w:val="24"/>
          <w:szCs w:val="24"/>
        </w:rPr>
        <w:t xml:space="preserve">, </w:t>
      </w:r>
      <w:r w:rsidRPr="00D21476">
        <w:rPr>
          <w:rFonts w:ascii="Times New Roman" w:hAnsi="Times New Roman"/>
          <w:sz w:val="24"/>
          <w:szCs w:val="24"/>
        </w:rPr>
        <w:t>SPRE DEOSEBIRE DE precedentul Curriculum</w:t>
      </w:r>
      <w:r w:rsidR="00456EEE" w:rsidRPr="00D21476">
        <w:rPr>
          <w:rFonts w:ascii="Times New Roman" w:hAnsi="Times New Roman"/>
          <w:sz w:val="24"/>
          <w:szCs w:val="24"/>
        </w:rPr>
        <w:t>,</w:t>
      </w:r>
      <w:r w:rsidRPr="00D21476">
        <w:rPr>
          <w:rFonts w:ascii="Times New Roman" w:hAnsi="Times New Roman"/>
          <w:sz w:val="24"/>
          <w:szCs w:val="24"/>
        </w:rPr>
        <w:t xml:space="preserve"> în care</w:t>
      </w:r>
      <w:r w:rsidR="00456EEE" w:rsidRPr="00D21476">
        <w:rPr>
          <w:rFonts w:ascii="Times New Roman" w:hAnsi="Times New Roman"/>
          <w:sz w:val="24"/>
          <w:szCs w:val="24"/>
        </w:rPr>
        <w:t xml:space="preserve"> se pleca de la </w:t>
      </w:r>
      <w:r w:rsidR="00C00C3A" w:rsidRPr="00D21476">
        <w:rPr>
          <w:rFonts w:ascii="Times New Roman" w:hAnsi="Times New Roman"/>
          <w:sz w:val="24"/>
          <w:szCs w:val="24"/>
        </w:rPr>
        <w:t>obiectivel</w:t>
      </w:r>
      <w:r w:rsidR="00456EEE" w:rsidRPr="00D21476">
        <w:rPr>
          <w:rFonts w:ascii="Times New Roman" w:hAnsi="Times New Roman"/>
          <w:sz w:val="24"/>
          <w:szCs w:val="24"/>
        </w:rPr>
        <w:t>e-cadru și de referi</w:t>
      </w:r>
      <w:r w:rsidR="00105F79">
        <w:rPr>
          <w:rFonts w:ascii="Times New Roman" w:hAnsi="Times New Roman"/>
          <w:sz w:val="24"/>
          <w:szCs w:val="24"/>
        </w:rPr>
        <w:t xml:space="preserve">nță, structurate </w:t>
      </w:r>
      <w:r w:rsidR="00456EEE" w:rsidRPr="00D21476">
        <w:rPr>
          <w:rFonts w:ascii="Times New Roman" w:hAnsi="Times New Roman"/>
          <w:sz w:val="24"/>
          <w:szCs w:val="24"/>
        </w:rPr>
        <w:t>pe cele cinci domenii experiențiale, pierzând din vedere, în favoarea achizițiilor de tip școlar, urmărirea dezvoltării copilului.</w:t>
      </w:r>
      <w:r w:rsidR="00C00C3A" w:rsidRPr="00D21476">
        <w:rPr>
          <w:rFonts w:ascii="Times New Roman" w:hAnsi="Times New Roman"/>
          <w:sz w:val="24"/>
          <w:szCs w:val="24"/>
        </w:rPr>
        <w:t xml:space="preserve">  </w:t>
      </w:r>
    </w:p>
    <w:p w14:paraId="450E6313" w14:textId="105D9384" w:rsidR="00E75B41" w:rsidRPr="00D21476" w:rsidRDefault="00456EEE" w:rsidP="00E04B4B">
      <w:pPr>
        <w:pStyle w:val="NoSpacing"/>
        <w:numPr>
          <w:ilvl w:val="0"/>
          <w:numId w:val="40"/>
        </w:numPr>
        <w:jc w:val="both"/>
        <w:rPr>
          <w:rFonts w:ascii="Times New Roman" w:hAnsi="Times New Roman"/>
          <w:sz w:val="24"/>
          <w:szCs w:val="24"/>
        </w:rPr>
      </w:pPr>
      <w:r w:rsidRPr="00D21476">
        <w:rPr>
          <w:rFonts w:ascii="Times New Roman" w:hAnsi="Times New Roman"/>
          <w:sz w:val="24"/>
          <w:szCs w:val="24"/>
        </w:rPr>
        <w:t xml:space="preserve">faptul că se recomandă </w:t>
      </w:r>
      <w:r w:rsidR="00C00C3A" w:rsidRPr="00D21476">
        <w:rPr>
          <w:rFonts w:ascii="Times New Roman" w:hAnsi="Times New Roman"/>
          <w:sz w:val="24"/>
          <w:szCs w:val="24"/>
        </w:rPr>
        <w:t xml:space="preserve">o centrare reală pe nevoia fiecărui copil </w:t>
      </w:r>
      <w:r w:rsidR="004D7EA1" w:rsidRPr="00D21476">
        <w:rPr>
          <w:rFonts w:ascii="Times New Roman" w:hAnsi="Times New Roman"/>
          <w:sz w:val="24"/>
          <w:szCs w:val="24"/>
        </w:rPr>
        <w:t xml:space="preserve">de manifestare a aptitudinilor și </w:t>
      </w:r>
      <w:r w:rsidR="00D21476" w:rsidRPr="00D21476">
        <w:rPr>
          <w:rFonts w:ascii="Times New Roman" w:hAnsi="Times New Roman"/>
          <w:sz w:val="24"/>
          <w:szCs w:val="24"/>
        </w:rPr>
        <w:t xml:space="preserve">a </w:t>
      </w:r>
      <w:r w:rsidR="004D7EA1" w:rsidRPr="00D21476">
        <w:rPr>
          <w:rFonts w:ascii="Times New Roman" w:hAnsi="Times New Roman"/>
          <w:sz w:val="24"/>
          <w:szCs w:val="24"/>
        </w:rPr>
        <w:t xml:space="preserve">abilităților </w:t>
      </w:r>
      <w:r w:rsidRPr="00D21476">
        <w:rPr>
          <w:rFonts w:ascii="Times New Roman" w:hAnsi="Times New Roman"/>
          <w:sz w:val="24"/>
          <w:szCs w:val="24"/>
        </w:rPr>
        <w:t>proprii specifice</w:t>
      </w:r>
      <w:r w:rsidR="004D7EA1" w:rsidRPr="00D21476">
        <w:rPr>
          <w:rFonts w:ascii="Times New Roman" w:hAnsi="Times New Roman"/>
          <w:sz w:val="24"/>
          <w:szCs w:val="24"/>
        </w:rPr>
        <w:t xml:space="preserve">, într-o viziune </w:t>
      </w:r>
      <w:r w:rsidRPr="00D21476">
        <w:rPr>
          <w:rFonts w:ascii="Times New Roman" w:hAnsi="Times New Roman"/>
          <w:sz w:val="24"/>
          <w:szCs w:val="24"/>
        </w:rPr>
        <w:t>modernă,</w:t>
      </w:r>
      <w:r w:rsidR="004D7EA1" w:rsidRPr="00D21476">
        <w:rPr>
          <w:rFonts w:ascii="Times New Roman" w:hAnsi="Times New Roman"/>
          <w:sz w:val="24"/>
          <w:szCs w:val="24"/>
        </w:rPr>
        <w:t xml:space="preserve"> în care jocul are o pondere ridicată</w:t>
      </w:r>
      <w:r w:rsidRPr="00D21476">
        <w:rPr>
          <w:rFonts w:ascii="Times New Roman" w:hAnsi="Times New Roman"/>
          <w:sz w:val="24"/>
          <w:szCs w:val="24"/>
        </w:rPr>
        <w:t xml:space="preserve"> și </w:t>
      </w:r>
      <w:r w:rsidR="004D7EA1" w:rsidRPr="00D21476">
        <w:rPr>
          <w:rFonts w:ascii="Times New Roman" w:hAnsi="Times New Roman"/>
          <w:sz w:val="24"/>
          <w:szCs w:val="24"/>
        </w:rPr>
        <w:t xml:space="preserve">în care </w:t>
      </w:r>
      <w:r w:rsidRPr="00D21476">
        <w:rPr>
          <w:rFonts w:ascii="Times New Roman" w:hAnsi="Times New Roman"/>
          <w:sz w:val="24"/>
          <w:szCs w:val="24"/>
        </w:rPr>
        <w:t xml:space="preserve">rolul activităților reflexive și al </w:t>
      </w:r>
      <w:r w:rsidR="00E75B41" w:rsidRPr="00D21476">
        <w:rPr>
          <w:rFonts w:ascii="Times New Roman" w:hAnsi="Times New Roman"/>
          <w:sz w:val="24"/>
          <w:szCs w:val="24"/>
        </w:rPr>
        <w:t>parteneriatul</w:t>
      </w:r>
      <w:r w:rsidRPr="00D21476">
        <w:rPr>
          <w:rFonts w:ascii="Times New Roman" w:hAnsi="Times New Roman"/>
          <w:sz w:val="24"/>
          <w:szCs w:val="24"/>
        </w:rPr>
        <w:t>ui</w:t>
      </w:r>
      <w:r w:rsidR="00E75B41" w:rsidRPr="00D21476">
        <w:rPr>
          <w:rFonts w:ascii="Times New Roman" w:hAnsi="Times New Roman"/>
          <w:sz w:val="24"/>
          <w:szCs w:val="24"/>
        </w:rPr>
        <w:t xml:space="preserve"> </w:t>
      </w:r>
      <w:r w:rsidRPr="00D21476">
        <w:rPr>
          <w:rFonts w:ascii="Times New Roman" w:hAnsi="Times New Roman"/>
          <w:sz w:val="24"/>
          <w:szCs w:val="24"/>
        </w:rPr>
        <w:t>î</w:t>
      </w:r>
      <w:r w:rsidR="00E75B41" w:rsidRPr="00D21476">
        <w:rPr>
          <w:rFonts w:ascii="Times New Roman" w:hAnsi="Times New Roman"/>
          <w:sz w:val="24"/>
          <w:szCs w:val="24"/>
        </w:rPr>
        <w:t xml:space="preserve">ntre cadrele didactice </w:t>
      </w:r>
      <w:r w:rsidRPr="00D21476">
        <w:rPr>
          <w:rFonts w:ascii="Times New Roman" w:hAnsi="Times New Roman"/>
          <w:sz w:val="24"/>
          <w:szCs w:val="24"/>
        </w:rPr>
        <w:t>și între cadre didactice și părinți</w:t>
      </w:r>
      <w:r w:rsidR="00D21476" w:rsidRPr="00D21476">
        <w:rPr>
          <w:rFonts w:ascii="Times New Roman" w:hAnsi="Times New Roman"/>
          <w:sz w:val="24"/>
          <w:szCs w:val="24"/>
        </w:rPr>
        <w:t xml:space="preserve"> </w:t>
      </w:r>
      <w:r w:rsidR="00E75B41" w:rsidRPr="00D21476">
        <w:rPr>
          <w:rFonts w:ascii="Times New Roman" w:hAnsi="Times New Roman"/>
          <w:sz w:val="24"/>
          <w:szCs w:val="24"/>
        </w:rPr>
        <w:t xml:space="preserve">pot </w:t>
      </w:r>
      <w:r w:rsidR="00D21476" w:rsidRPr="00D21476">
        <w:rPr>
          <w:rFonts w:ascii="Times New Roman" w:hAnsi="Times New Roman"/>
          <w:sz w:val="24"/>
          <w:szCs w:val="24"/>
        </w:rPr>
        <w:t xml:space="preserve">influența major parcursul educațional al copilului. </w:t>
      </w:r>
    </w:p>
    <w:p w14:paraId="76D0DFBE" w14:textId="6C0337F7" w:rsidR="002E58DD" w:rsidRDefault="00E75B41" w:rsidP="00E75B41">
      <w:pPr>
        <w:tabs>
          <w:tab w:val="left" w:pos="3058"/>
        </w:tabs>
        <w:spacing w:after="0" w:line="24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ab/>
      </w:r>
    </w:p>
    <w:p w14:paraId="09490643" w14:textId="2DBB7AE3" w:rsidR="00E42D40" w:rsidRPr="00E04B4B" w:rsidRDefault="00BB4B55" w:rsidP="00E42D40">
      <w:pPr>
        <w:spacing w:after="0" w:line="240" w:lineRule="auto"/>
        <w:jc w:val="both"/>
        <w:rPr>
          <w:rFonts w:ascii="Times New Roman" w:hAnsi="Times New Roman" w:cs="Times New Roman"/>
          <w:sz w:val="24"/>
          <w:szCs w:val="24"/>
          <w:lang w:val="ro-RO"/>
        </w:rPr>
      </w:pPr>
      <w:r w:rsidRPr="00BB4B55">
        <w:rPr>
          <w:rFonts w:ascii="Times New Roman" w:hAnsi="Times New Roman" w:cs="Times New Roman"/>
          <w:bCs/>
          <w:iCs/>
          <w:sz w:val="24"/>
          <w:szCs w:val="24"/>
          <w:lang w:val="ro-RO"/>
        </w:rPr>
        <w:t>În acest context, revenim asupra unui instrument</w:t>
      </w:r>
      <w:r w:rsidR="00EB2B00">
        <w:rPr>
          <w:rFonts w:ascii="Times New Roman" w:hAnsi="Times New Roman" w:cs="Times New Roman"/>
          <w:bCs/>
          <w:iCs/>
          <w:sz w:val="24"/>
          <w:szCs w:val="24"/>
          <w:lang w:val="ro-RO"/>
        </w:rPr>
        <w:t xml:space="preserve"> (</w:t>
      </w:r>
      <w:r w:rsidRPr="00BB4B55">
        <w:rPr>
          <w:rFonts w:ascii="Times New Roman" w:hAnsi="Times New Roman" w:cs="Times New Roman"/>
          <w:bCs/>
          <w:iCs/>
          <w:sz w:val="24"/>
          <w:szCs w:val="24"/>
          <w:lang w:val="ro-RO"/>
        </w:rPr>
        <w:t xml:space="preserve">recomandat </w:t>
      </w:r>
      <w:r w:rsidR="00EB2B00">
        <w:rPr>
          <w:rFonts w:ascii="Times New Roman" w:hAnsi="Times New Roman" w:cs="Times New Roman"/>
          <w:bCs/>
          <w:iCs/>
          <w:sz w:val="24"/>
          <w:szCs w:val="24"/>
          <w:lang w:val="ro-RO"/>
        </w:rPr>
        <w:t>a fi aplicat începând cu anul școlar 2015-2016),</w:t>
      </w:r>
      <w:r w:rsidRPr="00BB4B55">
        <w:rPr>
          <w:rFonts w:ascii="Times New Roman" w:hAnsi="Times New Roman" w:cs="Times New Roman"/>
          <w:bCs/>
          <w:iCs/>
          <w:sz w:val="24"/>
          <w:szCs w:val="24"/>
          <w:lang w:val="ro-RO"/>
        </w:rPr>
        <w:t xml:space="preserve"> p</w:t>
      </w:r>
      <w:r w:rsidR="00E42D40" w:rsidRPr="00BB4B55">
        <w:rPr>
          <w:rFonts w:ascii="Times New Roman" w:hAnsi="Times New Roman" w:cs="Times New Roman"/>
          <w:bCs/>
          <w:iCs/>
          <w:sz w:val="24"/>
          <w:szCs w:val="24"/>
          <w:lang w:val="ro-RO"/>
        </w:rPr>
        <w:t>entru</w:t>
      </w:r>
      <w:r w:rsidR="00E42D40" w:rsidRPr="00E04B4B">
        <w:rPr>
          <w:rFonts w:ascii="Times New Roman" w:hAnsi="Times New Roman" w:cs="Times New Roman"/>
          <w:sz w:val="24"/>
          <w:szCs w:val="24"/>
          <w:lang w:val="ro-RO"/>
        </w:rPr>
        <w:t xml:space="preserve"> observarea îmbunătățirilor înregistrate la nivelul practicii educaționale și la nivelul performanțelor individuale ale copiilor din grupă</w:t>
      </w:r>
      <w:r>
        <w:rPr>
          <w:rFonts w:ascii="Times New Roman" w:hAnsi="Times New Roman" w:cs="Times New Roman"/>
          <w:sz w:val="24"/>
          <w:szCs w:val="24"/>
          <w:lang w:val="ro-RO"/>
        </w:rPr>
        <w:t xml:space="preserve">, respectiv </w:t>
      </w:r>
      <w:r w:rsidRPr="004445DA">
        <w:rPr>
          <w:rFonts w:ascii="Times New Roman" w:hAnsi="Times New Roman" w:cs="Times New Roman"/>
          <w:b/>
          <w:sz w:val="24"/>
          <w:szCs w:val="24"/>
          <w:lang w:val="ro-RO"/>
        </w:rPr>
        <w:t>Fișa de reflecție</w:t>
      </w:r>
      <w:r>
        <w:rPr>
          <w:rFonts w:ascii="Times New Roman" w:hAnsi="Times New Roman" w:cs="Times New Roman"/>
          <w:sz w:val="24"/>
          <w:szCs w:val="24"/>
          <w:lang w:val="ro-RO"/>
        </w:rPr>
        <w:t xml:space="preserve"> (focalizată pe interacțiuni)</w:t>
      </w:r>
      <w:r w:rsidR="00EB2B00">
        <w:rPr>
          <w:rFonts w:ascii="Times New Roman" w:hAnsi="Times New Roman" w:cs="Times New Roman"/>
          <w:sz w:val="24"/>
          <w:szCs w:val="24"/>
          <w:lang w:val="ro-RO"/>
        </w:rPr>
        <w:t>, cu mențiunea că acesta va fi utilizat doar ca o listă de verificare:</w:t>
      </w:r>
    </w:p>
    <w:p w14:paraId="46247721" w14:textId="77777777" w:rsidR="002E58DD" w:rsidRPr="00E04B4B" w:rsidRDefault="002E58DD" w:rsidP="00D67386">
      <w:pPr>
        <w:spacing w:after="0" w:line="240" w:lineRule="auto"/>
        <w:jc w:val="both"/>
        <w:rPr>
          <w:rFonts w:ascii="Times New Roman" w:hAnsi="Times New Roman" w:cs="Times New Roman"/>
          <w:b/>
          <w:sz w:val="24"/>
          <w:szCs w:val="24"/>
          <w:lang w:val="ro-RO" w:eastAsia="ar-SA"/>
        </w:rPr>
      </w:pPr>
    </w:p>
    <w:p w14:paraId="4F38AD06" w14:textId="0C66309B" w:rsidR="00E42D40" w:rsidRDefault="00E42D40" w:rsidP="00BB4B55">
      <w:pPr>
        <w:jc w:val="both"/>
        <w:rPr>
          <w:rFonts w:ascii="Times New Roman" w:hAnsi="Times New Roman" w:cs="Times New Roman"/>
          <w:sz w:val="24"/>
          <w:szCs w:val="24"/>
          <w:lang w:val="ro-RO"/>
        </w:rPr>
      </w:pPr>
    </w:p>
    <w:p w14:paraId="4763717E" w14:textId="77777777" w:rsidR="00EB2B00" w:rsidRPr="00BB4B55" w:rsidRDefault="00EB2B00" w:rsidP="00BB4B55">
      <w:pPr>
        <w:jc w:val="both"/>
        <w:rPr>
          <w:rFonts w:ascii="Times New Roman" w:hAnsi="Times New Roman" w:cs="Times New Roman"/>
          <w:sz w:val="24"/>
          <w:szCs w:val="24"/>
          <w:lang w:val="ro-RO"/>
        </w:rPr>
      </w:pPr>
    </w:p>
    <w:p w14:paraId="4C52A515"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lastRenderedPageBreak/>
        <w:t>I.</w:t>
      </w:r>
      <w:r w:rsidRPr="00E04B4B">
        <w:rPr>
          <w:rFonts w:ascii="Times New Roman" w:hAnsi="Times New Roman" w:cs="Times New Roman"/>
          <w:sz w:val="24"/>
          <w:szCs w:val="24"/>
          <w:lang w:val="ro-RO"/>
        </w:rPr>
        <w:tab/>
        <w:t>INTERACȚIUNEA EDUCATOARE – COPIL</w:t>
      </w:r>
    </w:p>
    <w:p w14:paraId="1993F1AB"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5BAAFB32"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I.1. Am reușit să interacționez cu fiecare copil în parte, pe toată durata programului zilei.</w:t>
      </w:r>
    </w:p>
    <w:p w14:paraId="49739158"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I.2. Am reușit să ofer, fiecărui copil în parte, sprijin pentru dezvoltare personală, respectând ritmul de învățare al acestuia.</w:t>
      </w:r>
    </w:p>
    <w:p w14:paraId="719BB12F"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I.3. Am reușit să apreciez progresul înregistrat de fiecare copil din grupă și să-l fac cunoscut și celorlalți copii, pe durata programului zilnic.</w:t>
      </w:r>
    </w:p>
    <w:p w14:paraId="7CE95E91"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I.4. Am reușit să ofer, fiecărui copil în parte, posibilitatea de a face alegerei și de a-și explica motivul/motivele care au determinat alegerea făcută.</w:t>
      </w:r>
    </w:p>
    <w:p w14:paraId="1FDDE2AE"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I.5. Am reușit să sprijin, fiecare copil în parte, pentru a-și exprima părerea cu privire la o activitate/lucrare personală sau a altui coleg.</w:t>
      </w:r>
    </w:p>
    <w:p w14:paraId="1E4DE662"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I.6. Am reușit să ascult, fiecare copil în parte, atunci când acesta și-a manifestat dorința de a comunica cu mine, arătându-i că mă interesează ceea ce îmi spune și oferindu-i feed-back imediat.</w:t>
      </w:r>
    </w:p>
    <w:p w14:paraId="2D8C07C8"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I.7. Am reușit să sprijin, fiecare copil în parte, pe toată durata programului zilei, pentru a deveni autonom și pentru a manifesta stăpânire de sine.</w:t>
      </w:r>
    </w:p>
    <w:p w14:paraId="701356C0"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I.8. Am reușit să sprijin, fiecare copil în parte, să înțeleagă importanța regulilor și respectarea lor în viața personală și în conviețuirea cu ceilalți.</w:t>
      </w:r>
    </w:p>
    <w:p w14:paraId="30F3EE73"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190F7E6F"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w:t>
      </w:r>
      <w:r w:rsidRPr="00E04B4B">
        <w:rPr>
          <w:rFonts w:ascii="Times New Roman" w:hAnsi="Times New Roman" w:cs="Times New Roman"/>
          <w:sz w:val="24"/>
          <w:szCs w:val="24"/>
          <w:lang w:val="ro-RO"/>
        </w:rPr>
        <w:tab/>
        <w:t>INTERACȚIUNEA COPIL - COPIL/GRUP DE COPII</w:t>
      </w:r>
    </w:p>
    <w:p w14:paraId="027214D6"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6D96052B"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II.1. Am proiectat, pe toată durata programului zilei, situații de învățare care să faciliteze interacțiunea copil-copil/grup de copii.</w:t>
      </w:r>
    </w:p>
    <w:p w14:paraId="2F514201"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II.2. Am reușit să observ, pe toată durata programului zilei, interacțiunile pe care le are fiecare copil din grupă cu colegii lui.</w:t>
      </w:r>
    </w:p>
    <w:p w14:paraId="5B5DE2D3"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II.3. Am reușit să sprijin, pe toată durata programului zilei, cel puțin un copil (timid/mult prea expansiv/cu probleme de adaptare/cu probleme de învățare etc.) în a interacționa eficient cu colegii lui.</w:t>
      </w:r>
    </w:p>
    <w:p w14:paraId="3BD396EA"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II.4. Am reușit să pregătesc, pentru ziua curentă, un mediu educațional care să favorizeze interacțiunea copil – copil/grup de copii.</w:t>
      </w:r>
    </w:p>
    <w:p w14:paraId="3F5155D1"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2E55FF5B"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III.</w:t>
      </w:r>
      <w:r w:rsidRPr="00E04B4B">
        <w:rPr>
          <w:rFonts w:ascii="Times New Roman" w:hAnsi="Times New Roman" w:cs="Times New Roman"/>
          <w:sz w:val="24"/>
          <w:szCs w:val="24"/>
          <w:lang w:val="ro-RO"/>
        </w:rPr>
        <w:tab/>
        <w:t>INTERACȚIUNEA EDUCATOARE – COLEGI/ALȚI PROFESIONIȘTI/PĂRINȚI</w:t>
      </w:r>
    </w:p>
    <w:p w14:paraId="34320406"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7DD13C55"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III.1. Am reușit să inițiez o discuție cu colegii/alți specialiști/părinții, după încheierea programului zilei, despre progresul/problemele întâmpinate pe parcursul zilei, de către (cel puțin) un copil din grupă.</w:t>
      </w:r>
    </w:p>
    <w:p w14:paraId="5F048722"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III.2. Am reușit să înregistrez și să transmit colegilor/altor specialiști/părinților, după încheierea programului zilei, date relevante, clare, punctuale privind progresul/problemele întâmpinate pe parcursul zilei, de către (cel puțin) un copil din grupă.</w:t>
      </w:r>
    </w:p>
    <w:p w14:paraId="4BC0FFBD" w14:textId="77777777" w:rsidR="00E42D40" w:rsidRPr="00E04B4B" w:rsidRDefault="00E42D40" w:rsidP="00E42D40">
      <w:pPr>
        <w:pStyle w:val="ListParagraph"/>
        <w:ind w:left="0" w:firstLine="720"/>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lastRenderedPageBreak/>
        <w:t xml:space="preserve">III.3. Am reușit să ascult ceea ce un coleg/specialist/părinte îmi împărtășește despre un copil din </w:t>
      </w:r>
    </w:p>
    <w:p w14:paraId="461FCE13" w14:textId="77777777" w:rsidR="00E42D40" w:rsidRPr="009B3C39" w:rsidRDefault="00E42D40" w:rsidP="00E04B4B">
      <w:pPr>
        <w:pStyle w:val="ListParagraph"/>
        <w:spacing w:after="0" w:line="240" w:lineRule="auto"/>
        <w:ind w:left="0" w:firstLine="720"/>
        <w:jc w:val="both"/>
        <w:rPr>
          <w:rFonts w:ascii="Times New Roman" w:hAnsi="Times New Roman" w:cs="Times New Roman"/>
          <w:sz w:val="24"/>
          <w:szCs w:val="24"/>
          <w:lang w:val="ro-RO"/>
        </w:rPr>
      </w:pPr>
      <w:r w:rsidRPr="009B3C39">
        <w:rPr>
          <w:rFonts w:ascii="Times New Roman" w:hAnsi="Times New Roman" w:cs="Times New Roman"/>
          <w:sz w:val="24"/>
          <w:szCs w:val="24"/>
          <w:lang w:val="ro-RO"/>
        </w:rPr>
        <w:t>grupă, la începutul sau la sfârșitul programului zilei, și să îi ofer feed-back imediat.</w:t>
      </w:r>
    </w:p>
    <w:p w14:paraId="785FA815" w14:textId="3D9EA49C" w:rsidR="007A721C" w:rsidRPr="007A721C" w:rsidRDefault="007A721C" w:rsidP="00E201FC">
      <w:pPr>
        <w:shd w:val="clear" w:color="auto" w:fill="FFFFFF" w:themeFill="background1"/>
        <w:spacing w:after="0" w:line="240" w:lineRule="auto"/>
        <w:ind w:left="720"/>
        <w:jc w:val="both"/>
        <w:rPr>
          <w:rFonts w:ascii="Times New Roman" w:hAnsi="Times New Roman" w:cs="Times New Roman"/>
          <w:sz w:val="24"/>
          <w:szCs w:val="24"/>
          <w:lang w:val="ro-RO"/>
        </w:rPr>
      </w:pPr>
      <w:r w:rsidRPr="009B3C39">
        <w:rPr>
          <w:rFonts w:ascii="Times New Roman" w:hAnsi="Times New Roman" w:cs="Times New Roman"/>
          <w:sz w:val="24"/>
          <w:szCs w:val="24"/>
          <w:lang w:val="ro-RO"/>
        </w:rPr>
        <w:t xml:space="preserve">III.4 Am reușit să stabilesc </w:t>
      </w:r>
      <w:r w:rsidR="00A55E9A" w:rsidRPr="009B3C39">
        <w:rPr>
          <w:rFonts w:ascii="Times New Roman" w:hAnsi="Times New Roman" w:cs="Times New Roman"/>
          <w:sz w:val="24"/>
          <w:szCs w:val="24"/>
          <w:lang w:val="ro-RO"/>
        </w:rPr>
        <w:t xml:space="preserve">împreună cu colega de grupă/colegele din unitate </w:t>
      </w:r>
      <w:r w:rsidRPr="009B3C39">
        <w:rPr>
          <w:rFonts w:ascii="Times New Roman" w:hAnsi="Times New Roman" w:cs="Times New Roman"/>
          <w:sz w:val="24"/>
          <w:szCs w:val="24"/>
          <w:lang w:val="ro-RO"/>
        </w:rPr>
        <w:t xml:space="preserve">puncte comune privind optimizarea </w:t>
      </w:r>
      <w:r w:rsidR="00A55E9A" w:rsidRPr="009B3C39">
        <w:rPr>
          <w:rFonts w:ascii="Times New Roman" w:hAnsi="Times New Roman" w:cs="Times New Roman"/>
          <w:sz w:val="24"/>
          <w:szCs w:val="24"/>
          <w:lang w:val="ro-RO"/>
        </w:rPr>
        <w:t>obiectivelor propuse în vederea</w:t>
      </w:r>
      <w:r w:rsidRPr="009B3C39">
        <w:rPr>
          <w:rFonts w:ascii="Times New Roman" w:hAnsi="Times New Roman" w:cs="Times New Roman"/>
          <w:sz w:val="24"/>
          <w:szCs w:val="24"/>
          <w:lang w:val="ro-RO"/>
        </w:rPr>
        <w:t xml:space="preserve"> atinger</w:t>
      </w:r>
      <w:r w:rsidR="00E04B4B" w:rsidRPr="009B3C39">
        <w:rPr>
          <w:rFonts w:ascii="Times New Roman" w:hAnsi="Times New Roman" w:cs="Times New Roman"/>
          <w:sz w:val="24"/>
          <w:szCs w:val="24"/>
          <w:lang w:val="ro-RO"/>
        </w:rPr>
        <w:t>ii</w:t>
      </w:r>
      <w:r w:rsidRPr="009B3C39">
        <w:rPr>
          <w:rFonts w:ascii="Times New Roman" w:hAnsi="Times New Roman" w:cs="Times New Roman"/>
          <w:sz w:val="24"/>
          <w:szCs w:val="24"/>
          <w:lang w:val="ro-RO"/>
        </w:rPr>
        <w:t xml:space="preserve"> comportamentelor vizate, pentru fiecare copil din grupă</w:t>
      </w:r>
      <w:r w:rsidR="00A55E9A" w:rsidRPr="009B3C39">
        <w:rPr>
          <w:rFonts w:ascii="Times New Roman" w:hAnsi="Times New Roman" w:cs="Times New Roman"/>
          <w:sz w:val="24"/>
          <w:szCs w:val="24"/>
          <w:lang w:val="ro-RO"/>
        </w:rPr>
        <w:t xml:space="preserve">, în vederea valorizării </w:t>
      </w:r>
      <w:r w:rsidR="00E04B4B" w:rsidRPr="009B3C39">
        <w:rPr>
          <w:rFonts w:ascii="Times New Roman" w:hAnsi="Times New Roman" w:cs="Times New Roman"/>
          <w:sz w:val="24"/>
          <w:szCs w:val="24"/>
          <w:lang w:val="ro-RO"/>
        </w:rPr>
        <w:t>potențialului individual al fiecăruia</w:t>
      </w:r>
      <w:r w:rsidR="00A55E9A" w:rsidRPr="009B3C39">
        <w:rPr>
          <w:rFonts w:ascii="Times New Roman" w:hAnsi="Times New Roman" w:cs="Times New Roman"/>
          <w:sz w:val="24"/>
          <w:szCs w:val="24"/>
          <w:lang w:val="ro-RO"/>
        </w:rPr>
        <w:t>.</w:t>
      </w:r>
    </w:p>
    <w:p w14:paraId="7FFB179C" w14:textId="77777777" w:rsidR="002E58DD" w:rsidRDefault="002E58DD" w:rsidP="00E201FC">
      <w:pPr>
        <w:shd w:val="clear" w:color="auto" w:fill="FFFFFF" w:themeFill="background1"/>
        <w:spacing w:after="0" w:line="240" w:lineRule="auto"/>
        <w:jc w:val="both"/>
        <w:rPr>
          <w:rFonts w:ascii="Times New Roman" w:hAnsi="Times New Roman" w:cs="Times New Roman"/>
          <w:b/>
          <w:sz w:val="24"/>
          <w:szCs w:val="24"/>
          <w:lang w:val="ro-RO" w:eastAsia="ar-SA"/>
        </w:rPr>
      </w:pPr>
    </w:p>
    <w:p w14:paraId="2D197ACA" w14:textId="133DEAED" w:rsidR="00D67386" w:rsidRPr="00D67386" w:rsidRDefault="00D67386" w:rsidP="00D67386">
      <w:pPr>
        <w:spacing w:after="0" w:line="240" w:lineRule="auto"/>
        <w:jc w:val="both"/>
        <w:rPr>
          <w:rFonts w:ascii="Times New Roman" w:eastAsia="Calibri" w:hAnsi="Times New Roman" w:cs="Times New Roman"/>
          <w:sz w:val="24"/>
          <w:szCs w:val="24"/>
          <w:lang w:val="ro-RO" w:eastAsia="ro-RO"/>
        </w:rPr>
      </w:pPr>
      <w:r w:rsidRPr="00D67386">
        <w:rPr>
          <w:rFonts w:ascii="Times New Roman" w:hAnsi="Times New Roman" w:cs="Times New Roman"/>
          <w:b/>
          <w:sz w:val="24"/>
          <w:szCs w:val="24"/>
          <w:lang w:val="ro-RO" w:eastAsia="ar-SA"/>
        </w:rPr>
        <w:t>Noul curriculum</w:t>
      </w:r>
      <w:r w:rsidRPr="00D67386">
        <w:rPr>
          <w:rFonts w:ascii="Times New Roman" w:hAnsi="Times New Roman" w:cs="Times New Roman"/>
          <w:sz w:val="24"/>
          <w:szCs w:val="24"/>
          <w:lang w:val="ro-RO" w:eastAsia="ar-SA"/>
        </w:rPr>
        <w:t xml:space="preserve"> </w:t>
      </w:r>
      <w:r w:rsidRPr="00D67386">
        <w:rPr>
          <w:rFonts w:ascii="Times New Roman" w:hAnsi="Times New Roman" w:cs="Times New Roman"/>
          <w:b/>
          <w:sz w:val="24"/>
          <w:szCs w:val="24"/>
          <w:lang w:val="ro-RO" w:eastAsia="ar-SA"/>
        </w:rPr>
        <w:t>pentru educație timpurie</w:t>
      </w:r>
      <w:r w:rsidRPr="00D67386">
        <w:rPr>
          <w:rFonts w:ascii="Times New Roman" w:hAnsi="Times New Roman" w:cs="Times New Roman"/>
          <w:sz w:val="24"/>
          <w:szCs w:val="24"/>
          <w:lang w:val="ro-RO" w:eastAsia="ar-SA"/>
        </w:rPr>
        <w:t xml:space="preserve"> </w:t>
      </w:r>
      <w:r w:rsidRPr="00D67386">
        <w:rPr>
          <w:rFonts w:ascii="Times New Roman" w:eastAsia="Calibri" w:hAnsi="Times New Roman" w:cs="Times New Roman"/>
          <w:sz w:val="24"/>
          <w:szCs w:val="24"/>
          <w:lang w:val="ro-RO" w:eastAsia="ro-RO"/>
        </w:rPr>
        <w:t>îşi propune să realizeze o reactualizare şi o restructurare a curriculumului naţional p</w:t>
      </w:r>
      <w:r w:rsidR="00D941B7">
        <w:rPr>
          <w:rFonts w:ascii="Times New Roman" w:eastAsia="Calibri" w:hAnsi="Times New Roman" w:cs="Times New Roman"/>
          <w:sz w:val="24"/>
          <w:szCs w:val="24"/>
          <w:lang w:val="ro-RO" w:eastAsia="ro-RO"/>
        </w:rPr>
        <w:t>entru educaţie timpurie, având l</w:t>
      </w:r>
      <w:r w:rsidRPr="00D67386">
        <w:rPr>
          <w:rFonts w:ascii="Times New Roman" w:eastAsia="Calibri" w:hAnsi="Times New Roman" w:cs="Times New Roman"/>
          <w:sz w:val="24"/>
          <w:szCs w:val="24"/>
          <w:lang w:val="ro-RO" w:eastAsia="ro-RO"/>
        </w:rPr>
        <w:t>a bază mai multe argumente:</w:t>
      </w:r>
    </w:p>
    <w:p w14:paraId="45887172" w14:textId="77777777" w:rsidR="00D67386" w:rsidRPr="00D67386" w:rsidRDefault="00D67386" w:rsidP="00D67386">
      <w:pPr>
        <w:spacing w:after="0" w:line="240" w:lineRule="auto"/>
        <w:jc w:val="both"/>
        <w:rPr>
          <w:rFonts w:ascii="Times New Roman" w:eastAsia="Calibri" w:hAnsi="Times New Roman" w:cs="Times New Roman"/>
          <w:sz w:val="24"/>
          <w:szCs w:val="24"/>
          <w:lang w:val="ro-RO" w:eastAsia="ro-RO"/>
        </w:rPr>
      </w:pPr>
    </w:p>
    <w:p w14:paraId="1E7508FE" w14:textId="76FA9320" w:rsidR="00D67386" w:rsidRDefault="00A374A6" w:rsidP="00D67386">
      <w:pPr>
        <w:numPr>
          <w:ilvl w:val="0"/>
          <w:numId w:val="32"/>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w:t>
      </w:r>
      <w:r w:rsidR="00D67386" w:rsidRPr="00D67386">
        <w:rPr>
          <w:rFonts w:ascii="Times New Roman" w:eastAsia="Calibri" w:hAnsi="Times New Roman" w:cs="Times New Roman"/>
          <w:sz w:val="24"/>
          <w:szCs w:val="24"/>
          <w:lang w:val="ro-RO"/>
        </w:rPr>
        <w:t>ecesitatea corelării cu prevederi și recomandări din documente promovate la nivel European (</w:t>
      </w:r>
      <w:r w:rsidR="00D67386" w:rsidRPr="00D67386">
        <w:rPr>
          <w:rFonts w:ascii="Times New Roman" w:eastAsia="Calibri" w:hAnsi="Times New Roman" w:cs="Times New Roman"/>
          <w:i/>
          <w:sz w:val="24"/>
          <w:szCs w:val="24"/>
          <w:lang w:val="ro-RO"/>
        </w:rPr>
        <w:t>Cadrul de calitate, la nivel european, pentru educație</w:t>
      </w:r>
      <w:r w:rsidR="00D67386" w:rsidRPr="00D67386">
        <w:rPr>
          <w:rFonts w:ascii="Times New Roman" w:eastAsia="Calibri" w:hAnsi="Times New Roman" w:cs="Times New Roman"/>
          <w:sz w:val="24"/>
          <w:szCs w:val="24"/>
          <w:lang w:val="ro-RO"/>
        </w:rPr>
        <w:t xml:space="preserve"> </w:t>
      </w:r>
      <w:r w:rsidR="00D67386" w:rsidRPr="00D67386">
        <w:rPr>
          <w:rFonts w:ascii="Times New Roman" w:eastAsia="Calibri" w:hAnsi="Times New Roman" w:cs="Times New Roman"/>
          <w:i/>
          <w:sz w:val="24"/>
          <w:szCs w:val="24"/>
          <w:lang w:val="ro-RO"/>
        </w:rPr>
        <w:t>timpurie</w:t>
      </w:r>
      <w:r w:rsidR="00D67386" w:rsidRPr="00D67386">
        <w:rPr>
          <w:rFonts w:ascii="Times New Roman" w:eastAsia="Calibri" w:hAnsi="Times New Roman" w:cs="Times New Roman"/>
          <w:sz w:val="24"/>
          <w:szCs w:val="24"/>
          <w:lang w:val="ro-RO"/>
        </w:rPr>
        <w:t xml:space="preserve"> – </w:t>
      </w:r>
      <w:r w:rsidR="00D67386" w:rsidRPr="00D67386">
        <w:rPr>
          <w:rFonts w:ascii="Times New Roman" w:hAnsi="Times New Roman"/>
          <w:sz w:val="24"/>
          <w:szCs w:val="24"/>
          <w:lang w:val="ro-RO" w:eastAsia="ro-RO"/>
        </w:rPr>
        <w:t>elaborat în perioada 2012-2014 și aprobat pe timpul Președinției României la Consiliul UE, în mai 2018</w:t>
      </w:r>
      <w:r w:rsidR="00D67386" w:rsidRPr="00D67386">
        <w:rPr>
          <w:rFonts w:ascii="Times New Roman" w:eastAsia="Calibri" w:hAnsi="Times New Roman" w:cs="Times New Roman"/>
          <w:sz w:val="24"/>
          <w:szCs w:val="24"/>
          <w:lang w:val="ro-RO"/>
        </w:rPr>
        <w:t>), cu impact și cu implicaţii semnificative în dezvoltarea domeniulu</w:t>
      </w:r>
      <w:r>
        <w:rPr>
          <w:rFonts w:ascii="Times New Roman" w:eastAsia="Calibri" w:hAnsi="Times New Roman" w:cs="Times New Roman"/>
          <w:sz w:val="24"/>
          <w:szCs w:val="24"/>
          <w:lang w:val="ro-RO"/>
        </w:rPr>
        <w:t>i educației timpurii în România.</w:t>
      </w:r>
    </w:p>
    <w:p w14:paraId="4F9C0313" w14:textId="77777777" w:rsidR="00A374A6" w:rsidRPr="00D67386" w:rsidRDefault="00A374A6" w:rsidP="00A374A6">
      <w:pPr>
        <w:spacing w:after="0" w:line="240" w:lineRule="auto"/>
        <w:ind w:left="720"/>
        <w:jc w:val="both"/>
        <w:rPr>
          <w:rFonts w:ascii="Times New Roman" w:eastAsia="Calibri" w:hAnsi="Times New Roman" w:cs="Times New Roman"/>
          <w:sz w:val="24"/>
          <w:szCs w:val="24"/>
          <w:lang w:val="ro-RO"/>
        </w:rPr>
      </w:pPr>
    </w:p>
    <w:p w14:paraId="0AE6C54E" w14:textId="50F233C4" w:rsidR="00D67386" w:rsidRPr="00A374A6"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w:t>
      </w:r>
      <w:r w:rsidR="00D67386" w:rsidRPr="00D67386">
        <w:rPr>
          <w:rFonts w:ascii="Times New Roman" w:eastAsia="Calibri" w:hAnsi="Times New Roman" w:cs="Times New Roman"/>
          <w:sz w:val="24"/>
          <w:szCs w:val="24"/>
          <w:lang w:val="ro-RO"/>
        </w:rPr>
        <w:t>orelarea cu celelalte niveluri de învățământ, pentru realizarea coerenţei la nivelul sistemului educaţional românes</w:t>
      </w:r>
      <w:r w:rsidR="00D67386">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 Astfel</w:t>
      </w:r>
      <w:r w:rsidR="00F80EAE">
        <w:rPr>
          <w:rFonts w:ascii="Times New Roman" w:eastAsia="Calibri" w:hAnsi="Times New Roman" w:cs="Times New Roman"/>
          <w:sz w:val="24"/>
          <w:szCs w:val="24"/>
          <w:lang w:val="ro-RO"/>
        </w:rPr>
        <w:t>, Curriculumul</w:t>
      </w:r>
      <w:r>
        <w:rPr>
          <w:rFonts w:ascii="Times New Roman" w:hAnsi="Times New Roman"/>
          <w:bCs/>
          <w:iCs/>
          <w:sz w:val="24"/>
          <w:szCs w:val="24"/>
          <w:lang w:val="ro-RO"/>
        </w:rPr>
        <w:t xml:space="preserve"> pentru educaţia timpurie </w:t>
      </w:r>
      <w:r w:rsidRPr="009A0608">
        <w:rPr>
          <w:rFonts w:ascii="Times New Roman" w:hAnsi="Times New Roman"/>
          <w:sz w:val="24"/>
          <w:szCs w:val="24"/>
          <w:lang w:val="ro-RO"/>
        </w:rPr>
        <w:t>va</w:t>
      </w:r>
      <w:r>
        <w:rPr>
          <w:rFonts w:ascii="Times New Roman" w:hAnsi="Times New Roman"/>
          <w:sz w:val="24"/>
          <w:szCs w:val="24"/>
          <w:lang w:val="ro-RO"/>
        </w:rPr>
        <w:t>lorifică</w:t>
      </w:r>
      <w:r w:rsidRPr="009A0608">
        <w:rPr>
          <w:rFonts w:ascii="Times New Roman" w:hAnsi="Times New Roman"/>
          <w:sz w:val="24"/>
          <w:szCs w:val="24"/>
          <w:lang w:val="ro-RO"/>
        </w:rPr>
        <w:t xml:space="preserve"> </w:t>
      </w:r>
      <w:r w:rsidRPr="006A7A21">
        <w:rPr>
          <w:rFonts w:ascii="Times New Roman" w:hAnsi="Times New Roman"/>
          <w:sz w:val="24"/>
          <w:szCs w:val="24"/>
          <w:lang w:val="ro-RO"/>
        </w:rPr>
        <w:t xml:space="preserve">paradigma </w:t>
      </w:r>
      <w:r w:rsidR="002F4AB9" w:rsidRPr="00F80EAE">
        <w:rPr>
          <w:rFonts w:ascii="Times New Roman" w:hAnsi="Times New Roman"/>
          <w:sz w:val="24"/>
          <w:szCs w:val="24"/>
          <w:lang w:val="ro-RO"/>
        </w:rPr>
        <w:t>educației</w:t>
      </w:r>
      <w:r w:rsidRPr="00F80EAE">
        <w:rPr>
          <w:rFonts w:ascii="Times New Roman" w:hAnsi="Times New Roman"/>
          <w:sz w:val="24"/>
          <w:szCs w:val="24"/>
          <w:lang w:val="ro-RO"/>
        </w:rPr>
        <w:t xml:space="preserve"> </w:t>
      </w:r>
      <w:r w:rsidRPr="00C722D3">
        <w:rPr>
          <w:rFonts w:ascii="Times New Roman" w:hAnsi="Times New Roman"/>
          <w:sz w:val="24"/>
          <w:szCs w:val="24"/>
          <w:lang w:val="ro-RO"/>
        </w:rPr>
        <w:t>centrat</w:t>
      </w:r>
      <w:r w:rsidR="00F80EAE">
        <w:rPr>
          <w:rFonts w:ascii="Times New Roman" w:hAnsi="Times New Roman"/>
          <w:sz w:val="24"/>
          <w:szCs w:val="24"/>
          <w:lang w:val="ro-RO"/>
        </w:rPr>
        <w:t>e</w:t>
      </w:r>
      <w:r w:rsidRPr="00C722D3">
        <w:rPr>
          <w:rFonts w:ascii="Times New Roman" w:hAnsi="Times New Roman"/>
          <w:sz w:val="24"/>
          <w:szCs w:val="24"/>
          <w:lang w:val="ro-RO"/>
        </w:rPr>
        <w:t xml:space="preserve"> pe</w:t>
      </w:r>
      <w:r w:rsidR="00F80EAE">
        <w:rPr>
          <w:rFonts w:ascii="Times New Roman" w:hAnsi="Times New Roman"/>
          <w:sz w:val="24"/>
          <w:szCs w:val="24"/>
          <w:lang w:val="ro-RO"/>
        </w:rPr>
        <w:t xml:space="preserve"> copil</w:t>
      </w:r>
      <w:r w:rsidRPr="009A0608">
        <w:rPr>
          <w:rFonts w:ascii="Times New Roman" w:hAnsi="Times New Roman"/>
          <w:sz w:val="24"/>
          <w:szCs w:val="24"/>
          <w:lang w:val="ro-RO"/>
        </w:rPr>
        <w:t xml:space="preserve"> şi </w:t>
      </w:r>
      <w:r>
        <w:rPr>
          <w:rFonts w:ascii="Times New Roman" w:hAnsi="Times New Roman"/>
          <w:sz w:val="24"/>
          <w:szCs w:val="24"/>
          <w:lang w:val="ro-RO"/>
        </w:rPr>
        <w:t xml:space="preserve">fundamentează </w:t>
      </w:r>
      <w:r w:rsidRPr="009A0608">
        <w:rPr>
          <w:rFonts w:ascii="Times New Roman" w:hAnsi="Times New Roman"/>
          <w:sz w:val="24"/>
          <w:szCs w:val="24"/>
          <w:lang w:val="ro-RO"/>
        </w:rPr>
        <w:t>demersurile educaţionale pe activitatea de învăţare a acestuia</w:t>
      </w:r>
      <w:r>
        <w:rPr>
          <w:rFonts w:ascii="Times New Roman" w:hAnsi="Times New Roman"/>
          <w:sz w:val="24"/>
          <w:szCs w:val="24"/>
          <w:lang w:val="ro-RO"/>
        </w:rPr>
        <w:t xml:space="preserve"> ca proces</w:t>
      </w:r>
      <w:r w:rsidRPr="009A0608">
        <w:rPr>
          <w:rFonts w:ascii="Times New Roman" w:hAnsi="Times New Roman"/>
          <w:sz w:val="24"/>
          <w:szCs w:val="24"/>
          <w:lang w:val="ro-RO"/>
        </w:rPr>
        <w:t>, respectiv pe dobândirea unor comportamente care să asigure premisel</w:t>
      </w:r>
      <w:r>
        <w:rPr>
          <w:rFonts w:ascii="Times New Roman" w:hAnsi="Times New Roman"/>
          <w:sz w:val="24"/>
          <w:szCs w:val="24"/>
          <w:lang w:val="ro-RO"/>
        </w:rPr>
        <w:t>e dezvoltării competențelor cheie mai târziu.</w:t>
      </w:r>
      <w:r w:rsidRPr="00A374A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E</w:t>
      </w:r>
      <w:r>
        <w:rPr>
          <w:rFonts w:ascii="Times New Roman" w:hAnsi="Times New Roman"/>
          <w:sz w:val="24"/>
          <w:szCs w:val="24"/>
        </w:rPr>
        <w:t>ducația timpurie este plasată la baza dezvoltării competențelor-cheie, nivelul pre-elementar – stimulare comportamentală).</w:t>
      </w:r>
    </w:p>
    <w:p w14:paraId="7C51A49B" w14:textId="77777777" w:rsidR="00A374A6" w:rsidRPr="00D67386" w:rsidRDefault="00A374A6" w:rsidP="00A374A6">
      <w:pPr>
        <w:autoSpaceDE w:val="0"/>
        <w:autoSpaceDN w:val="0"/>
        <w:adjustRightInd w:val="0"/>
        <w:spacing w:after="0" w:line="240" w:lineRule="auto"/>
        <w:ind w:left="720"/>
        <w:contextualSpacing/>
        <w:jc w:val="both"/>
        <w:rPr>
          <w:rFonts w:ascii="Times New Roman" w:eastAsia="Calibri" w:hAnsi="Times New Roman" w:cs="Times New Roman"/>
          <w:sz w:val="24"/>
          <w:szCs w:val="24"/>
          <w:lang w:val="ro-RO"/>
        </w:rPr>
      </w:pPr>
    </w:p>
    <w:p w14:paraId="522BEA52" w14:textId="30CBFE33" w:rsidR="00D67386"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o-RO"/>
        </w:rPr>
        <w:t>C</w:t>
      </w:r>
      <w:r w:rsidR="00D67386" w:rsidRPr="00D67386">
        <w:rPr>
          <w:rFonts w:ascii="Times New Roman" w:eastAsia="Calibri" w:hAnsi="Times New Roman" w:cs="Times New Roman"/>
          <w:sz w:val="24"/>
          <w:szCs w:val="24"/>
          <w:lang w:val="ro-RO" w:eastAsia="ro-RO"/>
        </w:rPr>
        <w:t>orelarea permanentă cu legislaţia în vigoare, îndeosebi cu prevederile care vizează dome</w:t>
      </w:r>
      <w:r>
        <w:rPr>
          <w:rFonts w:ascii="Times New Roman" w:eastAsia="Calibri" w:hAnsi="Times New Roman" w:cs="Times New Roman"/>
          <w:sz w:val="24"/>
          <w:szCs w:val="24"/>
          <w:lang w:val="ro-RO" w:eastAsia="ro-RO"/>
        </w:rPr>
        <w:t>niul educaţiei timpurii.</w:t>
      </w:r>
    </w:p>
    <w:p w14:paraId="7239DC79" w14:textId="77777777" w:rsidR="00A374A6" w:rsidRPr="00D67386" w:rsidRDefault="00A374A6" w:rsidP="00A374A6">
      <w:pPr>
        <w:autoSpaceDE w:val="0"/>
        <w:autoSpaceDN w:val="0"/>
        <w:adjustRightInd w:val="0"/>
        <w:spacing w:after="0" w:line="240" w:lineRule="auto"/>
        <w:contextualSpacing/>
        <w:jc w:val="both"/>
        <w:rPr>
          <w:rFonts w:ascii="Times New Roman" w:eastAsia="Calibri" w:hAnsi="Times New Roman" w:cs="Times New Roman"/>
          <w:sz w:val="24"/>
          <w:szCs w:val="24"/>
          <w:lang w:val="ro-RO"/>
        </w:rPr>
      </w:pPr>
    </w:p>
    <w:p w14:paraId="3DB530A1" w14:textId="1CDF973C" w:rsidR="00A374A6" w:rsidRDefault="00A374A6" w:rsidP="00A374A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o-RO"/>
        </w:rPr>
        <w:t>A</w:t>
      </w:r>
      <w:r w:rsidR="00D67386" w:rsidRPr="00D67386">
        <w:rPr>
          <w:rFonts w:ascii="Times New Roman" w:eastAsia="Calibri" w:hAnsi="Times New Roman" w:cs="Times New Roman"/>
          <w:sz w:val="24"/>
          <w:szCs w:val="24"/>
          <w:lang w:val="ro-RO" w:eastAsia="ro-RO"/>
        </w:rPr>
        <w:t>tingerea ţintelor și/sau implementarea unor măsuri din strategiile europene și naţionale de referinţă pentru domeniul educaţiei</w:t>
      </w:r>
      <w:r>
        <w:rPr>
          <w:rFonts w:ascii="Times New Roman" w:eastAsia="Calibri" w:hAnsi="Times New Roman" w:cs="Times New Roman"/>
          <w:sz w:val="24"/>
          <w:szCs w:val="24"/>
          <w:lang w:val="ro-RO"/>
        </w:rPr>
        <w:t>.</w:t>
      </w:r>
    </w:p>
    <w:p w14:paraId="48B99DCE" w14:textId="77777777" w:rsidR="00A374A6" w:rsidRPr="00A374A6" w:rsidRDefault="00A374A6" w:rsidP="00A374A6">
      <w:pPr>
        <w:autoSpaceDE w:val="0"/>
        <w:autoSpaceDN w:val="0"/>
        <w:adjustRightInd w:val="0"/>
        <w:spacing w:after="0" w:line="240" w:lineRule="auto"/>
        <w:contextualSpacing/>
        <w:jc w:val="both"/>
        <w:rPr>
          <w:rFonts w:ascii="Times New Roman" w:eastAsia="Calibri" w:hAnsi="Times New Roman" w:cs="Times New Roman"/>
          <w:sz w:val="24"/>
          <w:szCs w:val="24"/>
          <w:lang w:val="ro-RO"/>
        </w:rPr>
      </w:pPr>
    </w:p>
    <w:p w14:paraId="3F3361EB" w14:textId="77777777" w:rsidR="00A374A6"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o-RO"/>
        </w:rPr>
        <w:t>N</w:t>
      </w:r>
      <w:r w:rsidR="00D67386" w:rsidRPr="00D67386">
        <w:rPr>
          <w:rFonts w:ascii="Times New Roman" w:eastAsia="Calibri" w:hAnsi="Times New Roman" w:cs="Times New Roman"/>
          <w:sz w:val="24"/>
          <w:szCs w:val="24"/>
          <w:lang w:val="ro-RO" w:eastAsia="ro-RO"/>
        </w:rPr>
        <w:t>ecesitatea unei abordări sistemice a educaţiei timpurii, care înglobează, deopotrivă, educaţia antepreşcolară şi educaţia preşcolară, evitându-se abordarea lor fragmentată, așa cum s-a înt</w:t>
      </w:r>
      <w:r w:rsidR="00D67386" w:rsidRPr="00D67386">
        <w:rPr>
          <w:rFonts w:ascii="Times New Roman" w:eastAsia="Calibri" w:hAnsi="Times New Roman" w:cs="Times New Roman"/>
          <w:sz w:val="24"/>
          <w:szCs w:val="24"/>
          <w:shd w:val="clear" w:color="auto" w:fill="FFFFFF"/>
          <w:lang w:val="ro-RO" w:eastAsia="ro-RO"/>
        </w:rPr>
        <w:t>â</w:t>
      </w:r>
      <w:r>
        <w:rPr>
          <w:rFonts w:ascii="Times New Roman" w:eastAsia="Calibri" w:hAnsi="Times New Roman" w:cs="Times New Roman"/>
          <w:sz w:val="24"/>
          <w:szCs w:val="24"/>
          <w:lang w:val="ro-RO" w:eastAsia="ro-RO"/>
        </w:rPr>
        <w:t>mplat până acum.</w:t>
      </w:r>
    </w:p>
    <w:p w14:paraId="36C36B7F" w14:textId="31403F3A" w:rsidR="00D67386" w:rsidRPr="00D67386" w:rsidRDefault="00D67386" w:rsidP="00A374A6">
      <w:p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sidRPr="00D67386">
        <w:rPr>
          <w:rFonts w:ascii="Times New Roman" w:eastAsia="Times New Roman" w:hAnsi="Times New Roman" w:cs="Times New Roman"/>
          <w:kern w:val="2"/>
          <w:sz w:val="24"/>
          <w:szCs w:val="24"/>
          <w:lang w:val="ro-RO" w:eastAsia="ar-SA"/>
        </w:rPr>
        <w:t xml:space="preserve"> </w:t>
      </w:r>
    </w:p>
    <w:p w14:paraId="01FFA75B" w14:textId="3C814C93" w:rsidR="00D67386" w:rsidRPr="00A374A6"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Times New Roman" w:hAnsi="Times New Roman" w:cs="Times New Roman"/>
          <w:kern w:val="2"/>
          <w:sz w:val="24"/>
          <w:szCs w:val="24"/>
          <w:lang w:val="ro-RO" w:eastAsia="ar-SA"/>
        </w:rPr>
        <w:t>A</w:t>
      </w:r>
      <w:r w:rsidR="00D67386" w:rsidRPr="00D67386">
        <w:rPr>
          <w:rFonts w:ascii="Times New Roman" w:eastAsia="Times New Roman" w:hAnsi="Times New Roman" w:cs="Times New Roman"/>
          <w:kern w:val="2"/>
          <w:sz w:val="24"/>
          <w:szCs w:val="24"/>
          <w:lang w:val="ro-RO" w:eastAsia="ar-SA"/>
        </w:rPr>
        <w:t>ccentuarea rolului jocului liber și al activităților in</w:t>
      </w:r>
      <w:r>
        <w:rPr>
          <w:rFonts w:ascii="Times New Roman" w:eastAsia="Times New Roman" w:hAnsi="Times New Roman" w:cs="Times New Roman"/>
          <w:kern w:val="2"/>
          <w:sz w:val="24"/>
          <w:szCs w:val="24"/>
          <w:lang w:val="ro-RO" w:eastAsia="ar-SA"/>
        </w:rPr>
        <w:t>tegrate în procesul de învățare.</w:t>
      </w:r>
    </w:p>
    <w:p w14:paraId="7E23BFC8" w14:textId="77777777" w:rsidR="00A374A6" w:rsidRPr="00D67386" w:rsidRDefault="00A374A6" w:rsidP="00A374A6">
      <w:pPr>
        <w:autoSpaceDE w:val="0"/>
        <w:autoSpaceDN w:val="0"/>
        <w:adjustRightInd w:val="0"/>
        <w:spacing w:after="0" w:line="240" w:lineRule="auto"/>
        <w:contextualSpacing/>
        <w:jc w:val="both"/>
        <w:rPr>
          <w:rFonts w:ascii="Times New Roman" w:eastAsia="Calibri" w:hAnsi="Times New Roman" w:cs="Times New Roman"/>
          <w:sz w:val="24"/>
          <w:szCs w:val="24"/>
          <w:lang w:val="ro-RO"/>
        </w:rPr>
      </w:pPr>
    </w:p>
    <w:p w14:paraId="47C3F4B9" w14:textId="30D9A971" w:rsidR="00D67386" w:rsidRPr="0012737B"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T</w:t>
      </w:r>
      <w:r w:rsidR="00D67386" w:rsidRPr="00D67386">
        <w:rPr>
          <w:rFonts w:ascii="Times New Roman" w:eastAsia="Times New Roman" w:hAnsi="Times New Roman" w:cs="Times New Roman"/>
          <w:sz w:val="24"/>
          <w:szCs w:val="24"/>
          <w:lang w:val="ro-RO"/>
        </w:rPr>
        <w:t>recerea de la un curriculum pe obiective spre un curriculum care are în vedere competențele viitoare ale copilului, în contextul în care</w:t>
      </w:r>
      <w:r w:rsidR="001E57CF">
        <w:rPr>
          <w:rFonts w:ascii="Times New Roman" w:eastAsia="Times New Roman" w:hAnsi="Times New Roman" w:cs="Times New Roman"/>
          <w:sz w:val="24"/>
          <w:szCs w:val="24"/>
          <w:lang w:val="ro-RO"/>
        </w:rPr>
        <w:t>,</w:t>
      </w:r>
      <w:r w:rsidR="00D67386" w:rsidRPr="00D67386">
        <w:rPr>
          <w:rFonts w:ascii="Times New Roman" w:eastAsia="Times New Roman" w:hAnsi="Times New Roman" w:cs="Times New Roman"/>
          <w:sz w:val="24"/>
          <w:szCs w:val="24"/>
          <w:lang w:val="ro-RO"/>
        </w:rPr>
        <w:t xml:space="preserve"> la toate nivelurile de învățământ</w:t>
      </w:r>
      <w:r w:rsidR="001E57CF">
        <w:rPr>
          <w:rFonts w:ascii="Times New Roman" w:eastAsia="Times New Roman" w:hAnsi="Times New Roman" w:cs="Times New Roman"/>
          <w:sz w:val="24"/>
          <w:szCs w:val="24"/>
          <w:lang w:val="ro-RO"/>
        </w:rPr>
        <w:t>,</w:t>
      </w:r>
      <w:r w:rsidR="00D67386" w:rsidRPr="00D67386">
        <w:rPr>
          <w:rFonts w:ascii="Times New Roman" w:eastAsia="Times New Roman" w:hAnsi="Times New Roman" w:cs="Times New Roman"/>
          <w:sz w:val="24"/>
          <w:szCs w:val="24"/>
          <w:lang w:val="ro-RO"/>
        </w:rPr>
        <w:t xml:space="preserve"> a fost operată această modificare.</w:t>
      </w:r>
    </w:p>
    <w:p w14:paraId="43902C8F" w14:textId="77777777" w:rsidR="00D67386" w:rsidRPr="002A03F1" w:rsidRDefault="00D67386" w:rsidP="00D67386">
      <w:pPr>
        <w:autoSpaceDE w:val="0"/>
        <w:autoSpaceDN w:val="0"/>
        <w:adjustRightInd w:val="0"/>
        <w:spacing w:after="0" w:line="240" w:lineRule="auto"/>
        <w:jc w:val="both"/>
        <w:rPr>
          <w:rFonts w:ascii="Times New Roman" w:eastAsia="Calibri" w:hAnsi="Times New Roman" w:cs="Times New Roman"/>
          <w:sz w:val="24"/>
          <w:szCs w:val="24"/>
          <w:lang w:val="ro-RO"/>
        </w:rPr>
      </w:pPr>
    </w:p>
    <w:p w14:paraId="4BC8B187" w14:textId="6F74C1BD" w:rsidR="00E81617" w:rsidRPr="002A03F1" w:rsidRDefault="002A03F1" w:rsidP="00E81617">
      <w:pPr>
        <w:tabs>
          <w:tab w:val="left" w:pos="4200"/>
        </w:tabs>
        <w:spacing w:line="240" w:lineRule="auto"/>
        <w:jc w:val="both"/>
        <w:rPr>
          <w:rFonts w:ascii="Times New Roman" w:hAnsi="Times New Roman" w:cs="Times New Roman"/>
          <w:sz w:val="24"/>
          <w:szCs w:val="24"/>
        </w:rPr>
      </w:pPr>
      <w:r>
        <w:rPr>
          <w:rFonts w:ascii="Times New Roman" w:hAnsi="Times New Roman" w:cs="Times New Roman"/>
          <w:sz w:val="24"/>
          <w:szCs w:val="24"/>
        </w:rPr>
        <w:t>În același timp, noul</w:t>
      </w:r>
      <w:r w:rsidR="00E81617" w:rsidRPr="002A03F1">
        <w:rPr>
          <w:rFonts w:ascii="Times New Roman" w:hAnsi="Times New Roman" w:cs="Times New Roman"/>
          <w:sz w:val="24"/>
          <w:szCs w:val="24"/>
        </w:rPr>
        <w:t xml:space="preserve"> curriculum a încercat să dea o mai mare claritate instrumentelor din interio</w:t>
      </w:r>
      <w:r>
        <w:rPr>
          <w:rFonts w:ascii="Times New Roman" w:hAnsi="Times New Roman" w:cs="Times New Roman"/>
          <w:sz w:val="24"/>
          <w:szCs w:val="24"/>
        </w:rPr>
        <w:t>rul acestuia, puse la dispoziția</w:t>
      </w:r>
      <w:r w:rsidR="00E81617" w:rsidRPr="002A03F1">
        <w:rPr>
          <w:rFonts w:ascii="Times New Roman" w:hAnsi="Times New Roman" w:cs="Times New Roman"/>
          <w:sz w:val="24"/>
          <w:szCs w:val="24"/>
        </w:rPr>
        <w:t xml:space="preserve"> cadrelor didactice, prin corelarea coerentă a acestora și prin asigurarea unor parghii interne de verificare a atingerii scopului pentru care documentul a fost construit, respectiv: </w:t>
      </w:r>
      <w:r w:rsidR="00E81617" w:rsidRPr="002A03F1">
        <w:rPr>
          <w:rFonts w:ascii="Times New Roman" w:hAnsi="Times New Roman" w:cs="Times New Roman"/>
          <w:i/>
          <w:sz w:val="24"/>
          <w:szCs w:val="24"/>
        </w:rPr>
        <w:t xml:space="preserve">dezvoltarea armonioasă și deplină a potențialului propriu al fiecărui copil. </w:t>
      </w:r>
    </w:p>
    <w:p w14:paraId="6D4F6434" w14:textId="591930F5" w:rsidR="00E81617" w:rsidRPr="002A03F1" w:rsidRDefault="00E81617" w:rsidP="00E81617">
      <w:pPr>
        <w:numPr>
          <w:ilvl w:val="0"/>
          <w:numId w:val="36"/>
        </w:numPr>
        <w:tabs>
          <w:tab w:val="left" w:pos="4200"/>
        </w:tabs>
        <w:spacing w:line="240" w:lineRule="auto"/>
        <w:contextualSpacing/>
        <w:jc w:val="both"/>
        <w:rPr>
          <w:rFonts w:ascii="Times New Roman" w:hAnsi="Times New Roman" w:cs="Times New Roman"/>
          <w:sz w:val="24"/>
          <w:szCs w:val="24"/>
        </w:rPr>
      </w:pPr>
      <w:r w:rsidRPr="002A03F1">
        <w:rPr>
          <w:rFonts w:ascii="Times New Roman" w:hAnsi="Times New Roman" w:cs="Times New Roman"/>
          <w:sz w:val="24"/>
          <w:szCs w:val="24"/>
        </w:rPr>
        <w:lastRenderedPageBreak/>
        <w:t xml:space="preserve">corelarea </w:t>
      </w:r>
      <w:r w:rsidRPr="002A03F1">
        <w:rPr>
          <w:rFonts w:ascii="Times New Roman" w:hAnsi="Times New Roman" w:cs="Times New Roman"/>
          <w:i/>
          <w:sz w:val="24"/>
          <w:szCs w:val="24"/>
        </w:rPr>
        <w:t xml:space="preserve">dimensiunilor </w:t>
      </w:r>
      <w:r w:rsidRPr="002A03F1">
        <w:rPr>
          <w:rFonts w:ascii="Times New Roman" w:hAnsi="Times New Roman" w:cs="Times New Roman"/>
          <w:sz w:val="24"/>
          <w:szCs w:val="24"/>
        </w:rPr>
        <w:t xml:space="preserve"> (pe domenii de dezvoltare) cu indicatorii din </w:t>
      </w:r>
      <w:r w:rsidRPr="002A03F1">
        <w:rPr>
          <w:rFonts w:ascii="Times New Roman" w:hAnsi="Times New Roman" w:cs="Times New Roman"/>
          <w:i/>
          <w:sz w:val="24"/>
          <w:szCs w:val="24"/>
        </w:rPr>
        <w:t xml:space="preserve">Fișa de apreciere a progresului copilului înainte de </w:t>
      </w:r>
      <w:r w:rsidR="00A6601B">
        <w:rPr>
          <w:rFonts w:ascii="Times New Roman" w:hAnsi="Times New Roman" w:cs="Times New Roman"/>
          <w:i/>
          <w:sz w:val="24"/>
          <w:szCs w:val="24"/>
        </w:rPr>
        <w:t>intrarea în clasa pregătitoare</w:t>
      </w:r>
      <w:r w:rsidRPr="002A03F1">
        <w:rPr>
          <w:rFonts w:ascii="Times New Roman" w:hAnsi="Times New Roman" w:cs="Times New Roman"/>
          <w:i/>
          <w:sz w:val="24"/>
          <w:szCs w:val="24"/>
        </w:rPr>
        <w:t>;</w:t>
      </w:r>
    </w:p>
    <w:p w14:paraId="19C408C4" w14:textId="77777777" w:rsidR="00E81617" w:rsidRPr="002A03F1" w:rsidRDefault="00E81617" w:rsidP="00E81617">
      <w:pPr>
        <w:numPr>
          <w:ilvl w:val="0"/>
          <w:numId w:val="36"/>
        </w:numPr>
        <w:tabs>
          <w:tab w:val="left" w:pos="4200"/>
        </w:tabs>
        <w:spacing w:line="240" w:lineRule="auto"/>
        <w:contextualSpacing/>
        <w:jc w:val="both"/>
        <w:rPr>
          <w:rFonts w:ascii="Times New Roman" w:hAnsi="Times New Roman" w:cs="Times New Roman"/>
          <w:sz w:val="24"/>
          <w:szCs w:val="24"/>
        </w:rPr>
      </w:pPr>
      <w:r w:rsidRPr="002A03F1">
        <w:rPr>
          <w:rFonts w:ascii="Times New Roman" w:hAnsi="Times New Roman" w:cs="Times New Roman"/>
          <w:sz w:val="24"/>
          <w:szCs w:val="24"/>
        </w:rPr>
        <w:t xml:space="preserve">corelarea </w:t>
      </w:r>
      <w:r w:rsidRPr="002A03F1">
        <w:rPr>
          <w:rFonts w:ascii="Times New Roman" w:hAnsi="Times New Roman" w:cs="Times New Roman"/>
          <w:i/>
          <w:sz w:val="24"/>
          <w:szCs w:val="24"/>
        </w:rPr>
        <w:t>Programului zilnic de activitate</w:t>
      </w:r>
      <w:r w:rsidRPr="002A03F1">
        <w:rPr>
          <w:rFonts w:ascii="Times New Roman" w:hAnsi="Times New Roman" w:cs="Times New Roman"/>
          <w:sz w:val="24"/>
          <w:szCs w:val="24"/>
        </w:rPr>
        <w:t xml:space="preserve"> cu modul de completare a </w:t>
      </w:r>
      <w:r w:rsidRPr="002A03F1">
        <w:rPr>
          <w:rFonts w:ascii="Times New Roman" w:hAnsi="Times New Roman" w:cs="Times New Roman"/>
          <w:i/>
          <w:sz w:val="24"/>
          <w:szCs w:val="24"/>
        </w:rPr>
        <w:t>Condicii de evidență a activității didactice.</w:t>
      </w:r>
    </w:p>
    <w:p w14:paraId="10911402" w14:textId="77777777" w:rsidR="00E81617" w:rsidRDefault="00E81617" w:rsidP="00985370">
      <w:pPr>
        <w:spacing w:after="0" w:line="240" w:lineRule="auto"/>
        <w:jc w:val="both"/>
        <w:rPr>
          <w:rFonts w:ascii="Times New Roman" w:hAnsi="Times New Roman" w:cs="Times New Roman"/>
          <w:b/>
          <w:sz w:val="23"/>
          <w:szCs w:val="23"/>
        </w:rPr>
      </w:pPr>
    </w:p>
    <w:p w14:paraId="3A1B409D" w14:textId="011D7454" w:rsidR="00985370" w:rsidRPr="00CF1DE9" w:rsidRDefault="00985370" w:rsidP="00985370">
      <w:pPr>
        <w:spacing w:after="0" w:line="240" w:lineRule="auto"/>
        <w:jc w:val="both"/>
        <w:rPr>
          <w:rFonts w:ascii="Times New Roman" w:hAnsi="Times New Roman" w:cs="Times New Roman"/>
          <w:b/>
          <w:sz w:val="24"/>
          <w:szCs w:val="24"/>
        </w:rPr>
      </w:pPr>
      <w:r w:rsidRPr="00CF1DE9">
        <w:rPr>
          <w:rFonts w:ascii="Times New Roman" w:hAnsi="Times New Roman" w:cs="Times New Roman"/>
          <w:b/>
          <w:sz w:val="24"/>
          <w:szCs w:val="24"/>
        </w:rPr>
        <w:t>Aspecte de stabilitate și continuitate, precum și aspecte de coerență</w:t>
      </w:r>
      <w:r w:rsidR="009D37E8">
        <w:rPr>
          <w:rFonts w:ascii="Times New Roman" w:hAnsi="Times New Roman" w:cs="Times New Roman"/>
          <w:b/>
          <w:sz w:val="24"/>
          <w:szCs w:val="24"/>
        </w:rPr>
        <w:t>,</w:t>
      </w:r>
      <w:r w:rsidRPr="00CF1DE9">
        <w:rPr>
          <w:rFonts w:ascii="Times New Roman" w:hAnsi="Times New Roman" w:cs="Times New Roman"/>
          <w:b/>
          <w:sz w:val="24"/>
          <w:szCs w:val="24"/>
        </w:rPr>
        <w:t xml:space="preserve"> care favorizează aplicarea cu ușurință a noului Curriculum pentru educație timpurie</w:t>
      </w:r>
    </w:p>
    <w:p w14:paraId="428A9257" w14:textId="77777777" w:rsidR="00985370" w:rsidRPr="00CF1DE9" w:rsidRDefault="00985370" w:rsidP="00985370">
      <w:pPr>
        <w:spacing w:after="0" w:line="240" w:lineRule="auto"/>
        <w:jc w:val="both"/>
        <w:rPr>
          <w:rFonts w:ascii="Times New Roman" w:hAnsi="Times New Roman" w:cs="Times New Roman"/>
          <w:b/>
          <w:sz w:val="24"/>
          <w:szCs w:val="24"/>
        </w:rPr>
      </w:pPr>
    </w:p>
    <w:p w14:paraId="591CE799" w14:textId="1C6ECD8C" w:rsidR="00985370" w:rsidRPr="00CF1DE9" w:rsidRDefault="00985370" w:rsidP="00985370">
      <w:pPr>
        <w:spacing w:after="0" w:line="240" w:lineRule="auto"/>
        <w:jc w:val="both"/>
        <w:rPr>
          <w:rFonts w:ascii="Times New Roman" w:hAnsi="Times New Roman" w:cs="Times New Roman"/>
          <w:sz w:val="24"/>
          <w:szCs w:val="24"/>
        </w:rPr>
      </w:pPr>
      <w:r w:rsidRPr="00CF1DE9">
        <w:rPr>
          <w:rFonts w:ascii="Times New Roman" w:hAnsi="Times New Roman" w:cs="Times New Roman"/>
          <w:sz w:val="24"/>
          <w:szCs w:val="24"/>
        </w:rPr>
        <w:t>Noul Curriculum pentru educație timpurie păstrează un set de aspecte de continuitate, care reprezintă ancore pentru o ușoară aplicare a acestuia. Aceste aspect</w:t>
      </w:r>
      <w:r w:rsidR="00CF1DE9">
        <w:rPr>
          <w:rFonts w:ascii="Times New Roman" w:hAnsi="Times New Roman" w:cs="Times New Roman"/>
          <w:sz w:val="24"/>
          <w:szCs w:val="24"/>
        </w:rPr>
        <w:t>e</w:t>
      </w:r>
      <w:r w:rsidRPr="00CF1DE9">
        <w:rPr>
          <w:rFonts w:ascii="Times New Roman" w:hAnsi="Times New Roman" w:cs="Times New Roman"/>
          <w:sz w:val="24"/>
          <w:szCs w:val="24"/>
        </w:rPr>
        <w:t xml:space="preserve"> de continuitate sunt:</w:t>
      </w:r>
    </w:p>
    <w:p w14:paraId="44EDCA2C" w14:textId="77777777" w:rsidR="00985370" w:rsidRPr="00CF1DE9" w:rsidRDefault="00985370" w:rsidP="00985370">
      <w:pPr>
        <w:spacing w:after="0" w:line="240" w:lineRule="auto"/>
        <w:jc w:val="both"/>
        <w:rPr>
          <w:rFonts w:ascii="Times New Roman" w:hAnsi="Times New Roman" w:cs="Times New Roman"/>
          <w:b/>
          <w:sz w:val="24"/>
          <w:szCs w:val="24"/>
        </w:rPr>
      </w:pPr>
    </w:p>
    <w:p w14:paraId="7171E1E8" w14:textId="77777777" w:rsidR="00985370" w:rsidRPr="00CF1DE9" w:rsidRDefault="00985370" w:rsidP="00985370">
      <w:pPr>
        <w:numPr>
          <w:ilvl w:val="0"/>
          <w:numId w:val="34"/>
        </w:numPr>
        <w:spacing w:after="0" w:line="240" w:lineRule="auto"/>
        <w:jc w:val="both"/>
        <w:rPr>
          <w:rFonts w:ascii="Times New Roman" w:hAnsi="Times New Roman" w:cs="Times New Roman"/>
          <w:sz w:val="24"/>
          <w:szCs w:val="24"/>
        </w:rPr>
      </w:pPr>
      <w:r w:rsidRPr="00CF1DE9">
        <w:rPr>
          <w:rFonts w:ascii="Times New Roman" w:hAnsi="Times New Roman" w:cs="Times New Roman"/>
          <w:sz w:val="24"/>
          <w:szCs w:val="24"/>
        </w:rPr>
        <w:t>cele șase teme anuale de studiu și descriptivul acestora, utilizate în proiectarea tematică anuală;</w:t>
      </w:r>
    </w:p>
    <w:p w14:paraId="38F47F03" w14:textId="03D3DFA7" w:rsidR="00985370" w:rsidRPr="00CF1DE9" w:rsidRDefault="00985370" w:rsidP="00985370">
      <w:pPr>
        <w:numPr>
          <w:ilvl w:val="0"/>
          <w:numId w:val="35"/>
        </w:numPr>
        <w:tabs>
          <w:tab w:val="left" w:pos="4200"/>
        </w:tabs>
        <w:spacing w:line="240" w:lineRule="auto"/>
        <w:contextualSpacing/>
        <w:jc w:val="both"/>
        <w:rPr>
          <w:rFonts w:ascii="Times New Roman" w:hAnsi="Times New Roman" w:cs="Times New Roman"/>
          <w:sz w:val="24"/>
          <w:szCs w:val="24"/>
        </w:rPr>
      </w:pPr>
      <w:r w:rsidRPr="00CF1DE9">
        <w:rPr>
          <w:rFonts w:ascii="Times New Roman" w:hAnsi="Times New Roman" w:cs="Times New Roman"/>
          <w:sz w:val="24"/>
          <w:szCs w:val="24"/>
        </w:rPr>
        <w:t xml:space="preserve">tipurile de activități pentru nivelul preșcolar: ALA; ADE; ADP și cele </w:t>
      </w:r>
      <w:r w:rsidR="00CF1DE9" w:rsidRPr="00CF1DE9">
        <w:rPr>
          <w:rFonts w:ascii="Times New Roman" w:hAnsi="Times New Roman" w:cs="Times New Roman"/>
          <w:sz w:val="24"/>
          <w:szCs w:val="24"/>
        </w:rPr>
        <w:t>cinci domenii experiențiale</w:t>
      </w:r>
      <w:r w:rsidRPr="00CF1DE9">
        <w:rPr>
          <w:rFonts w:ascii="Times New Roman" w:hAnsi="Times New Roman" w:cs="Times New Roman"/>
          <w:sz w:val="24"/>
          <w:szCs w:val="24"/>
        </w:rPr>
        <w:t>;</w:t>
      </w:r>
    </w:p>
    <w:p w14:paraId="16B96824" w14:textId="0B6D69CE" w:rsidR="00985370" w:rsidRPr="00CF1DE9" w:rsidRDefault="00985370" w:rsidP="00985370">
      <w:pPr>
        <w:numPr>
          <w:ilvl w:val="0"/>
          <w:numId w:val="35"/>
        </w:numPr>
        <w:tabs>
          <w:tab w:val="left" w:pos="4200"/>
        </w:tabs>
        <w:spacing w:line="240" w:lineRule="auto"/>
        <w:contextualSpacing/>
        <w:jc w:val="both"/>
        <w:rPr>
          <w:rFonts w:ascii="Times New Roman" w:hAnsi="Times New Roman" w:cs="Times New Roman"/>
          <w:sz w:val="24"/>
          <w:szCs w:val="24"/>
        </w:rPr>
      </w:pPr>
      <w:r w:rsidRPr="00CF1DE9">
        <w:rPr>
          <w:rFonts w:ascii="Times New Roman" w:hAnsi="Times New Roman" w:cs="Times New Roman"/>
          <w:sz w:val="24"/>
          <w:szCs w:val="24"/>
        </w:rPr>
        <w:t>maniera i</w:t>
      </w:r>
      <w:r w:rsidR="00CF1DE9">
        <w:rPr>
          <w:rFonts w:ascii="Times New Roman" w:hAnsi="Times New Roman" w:cs="Times New Roman"/>
          <w:sz w:val="24"/>
          <w:szCs w:val="24"/>
        </w:rPr>
        <w:t>ntegrată de abordare a activităților de învățare</w:t>
      </w:r>
      <w:r w:rsidRPr="00CF1DE9">
        <w:rPr>
          <w:rFonts w:ascii="Times New Roman" w:hAnsi="Times New Roman" w:cs="Times New Roman"/>
          <w:sz w:val="24"/>
          <w:szCs w:val="24"/>
        </w:rPr>
        <w:t xml:space="preserve">.   </w:t>
      </w:r>
    </w:p>
    <w:p w14:paraId="61DCDC95" w14:textId="77777777" w:rsidR="00985370" w:rsidRPr="00985370" w:rsidRDefault="00985370" w:rsidP="00985370">
      <w:pPr>
        <w:ind w:left="720"/>
        <w:contextualSpacing/>
        <w:rPr>
          <w:rFonts w:ascii="Times New Roman" w:hAnsi="Times New Roman" w:cs="Times New Roman"/>
          <w:sz w:val="23"/>
          <w:szCs w:val="23"/>
        </w:rPr>
      </w:pPr>
    </w:p>
    <w:p w14:paraId="3E9E5AFA" w14:textId="77777777" w:rsidR="00E013E7" w:rsidRDefault="00E013E7" w:rsidP="00E013E7">
      <w:pPr>
        <w:spacing w:after="0" w:line="240" w:lineRule="auto"/>
        <w:rPr>
          <w:rFonts w:ascii="Times New Roman" w:eastAsia="Calibri" w:hAnsi="Times New Roman" w:cs="Times New Roman"/>
          <w:b/>
          <w:bCs/>
          <w:sz w:val="24"/>
          <w:szCs w:val="24"/>
          <w:highlight w:val="yellow"/>
        </w:rPr>
      </w:pPr>
    </w:p>
    <w:p w14:paraId="7A59D975" w14:textId="3BC03CA0" w:rsidR="001E57CF" w:rsidRPr="002D4A52" w:rsidRDefault="001E57CF" w:rsidP="001E57CF">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i/>
          <w:sz w:val="24"/>
          <w:szCs w:val="24"/>
          <w:lang w:val="ro-RO"/>
        </w:rPr>
      </w:pPr>
      <w:r>
        <w:rPr>
          <w:rFonts w:ascii="Times New Roman" w:eastAsia="Calibri" w:hAnsi="Times New Roman" w:cs="Times New Roman"/>
          <w:sz w:val="24"/>
          <w:szCs w:val="24"/>
          <w:lang w:val="ro-RO"/>
        </w:rPr>
        <w:t xml:space="preserve">Încheiem prin a sublinia încă o dată faptul că noul </w:t>
      </w:r>
      <w:r w:rsidRPr="001E57CF">
        <w:rPr>
          <w:rFonts w:ascii="Times New Roman" w:eastAsia="Calibri" w:hAnsi="Times New Roman" w:cs="Times New Roman"/>
          <w:i/>
          <w:iCs/>
          <w:sz w:val="24"/>
          <w:szCs w:val="24"/>
          <w:lang w:val="ro-RO"/>
        </w:rPr>
        <w:t>Curriculum pentru educație timpurie</w:t>
      </w:r>
      <w:r>
        <w:rPr>
          <w:rFonts w:ascii="Times New Roman" w:eastAsia="Calibri" w:hAnsi="Times New Roman" w:cs="Times New Roman"/>
          <w:sz w:val="24"/>
          <w:szCs w:val="24"/>
          <w:lang w:val="ro-RO"/>
        </w:rPr>
        <w:t xml:space="preserve"> vine cu o viziune schimbată  în ceea ce privește aplicarea  acestuia, în sensul că, echipa de educatori/profesori pentru învățământ preșcolar, în urma evaluărilor inițiale trebuie să </w:t>
      </w:r>
      <w:r w:rsidR="00317109">
        <w:rPr>
          <w:rFonts w:ascii="Times New Roman" w:eastAsia="Calibri" w:hAnsi="Times New Roman" w:cs="Times New Roman"/>
          <w:sz w:val="24"/>
          <w:szCs w:val="24"/>
          <w:lang w:val="ro-RO"/>
        </w:rPr>
        <w:t>selecteze, de la fiecare domeniu de dezvoltare, comportamentele așteptate de la copiii grupei și dimensiunile de dezvoltare vizate pentru perioada imediat următoare (inițial pentru semestrul I și, ulterior, pentru semestrul al II-lea) și să le eșaloneze în timp. Acestea vor fi revizuite după o perioadă, în vederea realizării ajustărilor, în funcție de răspunsul copiilor și de progresele înr</w:t>
      </w:r>
      <w:r w:rsidR="00736330">
        <w:rPr>
          <w:rFonts w:ascii="Times New Roman" w:eastAsia="Calibri" w:hAnsi="Times New Roman" w:cs="Times New Roman"/>
          <w:sz w:val="24"/>
          <w:szCs w:val="24"/>
          <w:lang w:val="ro-RO"/>
        </w:rPr>
        <w:t>e</w:t>
      </w:r>
      <w:r w:rsidR="00317109">
        <w:rPr>
          <w:rFonts w:ascii="Times New Roman" w:eastAsia="Calibri" w:hAnsi="Times New Roman" w:cs="Times New Roman"/>
          <w:sz w:val="24"/>
          <w:szCs w:val="24"/>
          <w:lang w:val="ro-RO"/>
        </w:rPr>
        <w:t xml:space="preserve">gistrate de aceștia ca grup. </w:t>
      </w:r>
    </w:p>
    <w:p w14:paraId="4DEC338A" w14:textId="77777777" w:rsidR="007814A9" w:rsidRDefault="007814A9" w:rsidP="00E013E7">
      <w:pPr>
        <w:spacing w:after="0" w:line="240" w:lineRule="auto"/>
        <w:rPr>
          <w:rFonts w:ascii="Times New Roman" w:eastAsia="Calibri" w:hAnsi="Times New Roman" w:cs="Times New Roman"/>
          <w:b/>
          <w:bCs/>
          <w:sz w:val="24"/>
          <w:szCs w:val="24"/>
          <w:highlight w:val="yellow"/>
        </w:rPr>
      </w:pPr>
    </w:p>
    <w:p w14:paraId="4B98E8DB" w14:textId="1F2A9907" w:rsidR="007814A9" w:rsidRDefault="007814A9" w:rsidP="00E013E7">
      <w:pPr>
        <w:spacing w:after="0" w:line="240" w:lineRule="auto"/>
        <w:rPr>
          <w:rFonts w:ascii="Times New Roman" w:eastAsia="Calibri" w:hAnsi="Times New Roman" w:cs="Times New Roman"/>
          <w:b/>
          <w:bCs/>
          <w:sz w:val="24"/>
          <w:szCs w:val="24"/>
          <w:highlight w:val="yellow"/>
        </w:rPr>
      </w:pPr>
    </w:p>
    <w:p w14:paraId="403D5D7C" w14:textId="0D3843E1" w:rsidR="00D34AF2" w:rsidRDefault="00D34AF2" w:rsidP="00E013E7">
      <w:pPr>
        <w:spacing w:after="0" w:line="240" w:lineRule="auto"/>
        <w:rPr>
          <w:rFonts w:ascii="Times New Roman" w:eastAsia="Calibri" w:hAnsi="Times New Roman" w:cs="Times New Roman"/>
          <w:b/>
          <w:bCs/>
          <w:sz w:val="24"/>
          <w:szCs w:val="24"/>
          <w:highlight w:val="yellow"/>
        </w:rPr>
      </w:pPr>
    </w:p>
    <w:p w14:paraId="4290BC72" w14:textId="459A339C" w:rsidR="00D34AF2" w:rsidRDefault="00D34AF2" w:rsidP="00E013E7">
      <w:pPr>
        <w:spacing w:after="0" w:line="240" w:lineRule="auto"/>
        <w:rPr>
          <w:rFonts w:ascii="Times New Roman" w:eastAsia="Calibri" w:hAnsi="Times New Roman" w:cs="Times New Roman"/>
          <w:b/>
          <w:bCs/>
          <w:sz w:val="24"/>
          <w:szCs w:val="24"/>
          <w:highlight w:val="yellow"/>
        </w:rPr>
      </w:pPr>
    </w:p>
    <w:p w14:paraId="47BACB7A" w14:textId="641CDF0F" w:rsidR="00D34AF2" w:rsidRDefault="00D34AF2" w:rsidP="00E013E7">
      <w:pPr>
        <w:spacing w:after="0" w:line="240" w:lineRule="auto"/>
        <w:rPr>
          <w:rFonts w:ascii="Times New Roman" w:eastAsia="Calibri" w:hAnsi="Times New Roman" w:cs="Times New Roman"/>
          <w:b/>
          <w:bCs/>
          <w:sz w:val="24"/>
          <w:szCs w:val="24"/>
          <w:highlight w:val="yellow"/>
        </w:rPr>
      </w:pPr>
    </w:p>
    <w:p w14:paraId="42A63730" w14:textId="7DA00620" w:rsidR="00D34AF2" w:rsidRDefault="00D34AF2" w:rsidP="00E013E7">
      <w:pPr>
        <w:spacing w:after="0" w:line="240" w:lineRule="auto"/>
        <w:rPr>
          <w:rFonts w:ascii="Times New Roman" w:eastAsia="Calibri" w:hAnsi="Times New Roman" w:cs="Times New Roman"/>
          <w:b/>
          <w:bCs/>
          <w:sz w:val="24"/>
          <w:szCs w:val="24"/>
          <w:highlight w:val="yellow"/>
        </w:rPr>
      </w:pPr>
    </w:p>
    <w:p w14:paraId="7F17E3B8" w14:textId="528811D6" w:rsidR="00D34AF2" w:rsidRDefault="00D34AF2" w:rsidP="00E013E7">
      <w:pPr>
        <w:spacing w:after="0" w:line="240" w:lineRule="auto"/>
        <w:rPr>
          <w:rFonts w:ascii="Times New Roman" w:eastAsia="Calibri" w:hAnsi="Times New Roman" w:cs="Times New Roman"/>
          <w:b/>
          <w:bCs/>
          <w:sz w:val="24"/>
          <w:szCs w:val="24"/>
          <w:highlight w:val="yellow"/>
        </w:rPr>
      </w:pPr>
    </w:p>
    <w:p w14:paraId="492132A8" w14:textId="19A130CC" w:rsidR="00D34AF2" w:rsidRDefault="00D34AF2" w:rsidP="00E013E7">
      <w:pPr>
        <w:spacing w:after="0" w:line="240" w:lineRule="auto"/>
        <w:rPr>
          <w:rFonts w:ascii="Times New Roman" w:eastAsia="Calibri" w:hAnsi="Times New Roman" w:cs="Times New Roman"/>
          <w:b/>
          <w:bCs/>
          <w:sz w:val="24"/>
          <w:szCs w:val="24"/>
          <w:highlight w:val="yellow"/>
        </w:rPr>
      </w:pPr>
    </w:p>
    <w:p w14:paraId="57D9CCD0" w14:textId="59932512" w:rsidR="00D34AF2" w:rsidRDefault="00D34AF2" w:rsidP="00E013E7">
      <w:pPr>
        <w:spacing w:after="0" w:line="240" w:lineRule="auto"/>
        <w:rPr>
          <w:rFonts w:ascii="Times New Roman" w:eastAsia="Calibri" w:hAnsi="Times New Roman" w:cs="Times New Roman"/>
          <w:b/>
          <w:bCs/>
          <w:sz w:val="24"/>
          <w:szCs w:val="24"/>
          <w:highlight w:val="yellow"/>
        </w:rPr>
      </w:pPr>
    </w:p>
    <w:p w14:paraId="7D0217C0" w14:textId="54561663" w:rsidR="00D34AF2" w:rsidRDefault="00D34AF2" w:rsidP="00E013E7">
      <w:pPr>
        <w:spacing w:after="0" w:line="240" w:lineRule="auto"/>
        <w:rPr>
          <w:rFonts w:ascii="Times New Roman" w:eastAsia="Calibri" w:hAnsi="Times New Roman" w:cs="Times New Roman"/>
          <w:b/>
          <w:bCs/>
          <w:sz w:val="24"/>
          <w:szCs w:val="24"/>
          <w:highlight w:val="yellow"/>
        </w:rPr>
      </w:pPr>
    </w:p>
    <w:p w14:paraId="05A5B4B3" w14:textId="77777777" w:rsidR="00D34AF2" w:rsidRPr="00D67386" w:rsidRDefault="00D34AF2" w:rsidP="00E013E7">
      <w:pPr>
        <w:spacing w:after="0" w:line="240" w:lineRule="auto"/>
        <w:rPr>
          <w:rFonts w:ascii="Times New Roman" w:eastAsia="Calibri" w:hAnsi="Times New Roman" w:cs="Times New Roman"/>
          <w:b/>
          <w:bCs/>
          <w:sz w:val="24"/>
          <w:szCs w:val="24"/>
          <w:highlight w:val="yellow"/>
        </w:rPr>
      </w:pPr>
    </w:p>
    <w:p w14:paraId="621E226F" w14:textId="77777777" w:rsidR="007C67AB" w:rsidRPr="00985370" w:rsidRDefault="007C67AB" w:rsidP="00985370">
      <w:pPr>
        <w:spacing w:after="0" w:line="240" w:lineRule="auto"/>
        <w:rPr>
          <w:rFonts w:ascii="Times New Roman" w:eastAsia="Calibri" w:hAnsi="Times New Roman" w:cs="Times New Roman"/>
          <w:b/>
          <w:bCs/>
          <w:sz w:val="24"/>
          <w:szCs w:val="24"/>
        </w:rPr>
      </w:pPr>
    </w:p>
    <w:p w14:paraId="1889A7FC" w14:textId="2D7F04B1" w:rsidR="00DA267C" w:rsidRPr="00623B20" w:rsidRDefault="00C947C2" w:rsidP="00B85C03">
      <w:pPr>
        <w:pStyle w:val="ListParagraph"/>
        <w:numPr>
          <w:ilvl w:val="0"/>
          <w:numId w:val="29"/>
        </w:numPr>
        <w:spacing w:after="0" w:line="240" w:lineRule="auto"/>
        <w:jc w:val="center"/>
        <w:rPr>
          <w:rFonts w:ascii="Times New Roman" w:eastAsia="Calibri" w:hAnsi="Times New Roman" w:cs="Times New Roman"/>
          <w:b/>
          <w:bCs/>
          <w:sz w:val="24"/>
          <w:szCs w:val="24"/>
        </w:rPr>
      </w:pPr>
      <w:r w:rsidRPr="00623B20">
        <w:rPr>
          <w:rFonts w:ascii="Times New Roman" w:eastAsia="Calibri" w:hAnsi="Times New Roman" w:cs="Times New Roman"/>
          <w:b/>
          <w:bCs/>
          <w:sz w:val="24"/>
          <w:szCs w:val="24"/>
        </w:rPr>
        <w:lastRenderedPageBreak/>
        <w:t xml:space="preserve">DOMENIILE </w:t>
      </w:r>
      <w:r w:rsidR="00DA267C" w:rsidRPr="00623B20">
        <w:rPr>
          <w:rFonts w:ascii="Times New Roman" w:eastAsia="Calibri" w:hAnsi="Times New Roman" w:cs="Times New Roman"/>
          <w:b/>
          <w:bCs/>
          <w:sz w:val="24"/>
          <w:szCs w:val="24"/>
        </w:rPr>
        <w:t xml:space="preserve">DE DEZVOLTARE ȘI DOMENIILE </w:t>
      </w:r>
      <w:r w:rsidRPr="00623B20">
        <w:rPr>
          <w:rFonts w:ascii="Times New Roman" w:eastAsia="Calibri" w:hAnsi="Times New Roman" w:cs="Times New Roman"/>
          <w:b/>
          <w:bCs/>
          <w:sz w:val="24"/>
          <w:szCs w:val="24"/>
        </w:rPr>
        <w:t>EXPERIENȚIALE</w:t>
      </w:r>
      <w:r w:rsidR="00DA267C" w:rsidRPr="00623B20">
        <w:rPr>
          <w:rFonts w:ascii="Times New Roman" w:eastAsia="Calibri" w:hAnsi="Times New Roman" w:cs="Times New Roman"/>
          <w:b/>
          <w:bCs/>
          <w:sz w:val="24"/>
          <w:szCs w:val="24"/>
        </w:rPr>
        <w:t xml:space="preserve"> </w:t>
      </w:r>
    </w:p>
    <w:p w14:paraId="6976CD2B" w14:textId="74EBE3A8" w:rsidR="00C947C2" w:rsidRPr="00C947C2" w:rsidRDefault="00DA267C" w:rsidP="00C947C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ÎN PREZENTUL CURRICULUM</w:t>
      </w:r>
    </w:p>
    <w:p w14:paraId="49F8D9F4" w14:textId="77777777" w:rsidR="00C947C2" w:rsidRDefault="00C947C2" w:rsidP="00C947C2">
      <w:pPr>
        <w:spacing w:after="0" w:line="240" w:lineRule="auto"/>
        <w:jc w:val="both"/>
        <w:rPr>
          <w:rFonts w:ascii="Times New Roman" w:eastAsia="Calibri" w:hAnsi="Times New Roman" w:cs="Times New Roman"/>
          <w:sz w:val="24"/>
          <w:szCs w:val="24"/>
        </w:rPr>
      </w:pPr>
    </w:p>
    <w:p w14:paraId="76AE5A62" w14:textId="77777777" w:rsidR="00DA267C" w:rsidRDefault="00DA267C" w:rsidP="00DA267C">
      <w:pPr>
        <w:shd w:val="clear" w:color="auto" w:fill="FFFFFF"/>
        <w:spacing w:after="0" w:line="240" w:lineRule="auto"/>
        <w:jc w:val="both"/>
        <w:rPr>
          <w:rFonts w:ascii="Times New Roman" w:eastAsia="Times New Roman" w:hAnsi="Times New Roman" w:cs="Times New Roman"/>
          <w:b/>
          <w:i/>
          <w:sz w:val="24"/>
          <w:szCs w:val="24"/>
          <w:lang w:val="ro-RO"/>
        </w:rPr>
      </w:pPr>
    </w:p>
    <w:p w14:paraId="537979CA" w14:textId="77777777" w:rsidR="00DA267C" w:rsidRDefault="00DA267C" w:rsidP="00DA267C">
      <w:pPr>
        <w:shd w:val="clear" w:color="auto" w:fill="FFFFFF"/>
        <w:spacing w:after="0" w:line="240" w:lineRule="auto"/>
        <w:jc w:val="both"/>
        <w:rPr>
          <w:rFonts w:ascii="Times New Roman" w:eastAsia="Times New Roman" w:hAnsi="Times New Roman" w:cs="Times New Roman"/>
          <w:b/>
          <w:iCs/>
          <w:sz w:val="24"/>
          <w:szCs w:val="24"/>
          <w:lang w:val="ro-RO"/>
        </w:rPr>
      </w:pPr>
    </w:p>
    <w:p w14:paraId="1AB026CF" w14:textId="77777777" w:rsidR="00DA267C" w:rsidRPr="00DA267C" w:rsidRDefault="00DA267C" w:rsidP="00DA267C">
      <w:pPr>
        <w:shd w:val="clear" w:color="auto" w:fill="FFFFFF"/>
        <w:spacing w:after="0" w:line="240" w:lineRule="auto"/>
        <w:jc w:val="both"/>
        <w:rPr>
          <w:rFonts w:ascii="Times New Roman" w:eastAsia="Times New Roman" w:hAnsi="Times New Roman" w:cs="Times New Roman"/>
          <w:color w:val="1D2228"/>
          <w:sz w:val="20"/>
          <w:szCs w:val="20"/>
          <w:lang w:val="ro-RO" w:eastAsia="ro-RO"/>
        </w:rPr>
      </w:pPr>
      <w:r w:rsidRPr="00DA267C">
        <w:rPr>
          <w:rFonts w:ascii="Times New Roman" w:eastAsia="Times New Roman" w:hAnsi="Times New Roman" w:cs="Times New Roman"/>
          <w:color w:val="000000"/>
          <w:sz w:val="24"/>
          <w:szCs w:val="24"/>
          <w:lang w:val="ro-RO" w:eastAsia="ro-RO"/>
        </w:rPr>
        <w:t>Copilul evoluează continuu de-a lungul existenţei sale, iar participarea la procesul de educaţie este un element cheie pentru asigurarea acestei evoluţii.</w:t>
      </w:r>
    </w:p>
    <w:p w14:paraId="5E9BD10F" w14:textId="1EE52320" w:rsidR="00DA267C" w:rsidRDefault="00DA267C" w:rsidP="00DA267C">
      <w:pPr>
        <w:shd w:val="clear" w:color="auto" w:fill="FFFFFF"/>
        <w:spacing w:after="0" w:line="240" w:lineRule="auto"/>
        <w:jc w:val="both"/>
        <w:rPr>
          <w:rFonts w:ascii="Times New Roman" w:eastAsia="Times New Roman" w:hAnsi="Times New Roman" w:cs="Times New Roman"/>
          <w:b/>
          <w:iCs/>
          <w:sz w:val="24"/>
          <w:szCs w:val="24"/>
          <w:lang w:val="ro-RO"/>
        </w:rPr>
      </w:pPr>
    </w:p>
    <w:p w14:paraId="57813520" w14:textId="7898311B" w:rsidR="00DA267C" w:rsidRPr="00E32C8D" w:rsidRDefault="00DA267C" w:rsidP="00E32C8D">
      <w:pPr>
        <w:shd w:val="clear" w:color="auto" w:fill="FFFFFF"/>
        <w:spacing w:after="0" w:line="240" w:lineRule="auto"/>
        <w:jc w:val="both"/>
        <w:rPr>
          <w:rFonts w:ascii="Times New Roman" w:eastAsia="Times New Roman" w:hAnsi="Times New Roman" w:cs="Times New Roman"/>
          <w:color w:val="0070C0"/>
          <w:sz w:val="24"/>
          <w:szCs w:val="24"/>
          <w:lang w:val="ro-RO" w:eastAsia="ro-RO"/>
        </w:rPr>
      </w:pPr>
      <w:r>
        <w:rPr>
          <w:rFonts w:ascii="Times New Roman" w:eastAsia="Times New Roman" w:hAnsi="Times New Roman" w:cs="Times New Roman"/>
          <w:b/>
          <w:iCs/>
          <w:sz w:val="24"/>
          <w:szCs w:val="24"/>
          <w:lang w:val="ro-RO"/>
        </w:rPr>
        <w:t xml:space="preserve">Prezentul curriculum </w:t>
      </w:r>
      <w:r w:rsidRPr="00DA267C">
        <w:rPr>
          <w:rFonts w:ascii="Times New Roman" w:eastAsia="Times New Roman" w:hAnsi="Times New Roman" w:cs="Times New Roman"/>
          <w:bCs/>
          <w:iCs/>
          <w:sz w:val="24"/>
          <w:szCs w:val="24"/>
          <w:lang w:val="ro-RO"/>
        </w:rPr>
        <w:t xml:space="preserve">pune un accent deosebit pe </w:t>
      </w:r>
      <w:r w:rsidRPr="00FE2CAA">
        <w:rPr>
          <w:rFonts w:ascii="Times New Roman" w:eastAsia="Times New Roman" w:hAnsi="Times New Roman"/>
          <w:b/>
          <w:bCs/>
          <w:color w:val="000000"/>
          <w:sz w:val="24"/>
          <w:szCs w:val="24"/>
          <w:lang w:eastAsia="ro-RO"/>
        </w:rPr>
        <w:t>conceptul de dezvoltare globală a copilului,</w:t>
      </w:r>
      <w:r w:rsidRPr="00FE2CAA">
        <w:rPr>
          <w:rFonts w:ascii="Times New Roman" w:eastAsia="Times New Roman" w:hAnsi="Times New Roman"/>
          <w:color w:val="000000"/>
          <w:sz w:val="24"/>
          <w:szCs w:val="24"/>
          <w:lang w:eastAsia="ro-RO"/>
        </w:rPr>
        <w:t> considerat a fi central în perioada c</w:t>
      </w:r>
      <w:r>
        <w:rPr>
          <w:rFonts w:ascii="Times New Roman" w:eastAsia="Times New Roman" w:hAnsi="Times New Roman"/>
          <w:color w:val="000000"/>
          <w:sz w:val="24"/>
          <w:szCs w:val="24"/>
          <w:lang w:eastAsia="ro-RO"/>
        </w:rPr>
        <w:t>opilăriei timpurii</w:t>
      </w:r>
      <w:r w:rsidR="00E32C8D">
        <w:rPr>
          <w:rFonts w:ascii="Times New Roman" w:eastAsia="Times New Roman" w:hAnsi="Times New Roman"/>
          <w:color w:val="000000"/>
          <w:sz w:val="24"/>
          <w:szCs w:val="24"/>
          <w:lang w:eastAsia="ro-RO"/>
        </w:rPr>
        <w:t>, î</w:t>
      </w:r>
      <w:r>
        <w:rPr>
          <w:rFonts w:ascii="Times New Roman" w:eastAsia="Times New Roman" w:hAnsi="Times New Roman"/>
          <w:color w:val="000000"/>
          <w:sz w:val="24"/>
          <w:szCs w:val="24"/>
          <w:lang w:eastAsia="ro-RO"/>
        </w:rPr>
        <w:t xml:space="preserve">n </w:t>
      </w:r>
      <w:r w:rsidR="003E5686" w:rsidRPr="00BF0FB7">
        <w:rPr>
          <w:rFonts w:ascii="Times New Roman" w:eastAsia="Times New Roman" w:hAnsi="Times New Roman"/>
          <w:color w:val="000000" w:themeColor="text1"/>
          <w:sz w:val="24"/>
          <w:szCs w:val="24"/>
          <w:lang w:eastAsia="ro-RO"/>
        </w:rPr>
        <w:t>contextul</w:t>
      </w:r>
      <w:r w:rsidR="003E5686">
        <w:rPr>
          <w:rFonts w:ascii="Times New Roman" w:eastAsia="Times New Roman" w:hAnsi="Times New Roman"/>
          <w:color w:val="000000"/>
          <w:sz w:val="24"/>
          <w:szCs w:val="24"/>
          <w:lang w:eastAsia="ro-RO"/>
        </w:rPr>
        <w:t xml:space="preserve"> în care</w:t>
      </w:r>
      <w:r w:rsidR="00E32C8D" w:rsidRPr="00E32C8D">
        <w:rPr>
          <w:rFonts w:ascii="Times New Roman" w:eastAsia="Times New Roman" w:hAnsi="Times New Roman" w:cs="Times New Roman"/>
          <w:color w:val="000000"/>
          <w:sz w:val="24"/>
          <w:szCs w:val="24"/>
          <w:lang w:val="ro-RO" w:eastAsia="ro-RO"/>
        </w:rPr>
        <w:t>, în societatea de azi, pregătirea copilului pentru şcoală şi pentru viaţă trebuie să aibă în vedere nu doar competenţele academice, ci în aceeaşi măsură, capacităţi, deprinderi, atitudini ce ţin de </w:t>
      </w:r>
      <w:r w:rsidR="00E32C8D" w:rsidRPr="00E32C8D">
        <w:rPr>
          <w:rFonts w:ascii="Times New Roman" w:eastAsia="Times New Roman" w:hAnsi="Times New Roman" w:cs="Times New Roman"/>
          <w:b/>
          <w:bCs/>
          <w:color w:val="000000"/>
          <w:sz w:val="24"/>
          <w:szCs w:val="24"/>
          <w:lang w:val="ro-RO" w:eastAsia="ro-RO"/>
        </w:rPr>
        <w:t>dezvoltarea socio-emoţională</w:t>
      </w:r>
      <w:r w:rsidR="00E32C8D" w:rsidRPr="00E32C8D">
        <w:rPr>
          <w:rFonts w:ascii="Times New Roman" w:eastAsia="Times New Roman" w:hAnsi="Times New Roman" w:cs="Times New Roman"/>
          <w:color w:val="000000"/>
          <w:sz w:val="24"/>
          <w:szCs w:val="24"/>
          <w:lang w:val="ro-RO" w:eastAsia="ro-RO"/>
        </w:rPr>
        <w:t> (a trăi şi a lucra împreună sau alături de alţii, a gestiona emoţii, a accepta diversitatea, toleranţa etc.), </w:t>
      </w:r>
      <w:r w:rsidR="00E32C8D" w:rsidRPr="00E32C8D">
        <w:rPr>
          <w:rFonts w:ascii="Times New Roman" w:eastAsia="Times New Roman" w:hAnsi="Times New Roman" w:cs="Times New Roman"/>
          <w:b/>
          <w:bCs/>
          <w:color w:val="000000"/>
          <w:sz w:val="24"/>
          <w:szCs w:val="24"/>
          <w:lang w:val="ro-RO" w:eastAsia="ro-RO"/>
        </w:rPr>
        <w:t>dezvoltarea cognitivă</w:t>
      </w:r>
      <w:r w:rsidR="00E32C8D" w:rsidRPr="00E32C8D">
        <w:rPr>
          <w:rFonts w:ascii="Times New Roman" w:eastAsia="Times New Roman" w:hAnsi="Times New Roman" w:cs="Times New Roman"/>
          <w:color w:val="000000"/>
          <w:sz w:val="24"/>
          <w:szCs w:val="24"/>
          <w:lang w:val="ro-RO" w:eastAsia="ro-RO"/>
        </w:rPr>
        <w:t> (abordarea unor situaţii problematice, gândirea divergentă, stabilirea de relaţii cauzale, etc., asocieri, corelaţii etc.), </w:t>
      </w:r>
      <w:r w:rsidR="00E32C8D" w:rsidRPr="00E32C8D">
        <w:rPr>
          <w:rFonts w:ascii="Times New Roman" w:eastAsia="Times New Roman" w:hAnsi="Times New Roman" w:cs="Times New Roman"/>
          <w:b/>
          <w:bCs/>
          <w:color w:val="000000"/>
          <w:sz w:val="24"/>
          <w:szCs w:val="24"/>
          <w:lang w:val="ro-RO" w:eastAsia="ro-RO"/>
        </w:rPr>
        <w:t>dezvoltarea fizică</w:t>
      </w:r>
      <w:r w:rsidR="00E32C8D" w:rsidRPr="00E32C8D">
        <w:rPr>
          <w:rFonts w:ascii="Times New Roman" w:eastAsia="Times New Roman" w:hAnsi="Times New Roman" w:cs="Times New Roman"/>
          <w:color w:val="000000"/>
          <w:sz w:val="24"/>
          <w:szCs w:val="24"/>
          <w:lang w:val="ro-RO" w:eastAsia="ro-RO"/>
        </w:rPr>
        <w:t> (motricitate, sănătate, alimentaţie sănătoasă etc.), </w:t>
      </w:r>
      <w:r w:rsidR="00E32C8D" w:rsidRPr="00E32C8D">
        <w:rPr>
          <w:rFonts w:ascii="Times New Roman" w:eastAsia="Times New Roman" w:hAnsi="Times New Roman" w:cs="Times New Roman"/>
          <w:b/>
          <w:bCs/>
          <w:color w:val="000000"/>
          <w:sz w:val="24"/>
          <w:szCs w:val="24"/>
          <w:lang w:val="ro-RO" w:eastAsia="ro-RO"/>
        </w:rPr>
        <w:t>dezvoltarea limbajului și a comunicării</w:t>
      </w:r>
      <w:r w:rsidR="00E32C8D" w:rsidRPr="00E32C8D">
        <w:rPr>
          <w:rFonts w:ascii="Times New Roman" w:eastAsia="Times New Roman" w:hAnsi="Times New Roman" w:cs="Times New Roman"/>
          <w:color w:val="000000"/>
          <w:sz w:val="24"/>
          <w:szCs w:val="24"/>
          <w:lang w:val="ro-RO" w:eastAsia="ro-RO"/>
        </w:rPr>
        <w:t> (ascultare în vederea înțelegerii mesajului, comunicare și exprimare orală corectă, interes pentru scris și citit, discriminare fonetică, conștientizarea mesajului scris etc.), </w:t>
      </w:r>
      <w:r w:rsidR="00E32C8D" w:rsidRPr="00E32C8D">
        <w:rPr>
          <w:rFonts w:ascii="Times New Roman" w:eastAsia="Times New Roman" w:hAnsi="Times New Roman" w:cs="Times New Roman"/>
          <w:b/>
          <w:bCs/>
          <w:color w:val="000000"/>
          <w:sz w:val="24"/>
          <w:szCs w:val="24"/>
          <w:lang w:val="ro-RO" w:eastAsia="ro-RO"/>
        </w:rPr>
        <w:t>capacități și atitudini în învățare </w:t>
      </w:r>
      <w:r w:rsidR="00E32C8D" w:rsidRPr="00E32C8D">
        <w:rPr>
          <w:rFonts w:ascii="Times New Roman" w:eastAsia="Times New Roman" w:hAnsi="Times New Roman" w:cs="Times New Roman"/>
          <w:color w:val="000000"/>
          <w:sz w:val="24"/>
          <w:szCs w:val="24"/>
          <w:lang w:val="ro-RO" w:eastAsia="ro-RO"/>
        </w:rPr>
        <w:t>(curiozitate și interes, inițiativă, persistență, creativitate).</w:t>
      </w:r>
      <w:r w:rsidR="00E32C8D" w:rsidRPr="00E32C8D">
        <w:rPr>
          <w:rFonts w:ascii="Times New Roman" w:eastAsia="Times New Roman" w:hAnsi="Times New Roman" w:cs="Times New Roman"/>
          <w:color w:val="0070C0"/>
          <w:sz w:val="24"/>
          <w:szCs w:val="24"/>
          <w:lang w:val="ro-RO" w:eastAsia="ro-RO"/>
        </w:rPr>
        <w:t> </w:t>
      </w:r>
    </w:p>
    <w:p w14:paraId="1AE01C13" w14:textId="77777777" w:rsidR="00E32C8D" w:rsidRDefault="00E32C8D" w:rsidP="00DA267C">
      <w:pPr>
        <w:shd w:val="clear" w:color="auto" w:fill="FFFFFF"/>
        <w:spacing w:after="0" w:line="240" w:lineRule="auto"/>
        <w:jc w:val="both"/>
        <w:rPr>
          <w:rFonts w:ascii="Times New Roman" w:eastAsia="Times New Roman" w:hAnsi="Times New Roman" w:cs="Times New Roman"/>
          <w:b/>
          <w:iCs/>
          <w:sz w:val="24"/>
          <w:szCs w:val="24"/>
          <w:lang w:val="ro-RO"/>
        </w:rPr>
      </w:pPr>
    </w:p>
    <w:p w14:paraId="44F44429" w14:textId="17640501" w:rsidR="00DA267C" w:rsidRDefault="00DA267C" w:rsidP="00DA267C">
      <w:pPr>
        <w:shd w:val="clear" w:color="auto" w:fill="FFFFFF"/>
        <w:spacing w:after="0" w:line="240" w:lineRule="auto"/>
        <w:jc w:val="both"/>
        <w:rPr>
          <w:rFonts w:ascii="Times New Roman" w:eastAsia="Times New Roman" w:hAnsi="Times New Roman" w:cs="Times New Roman"/>
          <w:i/>
          <w:sz w:val="24"/>
          <w:szCs w:val="24"/>
          <w:lang w:val="ro-RO"/>
        </w:rPr>
      </w:pPr>
      <w:r w:rsidRPr="00DA267C">
        <w:rPr>
          <w:rFonts w:ascii="Times New Roman" w:eastAsia="Times New Roman" w:hAnsi="Times New Roman" w:cs="Times New Roman"/>
          <w:b/>
          <w:iCs/>
          <w:sz w:val="24"/>
          <w:szCs w:val="24"/>
          <w:lang w:val="ro-RO"/>
        </w:rPr>
        <w:t>Domeniile de dezvoltare</w:t>
      </w:r>
      <w:r w:rsidRPr="00DA267C">
        <w:rPr>
          <w:rFonts w:ascii="Times New Roman" w:eastAsia="Times New Roman" w:hAnsi="Times New Roman" w:cs="Times New Roman"/>
          <w:b/>
          <w:i/>
          <w:sz w:val="24"/>
          <w:szCs w:val="24"/>
          <w:lang w:val="ro-RO"/>
        </w:rPr>
        <w:t xml:space="preserve"> </w:t>
      </w:r>
      <w:r w:rsidRPr="00DA267C">
        <w:rPr>
          <w:rFonts w:ascii="Times New Roman" w:eastAsia="Times New Roman" w:hAnsi="Times New Roman" w:cs="Times New Roman"/>
          <w:i/>
          <w:sz w:val="24"/>
          <w:szCs w:val="24"/>
          <w:lang w:val="ro-RO"/>
        </w:rPr>
        <w:t>sunt diviziuni convenționale, dimensiuni referitoare la evoluţia copilului, în funcţie de creştere şi de maturizarea sistemului nervos, corelat cu procesul de achiziţii în plan psihologic (Arnold Gesell).</w:t>
      </w:r>
    </w:p>
    <w:p w14:paraId="7320C429" w14:textId="090DD83B" w:rsidR="00C80CB5" w:rsidRDefault="00C80CB5"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33ED1AEE" w14:textId="77777777" w:rsidR="00482BB1" w:rsidRDefault="00482BB1" w:rsidP="00482BB1">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iCs/>
          <w:sz w:val="24"/>
          <w:szCs w:val="24"/>
          <w:lang w:val="ro-RO"/>
        </w:rPr>
        <w:t xml:space="preserve">Cele cinci domenii de dezvoltare, </w:t>
      </w:r>
      <w:r w:rsidRPr="0070646A">
        <w:rPr>
          <w:rFonts w:ascii="Times New Roman" w:hAnsi="Times New Roman"/>
          <w:sz w:val="24"/>
          <w:szCs w:val="24"/>
        </w:rPr>
        <w:t xml:space="preserve">conturate în </w:t>
      </w:r>
      <w:r w:rsidRPr="0070646A">
        <w:rPr>
          <w:rFonts w:ascii="Times New Roman" w:hAnsi="Times New Roman"/>
          <w:b/>
          <w:bCs/>
          <w:i/>
          <w:iCs/>
          <w:sz w:val="24"/>
          <w:szCs w:val="24"/>
        </w:rPr>
        <w:t xml:space="preserve">Reperele fundamentale privind învăţarea şi dezvoltarea timpurie a </w:t>
      </w:r>
      <w:r>
        <w:rPr>
          <w:rFonts w:ascii="Times New Roman" w:hAnsi="Times New Roman"/>
          <w:b/>
          <w:bCs/>
          <w:i/>
          <w:iCs/>
          <w:sz w:val="24"/>
          <w:szCs w:val="24"/>
        </w:rPr>
        <w:t>copilului între naştere şi 7 an</w:t>
      </w:r>
      <w:r>
        <w:rPr>
          <w:rFonts w:ascii="Times New Roman" w:hAnsi="Times New Roman"/>
          <w:sz w:val="24"/>
          <w:szCs w:val="24"/>
        </w:rPr>
        <w:t>i, un document reper al sistemului de educație timpurie din România, sunt următoarele:</w:t>
      </w:r>
    </w:p>
    <w:p w14:paraId="732D0E12" w14:textId="2A2EF2A1" w:rsidR="00482BB1" w:rsidRDefault="00482BB1"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661EDFFB" w14:textId="498383B0" w:rsidR="00482BB1" w:rsidRDefault="00482BB1"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7178A075" w14:textId="77777777" w:rsidR="00482BB1" w:rsidRDefault="00482BB1"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0A4D5F70" w14:textId="5552F6EC" w:rsidR="008F1EFF" w:rsidRDefault="008F1EFF" w:rsidP="00DA267C">
      <w:pPr>
        <w:shd w:val="clear" w:color="auto" w:fill="FFFFFF"/>
        <w:spacing w:after="0" w:line="240" w:lineRule="auto"/>
        <w:jc w:val="both"/>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______________</w:t>
      </w:r>
    </w:p>
    <w:p w14:paraId="3B73795C" w14:textId="1E8A61C7" w:rsidR="008F1EFF" w:rsidRPr="008679B2" w:rsidRDefault="008F1EFF" w:rsidP="008F1EFF">
      <w:pPr>
        <w:pStyle w:val="Default"/>
        <w:spacing w:line="360" w:lineRule="auto"/>
        <w:contextualSpacing/>
        <w:jc w:val="both"/>
        <w:rPr>
          <w:sz w:val="20"/>
          <w:szCs w:val="20"/>
        </w:rPr>
      </w:pPr>
      <w:r>
        <w:rPr>
          <w:i/>
          <w:sz w:val="20"/>
          <w:szCs w:val="20"/>
          <w:vertAlign w:val="superscript"/>
        </w:rPr>
        <w:t>1</w:t>
      </w:r>
      <w:r>
        <w:rPr>
          <w:i/>
          <w:sz w:val="20"/>
          <w:szCs w:val="20"/>
        </w:rPr>
        <w:t xml:space="preserve"> </w:t>
      </w:r>
      <w:r w:rsidRPr="008679B2">
        <w:rPr>
          <w:sz w:val="20"/>
          <w:szCs w:val="20"/>
          <w:vertAlign w:val="superscript"/>
        </w:rPr>
        <w:t xml:space="preserve"> </w:t>
      </w:r>
      <w:r w:rsidRPr="008679B2">
        <w:rPr>
          <w:sz w:val="20"/>
          <w:szCs w:val="20"/>
        </w:rPr>
        <w:t>footnote to the European Council’s conclusions on early childhood education and care - 2011/C 175/03</w:t>
      </w:r>
    </w:p>
    <w:p w14:paraId="5803A2D3" w14:textId="77777777" w:rsidR="008F1EFF" w:rsidRPr="00B95BD2" w:rsidRDefault="008F1EFF" w:rsidP="008F1EFF">
      <w:pPr>
        <w:spacing w:line="360" w:lineRule="auto"/>
        <w:contextualSpacing/>
        <w:jc w:val="both"/>
        <w:rPr>
          <w:b/>
          <w:sz w:val="20"/>
          <w:szCs w:val="20"/>
        </w:rPr>
      </w:pPr>
      <w:r w:rsidRPr="008679B2">
        <w:rPr>
          <w:sz w:val="20"/>
          <w:szCs w:val="20"/>
        </w:rPr>
        <w:t xml:space="preserve">HYPERLINK: </w:t>
      </w:r>
      <w:r w:rsidRPr="008679B2">
        <w:rPr>
          <w:rStyle w:val="Hyperlink"/>
          <w:sz w:val="20"/>
          <w:szCs w:val="20"/>
        </w:rPr>
        <w:t>http://eur-lex.europa.eu/LexUriServ/LexUriServ.do?uri=OJ:C:2011:175:0008:0010:EN:PD</w:t>
      </w:r>
    </w:p>
    <w:p w14:paraId="6A7566E0" w14:textId="1DD23F50" w:rsidR="008F1EFF" w:rsidRPr="008F1EFF" w:rsidRDefault="008F1EFF" w:rsidP="00DA267C">
      <w:pPr>
        <w:shd w:val="clear" w:color="auto" w:fill="FFFFFF"/>
        <w:spacing w:after="0" w:line="240" w:lineRule="auto"/>
        <w:jc w:val="both"/>
        <w:rPr>
          <w:rFonts w:ascii="Times New Roman" w:eastAsia="Times New Roman" w:hAnsi="Times New Roman" w:cs="Times New Roman"/>
          <w:i/>
          <w:sz w:val="20"/>
          <w:szCs w:val="20"/>
          <w:lang w:val="ro-RO"/>
        </w:rPr>
      </w:pPr>
    </w:p>
    <w:p w14:paraId="53C9F021" w14:textId="77777777" w:rsidR="00A54D58" w:rsidRDefault="00A54D58" w:rsidP="00DA267C">
      <w:pPr>
        <w:shd w:val="clear" w:color="auto" w:fill="FFFFFF"/>
        <w:spacing w:after="0" w:line="240" w:lineRule="auto"/>
        <w:jc w:val="both"/>
        <w:rPr>
          <w:rFonts w:ascii="Times New Roman" w:hAnsi="Times New Roman"/>
          <w:sz w:val="24"/>
          <w:szCs w:val="24"/>
        </w:rPr>
      </w:pPr>
    </w:p>
    <w:p w14:paraId="23ABAB87" w14:textId="77777777" w:rsidR="00AE647D" w:rsidRPr="00C80CB5" w:rsidRDefault="00AE647D" w:rsidP="00DA267C">
      <w:pPr>
        <w:shd w:val="clear" w:color="auto" w:fill="FFFFFF"/>
        <w:spacing w:after="0" w:line="240" w:lineRule="auto"/>
        <w:jc w:val="both"/>
        <w:rPr>
          <w:rFonts w:ascii="Times New Roman" w:eastAsia="Times New Roman" w:hAnsi="Times New Roman" w:cs="Times New Roman"/>
          <w:iCs/>
          <w:sz w:val="24"/>
          <w:szCs w:val="24"/>
          <w:lang w:val="ro-RO"/>
        </w:rPr>
      </w:pPr>
    </w:p>
    <w:p w14:paraId="50D709C2" w14:textId="77777777" w:rsidR="00C80CB5" w:rsidRPr="00C80CB5" w:rsidRDefault="00C80CB5" w:rsidP="00C80CB5">
      <w:pPr>
        <w:shd w:val="clear" w:color="auto" w:fill="C2D69B"/>
        <w:spacing w:after="200" w:line="240" w:lineRule="auto"/>
        <w:jc w:val="both"/>
        <w:rPr>
          <w:rFonts w:ascii="Times New Roman" w:eastAsia="Calibri" w:hAnsi="Times New Roman" w:cs="Times New Roman"/>
          <w:b/>
          <w:bCs/>
          <w:i/>
          <w:iCs/>
          <w:sz w:val="24"/>
          <w:szCs w:val="24"/>
          <w:lang w:val="ro-RO"/>
        </w:rPr>
      </w:pPr>
      <w:r w:rsidRPr="00C80CB5">
        <w:rPr>
          <w:rFonts w:ascii="Times New Roman" w:eastAsia="Calibri" w:hAnsi="Times New Roman" w:cs="Times New Roman"/>
          <w:b/>
          <w:bCs/>
          <w:i/>
          <w:iCs/>
          <w:sz w:val="24"/>
          <w:szCs w:val="24"/>
          <w:lang w:val="ro-RO"/>
        </w:rPr>
        <w:lastRenderedPageBreak/>
        <w:t xml:space="preserve">A. DEZVOLTAREA FIZICĂ, </w:t>
      </w:r>
      <w:r w:rsidRPr="00C80CB5">
        <w:rPr>
          <w:rFonts w:ascii="Times New Roman" w:eastAsia="Calibri" w:hAnsi="Times New Roman" w:cs="Times New Roman"/>
          <w:b/>
          <w:bCs/>
          <w:i/>
          <w:sz w:val="24"/>
          <w:szCs w:val="24"/>
          <w:lang w:val="ro-RO"/>
        </w:rPr>
        <w:t>A SĂNĂTĂŢII ŞI IGIENEI PERSONALE</w:t>
      </w:r>
      <w:r w:rsidRPr="00C80CB5">
        <w:rPr>
          <w:rFonts w:ascii="Times New Roman" w:eastAsia="Calibri" w:hAnsi="Times New Roman" w:cs="Times New Roman"/>
          <w:b/>
          <w:bCs/>
          <w:i/>
          <w:iCs/>
          <w:sz w:val="24"/>
          <w:szCs w:val="24"/>
          <w:lang w:val="ro-RO"/>
        </w:rPr>
        <w:t xml:space="preserve"> – cuprinde o gamă largă de deprinderi şi abilităţi (de la mişcări largi, cum sunt săritul, alergarea, până la mişcări fine de tipul realizării desenelor sau modelarea), dar şi coordonarea, dezvoltarea senzorială, alături de cunoştinţe şi abilităţi referitoare la îngrijire şi igienă personală, nutriţie, alte practici de menţinere a sănătăţii şi</w:t>
      </w:r>
      <w:r w:rsidRPr="00C80CB5">
        <w:rPr>
          <w:rFonts w:ascii="Times New Roman" w:eastAsia="Calibri" w:hAnsi="Times New Roman" w:cs="Times New Roman"/>
          <w:b/>
          <w:bCs/>
          <w:i/>
          <w:iCs/>
          <w:color w:val="0000CC"/>
          <w:sz w:val="24"/>
          <w:szCs w:val="24"/>
          <w:lang w:val="ro-RO"/>
        </w:rPr>
        <w:t xml:space="preserve"> </w:t>
      </w:r>
      <w:r w:rsidRPr="00C80CB5">
        <w:rPr>
          <w:rFonts w:ascii="Times New Roman" w:eastAsia="Calibri" w:hAnsi="Times New Roman" w:cs="Times New Roman"/>
          <w:b/>
          <w:bCs/>
          <w:i/>
          <w:iCs/>
          <w:sz w:val="24"/>
          <w:szCs w:val="24"/>
          <w:lang w:val="ro-RO"/>
        </w:rPr>
        <w:t>securităţii personale.</w:t>
      </w:r>
    </w:p>
    <w:p w14:paraId="050DF816" w14:textId="667CAC48" w:rsidR="00A54D58" w:rsidRPr="00C80CB5" w:rsidRDefault="00C80CB5" w:rsidP="00960C55">
      <w:pPr>
        <w:shd w:val="clear" w:color="auto" w:fill="C00000"/>
        <w:spacing w:after="200" w:line="240" w:lineRule="auto"/>
        <w:jc w:val="both"/>
        <w:rPr>
          <w:rFonts w:ascii="Times New Roman" w:eastAsia="Calibri" w:hAnsi="Times New Roman" w:cs="Times New Roman"/>
          <w:b/>
          <w:bCs/>
          <w:i/>
          <w:iCs/>
          <w:sz w:val="24"/>
          <w:szCs w:val="24"/>
          <w:lang w:val="ro-RO"/>
        </w:rPr>
      </w:pPr>
      <w:r w:rsidRPr="00C80CB5">
        <w:rPr>
          <w:rFonts w:ascii="Times New Roman" w:eastAsia="Calibri" w:hAnsi="Times New Roman" w:cs="Times New Roman"/>
          <w:b/>
          <w:bCs/>
          <w:i/>
          <w:iCs/>
          <w:sz w:val="24"/>
          <w:szCs w:val="24"/>
          <w:lang w:val="ro-RO"/>
        </w:rPr>
        <w:t>B. DEZVOLTAREA SOCIO-EMOŢIONALĂ – vizează debutul vieţii sociale a copilului, capacitatea lui de a stabili şi menţine interacţiuni cu adulţi şi copii. Interacţiunile sociale mediază modul în care copiii se privesc pe ei înşişi şi lumea din jur. Dezvoltarea emoţională vizează îndeosebi capacitatea copiilor de a-şi percepe şi exprima emoţiile, de a înţelege şi răspunde emoţiilor celorlalţi, precum şi dezvoltarea conceptului de sine, crucial pentru acest domeniu. În strânsă corelaţie cu conceptul de sine se dezvoltă imaginea despre sine a copilului, care influenţează decisiv procesul de învăţare.</w:t>
      </w:r>
    </w:p>
    <w:p w14:paraId="259CF921" w14:textId="77777777" w:rsidR="00C80CB5" w:rsidRPr="00960C55" w:rsidRDefault="00C80CB5" w:rsidP="00960C55">
      <w:pPr>
        <w:shd w:val="clear" w:color="auto" w:fill="2E74B5" w:themeFill="accent5" w:themeFillShade="BF"/>
        <w:spacing w:after="200" w:line="240" w:lineRule="auto"/>
        <w:jc w:val="both"/>
        <w:rPr>
          <w:rFonts w:ascii="Times New Roman" w:eastAsia="Calibri" w:hAnsi="Times New Roman" w:cs="Times New Roman"/>
          <w:b/>
          <w:bCs/>
          <w:i/>
          <w:iCs/>
          <w:color w:val="FFFFFF" w:themeColor="background1"/>
          <w:sz w:val="24"/>
          <w:szCs w:val="24"/>
          <w:lang w:val="ro-RO"/>
        </w:rPr>
      </w:pPr>
      <w:r w:rsidRPr="00960C55">
        <w:rPr>
          <w:rFonts w:ascii="Times New Roman" w:eastAsia="Calibri" w:hAnsi="Times New Roman" w:cs="Times New Roman"/>
          <w:b/>
          <w:bCs/>
          <w:i/>
          <w:iCs/>
          <w:color w:val="FFFFFF" w:themeColor="background1"/>
          <w:sz w:val="24"/>
          <w:szCs w:val="24"/>
          <w:lang w:val="ro-RO"/>
        </w:rPr>
        <w:t>C. CAPACITĂȚI ȘI ATITUDINI FAȚĂ DE ÎNVĂŢARE – se referă la modul în care copilul se implică într-o activitate de învăţare, modul în care abordează sarcinile şi contextele de învăţare, precum şi la atitudinea sa în interacţiunea cu mediul şi persoanele din jur, în afara deprinderilor şi abilităţilor menţionate în cadrul celorlalte domenii de dezvoltare.</w:t>
      </w:r>
    </w:p>
    <w:p w14:paraId="120E396A" w14:textId="645F76FD" w:rsidR="00C80CB5" w:rsidRPr="00C80CB5" w:rsidRDefault="00C80CB5" w:rsidP="00960C55">
      <w:pPr>
        <w:shd w:val="clear" w:color="auto" w:fill="FFC000"/>
        <w:spacing w:after="200" w:line="240" w:lineRule="auto"/>
        <w:jc w:val="both"/>
        <w:rPr>
          <w:rFonts w:ascii="Times New Roman" w:eastAsia="Calibri" w:hAnsi="Times New Roman" w:cs="Times New Roman"/>
          <w:b/>
          <w:bCs/>
          <w:i/>
          <w:iCs/>
          <w:sz w:val="24"/>
          <w:szCs w:val="24"/>
          <w:lang w:val="ro-RO"/>
        </w:rPr>
      </w:pPr>
      <w:r w:rsidRPr="00C80CB5">
        <w:rPr>
          <w:rFonts w:ascii="Times New Roman" w:eastAsia="Calibri" w:hAnsi="Times New Roman" w:cs="Times New Roman"/>
          <w:b/>
          <w:bCs/>
          <w:i/>
          <w:iCs/>
          <w:sz w:val="24"/>
          <w:szCs w:val="24"/>
          <w:lang w:val="ro-RO"/>
        </w:rPr>
        <w:t xml:space="preserve">D. DEZVOLTAREA LIMBAJULUI, A COMUNICĂRII ŞI </w:t>
      </w:r>
      <w:r w:rsidR="00AD71E0">
        <w:rPr>
          <w:rFonts w:ascii="Times New Roman" w:eastAsia="Calibri" w:hAnsi="Times New Roman" w:cs="Times New Roman"/>
          <w:b/>
          <w:bCs/>
          <w:i/>
          <w:iCs/>
          <w:sz w:val="24"/>
          <w:szCs w:val="24"/>
          <w:lang w:val="ro-RO"/>
        </w:rPr>
        <w:t>A PREMISELOR</w:t>
      </w:r>
      <w:r w:rsidRPr="00C80CB5">
        <w:rPr>
          <w:rFonts w:ascii="Times New Roman" w:eastAsia="Calibri" w:hAnsi="Times New Roman" w:cs="Times New Roman"/>
          <w:b/>
          <w:bCs/>
          <w:i/>
          <w:iCs/>
          <w:sz w:val="24"/>
          <w:szCs w:val="24"/>
          <w:lang w:val="ro-RO"/>
        </w:rPr>
        <w:t xml:space="preserve"> CITIRII ŞI SCRIERII – vizează dezvoltarea limbajului (sub aspectele vocabularului, gramaticii, sintaxei, dar şi al înţelegerii semnificaţiei), a comunicării (cuprinzând abilităţi de ascultare, comunicare orală şi scrisă, nonverbală şi verbală) şi preachiziţiile pentru scris-citit şi însoţeşte dezvoltarea în fiecare dintre celelalte domenii.</w:t>
      </w:r>
    </w:p>
    <w:p w14:paraId="65D30426" w14:textId="6D042685" w:rsidR="00C80CB5" w:rsidRPr="00960C55" w:rsidRDefault="00C80CB5" w:rsidP="00960C55">
      <w:pPr>
        <w:shd w:val="clear" w:color="auto" w:fill="9966FF"/>
        <w:spacing w:after="200" w:line="240" w:lineRule="auto"/>
        <w:jc w:val="both"/>
        <w:rPr>
          <w:rFonts w:ascii="Times New Roman" w:eastAsia="Calibri" w:hAnsi="Times New Roman" w:cs="Times New Roman"/>
          <w:b/>
          <w:bCs/>
          <w:i/>
          <w:iCs/>
          <w:color w:val="FFFFFF" w:themeColor="background1"/>
          <w:sz w:val="24"/>
          <w:szCs w:val="24"/>
          <w:lang w:val="ro-RO"/>
        </w:rPr>
      </w:pPr>
      <w:r w:rsidRPr="00960C55">
        <w:rPr>
          <w:rFonts w:ascii="Times New Roman" w:eastAsia="Calibri" w:hAnsi="Times New Roman" w:cs="Times New Roman"/>
          <w:b/>
          <w:bCs/>
          <w:i/>
          <w:iCs/>
          <w:color w:val="FFFFFF" w:themeColor="background1"/>
          <w:sz w:val="24"/>
          <w:szCs w:val="24"/>
          <w:lang w:val="ro-RO"/>
        </w:rPr>
        <w:t xml:space="preserve">E. DEZVOLTAREA COGNITIVĂ ŞI CUNOAŞTEREA LUMII </w:t>
      </w:r>
      <w:r w:rsidRPr="00960C55">
        <w:rPr>
          <w:rFonts w:ascii="Times New Roman" w:eastAsia="Calibri" w:hAnsi="Times New Roman" w:cs="Times New Roman"/>
          <w:b/>
          <w:bCs/>
          <w:i/>
          <w:iCs/>
          <w:color w:val="FFFFFF" w:themeColor="background1"/>
          <w:sz w:val="24"/>
          <w:szCs w:val="24"/>
          <w:shd w:val="clear" w:color="auto" w:fill="9966FF"/>
          <w:lang w:val="ro-RO"/>
        </w:rPr>
        <w:t>– a fost definită în termenii abilităţii copilului de a înţelege relaţiile dintre obiecte, fenomene, evenimente şi persoane</w:t>
      </w:r>
      <w:r w:rsidRPr="00960C55">
        <w:rPr>
          <w:rFonts w:ascii="Times New Roman" w:eastAsia="Calibri" w:hAnsi="Times New Roman" w:cs="Times New Roman"/>
          <w:b/>
          <w:bCs/>
          <w:i/>
          <w:iCs/>
          <w:color w:val="FFFFFF" w:themeColor="background1"/>
          <w:sz w:val="24"/>
          <w:szCs w:val="24"/>
          <w:lang w:val="ro-RO"/>
        </w:rPr>
        <w:t>, dincolo de caracteristicile lor fizice. Domeniul include abilităţile de gîndire logică şi rezolvare de probleme, cunoştinţele elementare matematice ale copilului şi cele referitoare la lume şi mediul înconjurător.</w:t>
      </w:r>
    </w:p>
    <w:p w14:paraId="1AFC39BB" w14:textId="77777777" w:rsidR="00C80CB5" w:rsidRPr="00DA267C" w:rsidRDefault="00C80CB5"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4D13C0F9" w14:textId="77777777" w:rsidR="00DA267C" w:rsidRDefault="00DA267C" w:rsidP="00C947C2">
      <w:pPr>
        <w:spacing w:after="0" w:line="240" w:lineRule="auto"/>
        <w:jc w:val="both"/>
        <w:rPr>
          <w:rFonts w:ascii="Times New Roman" w:eastAsia="Calibri" w:hAnsi="Times New Roman" w:cs="Times New Roman"/>
          <w:sz w:val="24"/>
          <w:szCs w:val="24"/>
        </w:rPr>
      </w:pPr>
    </w:p>
    <w:p w14:paraId="4AF14237" w14:textId="53F4CDD4" w:rsidR="00AE647D" w:rsidRPr="00AE647D" w:rsidRDefault="00C80CB5" w:rsidP="00AE647D">
      <w:pPr>
        <w:shd w:val="clear" w:color="auto" w:fill="FFFFFF"/>
        <w:spacing w:after="0" w:line="240" w:lineRule="auto"/>
        <w:jc w:val="both"/>
        <w:rPr>
          <w:rFonts w:ascii="Times New Roman" w:eastAsia="Times New Roman" w:hAnsi="Times New Roman" w:cs="Times New Roman"/>
          <w:color w:val="1D2228"/>
          <w:sz w:val="20"/>
          <w:szCs w:val="20"/>
          <w:lang w:val="ro-RO" w:eastAsia="ro-RO"/>
        </w:rPr>
      </w:pPr>
      <w:r w:rsidRPr="00C80CB5">
        <w:rPr>
          <w:rFonts w:ascii="Times New Roman" w:eastAsia="Times New Roman" w:hAnsi="Times New Roman" w:cs="Times New Roman"/>
          <w:color w:val="000000"/>
          <w:sz w:val="24"/>
          <w:szCs w:val="24"/>
          <w:lang w:val="ro-RO" w:eastAsia="ro-RO"/>
        </w:rPr>
        <w:t>Abordarea curriculumului din perspectiva dezvoltării globale vizează cuprinderea tuturor aspectelor importante ale dezvoltării complete a copilului, în acord cu particularităţile sale de vârstă şi individuale.</w:t>
      </w:r>
      <w:r w:rsidR="00AE647D" w:rsidRPr="00AE647D">
        <w:rPr>
          <w:rFonts w:ascii="Times New Roman" w:eastAsia="Times New Roman" w:hAnsi="Times New Roman" w:cs="Times New Roman"/>
          <w:color w:val="000000"/>
          <w:sz w:val="24"/>
          <w:szCs w:val="24"/>
          <w:lang w:val="ro-RO" w:eastAsia="ro-RO"/>
        </w:rPr>
        <w:t xml:space="preserve"> În acest sens, </w:t>
      </w:r>
      <w:r w:rsidR="00C32179">
        <w:rPr>
          <w:rFonts w:ascii="Times New Roman" w:eastAsia="Times New Roman" w:hAnsi="Times New Roman" w:cs="Times New Roman"/>
          <w:color w:val="000000"/>
          <w:sz w:val="24"/>
          <w:szCs w:val="24"/>
          <w:lang w:val="ro-RO" w:eastAsia="ro-RO"/>
        </w:rPr>
        <w:t xml:space="preserve">pentru segmentul de vârstă 3-6 ani, </w:t>
      </w:r>
      <w:r w:rsidR="00AE647D" w:rsidRPr="00AE647D">
        <w:rPr>
          <w:rFonts w:ascii="Times New Roman" w:eastAsia="Times New Roman" w:hAnsi="Times New Roman" w:cs="Times New Roman"/>
          <w:b/>
          <w:bCs/>
          <w:color w:val="000000"/>
          <w:sz w:val="24"/>
          <w:szCs w:val="24"/>
          <w:lang w:val="ro-RO" w:eastAsia="ro-RO"/>
        </w:rPr>
        <w:t>domeniile experienţiale</w:t>
      </w:r>
      <w:r w:rsidR="00AE647D" w:rsidRPr="00AE647D">
        <w:rPr>
          <w:rFonts w:ascii="Times New Roman" w:eastAsia="Times New Roman" w:hAnsi="Times New Roman" w:cs="Times New Roman"/>
          <w:color w:val="000000"/>
          <w:sz w:val="24"/>
          <w:szCs w:val="24"/>
          <w:lang w:val="ro-RO" w:eastAsia="ro-RO"/>
        </w:rPr>
        <w:t xml:space="preserve"> devin </w:t>
      </w:r>
      <w:r w:rsidR="00AE647D" w:rsidRPr="00AE647D">
        <w:rPr>
          <w:rFonts w:ascii="Times New Roman" w:eastAsia="Times New Roman" w:hAnsi="Times New Roman" w:cs="Times New Roman"/>
          <w:b/>
          <w:bCs/>
          <w:color w:val="000000"/>
          <w:sz w:val="24"/>
          <w:szCs w:val="24"/>
          <w:lang w:val="ro-RO" w:eastAsia="ro-RO"/>
        </w:rPr>
        <w:t>instrumente de măsură și de atingere a așteptărilor privind dezvoltarea copilului</w:t>
      </w:r>
      <w:r w:rsidR="006F1CF1">
        <w:rPr>
          <w:rFonts w:ascii="Times New Roman" w:eastAsia="Times New Roman" w:hAnsi="Times New Roman" w:cs="Times New Roman"/>
          <w:color w:val="000000"/>
          <w:sz w:val="24"/>
          <w:szCs w:val="24"/>
          <w:lang w:val="ro-RO" w:eastAsia="ro-RO"/>
        </w:rPr>
        <w:t xml:space="preserve">, în contextul în care ele </w:t>
      </w:r>
      <w:r w:rsidR="003E5686" w:rsidRPr="00BF0FB7">
        <w:rPr>
          <w:rFonts w:ascii="Times New Roman" w:eastAsia="Times New Roman" w:hAnsi="Times New Roman" w:cs="Times New Roman"/>
          <w:color w:val="000000" w:themeColor="text1"/>
          <w:sz w:val="24"/>
          <w:szCs w:val="24"/>
          <w:lang w:val="ro-RO" w:eastAsia="ro-RO"/>
        </w:rPr>
        <w:t>concretizează</w:t>
      </w:r>
      <w:r w:rsidR="00AE647D" w:rsidRPr="00AE647D">
        <w:rPr>
          <w:rFonts w:ascii="Times New Roman" w:eastAsia="Times New Roman" w:hAnsi="Times New Roman" w:cs="Times New Roman"/>
          <w:color w:val="000000"/>
          <w:sz w:val="24"/>
          <w:szCs w:val="24"/>
          <w:lang w:val="ro-RO" w:eastAsia="ro-RO"/>
        </w:rPr>
        <w:t xml:space="preserve"> deprinderi, capacităţi, abilităţi, conţinuturi specifice domeniilor de dezvoltare.</w:t>
      </w:r>
    </w:p>
    <w:p w14:paraId="6EEB0DFE" w14:textId="77777777" w:rsidR="00C80CB5" w:rsidRPr="00C80CB5" w:rsidRDefault="00C80CB5" w:rsidP="00C80CB5">
      <w:pPr>
        <w:shd w:val="clear" w:color="auto" w:fill="FFFFFF"/>
        <w:spacing w:after="0" w:line="240" w:lineRule="auto"/>
        <w:jc w:val="both"/>
        <w:rPr>
          <w:rFonts w:ascii="Times New Roman" w:eastAsia="Times New Roman" w:hAnsi="Times New Roman" w:cs="Times New Roman"/>
          <w:color w:val="1D2228"/>
          <w:sz w:val="20"/>
          <w:szCs w:val="20"/>
          <w:lang w:val="ro-RO" w:eastAsia="ro-RO"/>
        </w:rPr>
      </w:pPr>
    </w:p>
    <w:p w14:paraId="2E936347" w14:textId="09DEFE15" w:rsidR="00C947C2" w:rsidRPr="00C947C2" w:rsidRDefault="00C947C2" w:rsidP="00C947C2">
      <w:pPr>
        <w:spacing w:after="0" w:line="240" w:lineRule="auto"/>
        <w:jc w:val="both"/>
        <w:rPr>
          <w:rFonts w:ascii="Times New Roman" w:eastAsia="Times New Roman" w:hAnsi="Times New Roman" w:cs="Times New Roman"/>
          <w:sz w:val="24"/>
          <w:szCs w:val="24"/>
          <w:lang w:val="ro-RO"/>
        </w:rPr>
      </w:pPr>
      <w:r w:rsidRPr="00C947C2">
        <w:rPr>
          <w:rFonts w:ascii="Times New Roman" w:eastAsia="Calibri" w:hAnsi="Times New Roman" w:cs="Times New Roman"/>
          <w:sz w:val="24"/>
          <w:szCs w:val="24"/>
        </w:rPr>
        <w:t>Domeniile experienţiale sunt adevărate „câmpuri cognitive integrate” (L.</w:t>
      </w:r>
      <w:r w:rsidRPr="00C947C2">
        <w:rPr>
          <w:rFonts w:ascii="Times New Roman" w:eastAsia="Calibri" w:hAnsi="Times New Roman" w:cs="Times New Roman"/>
          <w:color w:val="0000CC"/>
          <w:sz w:val="24"/>
          <w:szCs w:val="24"/>
        </w:rPr>
        <w:t xml:space="preserve"> </w:t>
      </w:r>
      <w:r w:rsidRPr="00C947C2">
        <w:rPr>
          <w:rFonts w:ascii="Times New Roman" w:eastAsia="Calibri" w:hAnsi="Times New Roman" w:cs="Times New Roman"/>
          <w:sz w:val="24"/>
          <w:szCs w:val="24"/>
        </w:rPr>
        <w:t>Vlăsceanu) care transced graniţele dintre discipline şi care, în contextul dat de prezentul curriculum, se întâlnesc cu domeniile tradiţionale de dezvoltare a copilului, respectiv: domeniul psihomotric, domeniul limbajului, domeniul socio-emoţional, domeniul cognitiv. Domeniile experienţiale cu care operează prezentul curriculum și disciplinele asociate acestora sunt următoarele:</w:t>
      </w:r>
    </w:p>
    <w:p w14:paraId="10DC906C" w14:textId="77777777" w:rsidR="00AE647D" w:rsidRDefault="00AE647D" w:rsidP="00AE647D">
      <w:pPr>
        <w:spacing w:after="0" w:line="240" w:lineRule="auto"/>
        <w:jc w:val="both"/>
        <w:rPr>
          <w:rFonts w:ascii="Times New Roman" w:eastAsia="Calibri" w:hAnsi="Times New Roman" w:cs="Times New Roman"/>
          <w:b/>
          <w:sz w:val="24"/>
          <w:szCs w:val="24"/>
        </w:rPr>
      </w:pPr>
    </w:p>
    <w:p w14:paraId="3954777D" w14:textId="300930D5" w:rsidR="003E5686" w:rsidRPr="00F30473" w:rsidRDefault="00F30473" w:rsidP="00F304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 </w:t>
      </w:r>
      <w:r w:rsidR="00C947C2" w:rsidRPr="00F30473">
        <w:rPr>
          <w:rFonts w:ascii="Times New Roman" w:eastAsia="Calibri" w:hAnsi="Times New Roman" w:cs="Times New Roman"/>
          <w:b/>
          <w:sz w:val="24"/>
          <w:szCs w:val="24"/>
        </w:rPr>
        <w:t>Domeniul limbă şi comunicare (DLC)</w:t>
      </w:r>
      <w:r w:rsidR="00C947C2" w:rsidRPr="00F30473">
        <w:rPr>
          <w:rFonts w:ascii="Times New Roman" w:eastAsia="Calibri" w:hAnsi="Times New Roman" w:cs="Times New Roman"/>
          <w:sz w:val="24"/>
          <w:szCs w:val="24"/>
        </w:rPr>
        <w:t>, care acoperă stăpânirea exprimării orale şi scrise, ca şi abilitatea de a înţelege comunicarea verbală şi scrisă. Se apreciază că prin ascultare şi exprimare în situaţii de grup, preşcolarii devin capabili să exploreze experienţele altor persoane şi să-şi extindă astfel propriul repertoriu de experienţe semnificative. Se urmăreşte ca aceştia să vorbească şi să se exprime cu încredere, clar şi fluent, utilizând modalităţi de exprimare adecvate pentru diferite categorii de auditoriu. Se recomandă ca toate instituţiile de învăţământ preşcolar să furnizeze contexte în care preşcolarii să se poată exprima şi să utilizeze activ mijloacele de comunicare. Din această perspectivă, se apreciază că studiul operelor literare specifice vârstei rafinează gândirea şi limbajul acestora, extinde capacitatea lor de a înţelege situaţii interpersonale complexe şi aduce o contribuţie importantă la dezvoltarea capacităţilor de evaluare. Tot în cadrul acestui domeniu, includem şi primul contact al copilului cu o limbă străină sau regională. În acest sens, copilul va fi obişnuit sistematic să asculte sonoritatea specifică limbii studiate, să o recunoască, să reproducă ritmul, fonemele şi intonaţia (atenţie, el este sensibil la particularităţile limbii necunoscute, cum ar fi: succesiunea silabelor accentuate sau neaccentuate, ritmul....</w:t>
      </w:r>
      <w:r w:rsidR="00C947C2" w:rsidRPr="00F30473">
        <w:rPr>
          <w:rFonts w:ascii="Times New Roman" w:eastAsia="Calibri" w:hAnsi="Times New Roman" w:cs="Times New Roman"/>
          <w:color w:val="0000CC"/>
          <w:sz w:val="24"/>
          <w:szCs w:val="24"/>
        </w:rPr>
        <w:t xml:space="preserve"> </w:t>
      </w:r>
      <w:r w:rsidR="00C947C2" w:rsidRPr="00F30473">
        <w:rPr>
          <w:rFonts w:ascii="Times New Roman" w:eastAsia="Calibri" w:hAnsi="Times New Roman" w:cs="Times New Roman"/>
          <w:sz w:val="24"/>
          <w:szCs w:val="24"/>
        </w:rPr>
        <w:t>etc.). De asemenea, copilul va fi ajutat să înveţe cuvinte care să îi permită să vorbească despre el însuşi şi despre mediul înconjurător, care să îi faciliteze relaţii/contacte sociale simple cu vorbitorii nativi ai limbii respective şi care să îl ajute să participe oral la viaţa/activitatea din clasă/comunitate. Activităţile cele mai potrivite</w:t>
      </w:r>
      <w:r w:rsidR="003E5686" w:rsidRPr="00F30473">
        <w:rPr>
          <w:rFonts w:ascii="Times New Roman" w:eastAsia="Calibri" w:hAnsi="Times New Roman" w:cs="Times New Roman"/>
          <w:sz w:val="24"/>
          <w:szCs w:val="24"/>
        </w:rPr>
        <w:t xml:space="preserve"> pentru această învăţare sunt:</w:t>
      </w:r>
    </w:p>
    <w:p w14:paraId="5CD265A0" w14:textId="77777777" w:rsidR="003E5686" w:rsidRDefault="003E5686" w:rsidP="003E5686">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C947C2" w:rsidRPr="003E5686">
        <w:rPr>
          <w:rFonts w:ascii="Times New Roman" w:eastAsia="Calibri" w:hAnsi="Times New Roman" w:cs="Times New Roman"/>
          <w:sz w:val="24"/>
          <w:szCs w:val="24"/>
        </w:rPr>
        <w:t xml:space="preserve"> memorarea de cuvinte/ propoziţi</w:t>
      </w:r>
      <w:r>
        <w:rPr>
          <w:rFonts w:ascii="Times New Roman" w:eastAsia="Calibri" w:hAnsi="Times New Roman" w:cs="Times New Roman"/>
          <w:sz w:val="24"/>
          <w:szCs w:val="24"/>
        </w:rPr>
        <w:t xml:space="preserve">i, cântece şi jocuri muzicale; </w:t>
      </w:r>
    </w:p>
    <w:p w14:paraId="7B388474" w14:textId="77777777" w:rsidR="003E5686" w:rsidRDefault="003E5686" w:rsidP="003E5686">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C947C2" w:rsidRPr="003E5686">
        <w:rPr>
          <w:rFonts w:ascii="Times New Roman" w:eastAsia="Calibri" w:hAnsi="Times New Roman" w:cs="Times New Roman"/>
          <w:sz w:val="24"/>
          <w:szCs w:val="24"/>
        </w:rPr>
        <w:t xml:space="preserve"> imitarea ritmurilor diferite, acompaniind frazele auzite şi repetate cu o tamburină; </w:t>
      </w:r>
    </w:p>
    <w:p w14:paraId="5E3C142C" w14:textId="77777777" w:rsidR="003E5686" w:rsidRDefault="003E5686" w:rsidP="003E5686">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C947C2" w:rsidRPr="003E5686">
        <w:rPr>
          <w:rFonts w:ascii="Times New Roman" w:eastAsia="Calibri" w:hAnsi="Times New Roman" w:cs="Times New Roman"/>
          <w:sz w:val="24"/>
          <w:szCs w:val="24"/>
        </w:rPr>
        <w:t xml:space="preserve">jocuri de limbă. </w:t>
      </w:r>
    </w:p>
    <w:p w14:paraId="6754662B" w14:textId="41DECBED" w:rsidR="00C947C2" w:rsidRPr="00F30473" w:rsidRDefault="00C947C2" w:rsidP="00F30473">
      <w:pPr>
        <w:spacing w:after="0" w:line="240" w:lineRule="auto"/>
        <w:jc w:val="both"/>
        <w:rPr>
          <w:rFonts w:ascii="Times New Roman" w:eastAsia="Times New Roman" w:hAnsi="Times New Roman" w:cs="Times New Roman"/>
          <w:sz w:val="24"/>
          <w:szCs w:val="24"/>
          <w:lang w:val="ro-RO"/>
        </w:rPr>
      </w:pPr>
      <w:r w:rsidRPr="00F30473">
        <w:rPr>
          <w:rFonts w:ascii="Times New Roman" w:eastAsia="Calibri" w:hAnsi="Times New Roman" w:cs="Times New Roman"/>
          <w:sz w:val="24"/>
          <w:szCs w:val="24"/>
        </w:rPr>
        <w:t>Astfel, copilul va fi încurajat/stimulat să înveţe şi câteva elemente ale culturii ţării/regiunii respective (istoria locurilor, creaţii artistice specifice, mâncăruri, activităţi tradiţionale etc.).</w:t>
      </w:r>
    </w:p>
    <w:p w14:paraId="57E43768" w14:textId="77777777" w:rsidR="00AE647D" w:rsidRDefault="00AE647D" w:rsidP="00AE647D">
      <w:pPr>
        <w:spacing w:after="0" w:line="240" w:lineRule="auto"/>
        <w:jc w:val="both"/>
        <w:rPr>
          <w:rFonts w:ascii="Times New Roman" w:eastAsia="Calibri" w:hAnsi="Times New Roman" w:cs="Times New Roman"/>
          <w:b/>
          <w:sz w:val="24"/>
          <w:szCs w:val="24"/>
        </w:rPr>
      </w:pPr>
    </w:p>
    <w:p w14:paraId="2BE0757C" w14:textId="59255B56" w:rsidR="00C947C2" w:rsidRDefault="00AE647D" w:rsidP="00AE647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r w:rsidR="00C947C2" w:rsidRPr="00C947C2">
        <w:rPr>
          <w:rFonts w:ascii="Times New Roman" w:eastAsia="Calibri" w:hAnsi="Times New Roman" w:cs="Times New Roman"/>
          <w:b/>
          <w:sz w:val="24"/>
          <w:szCs w:val="24"/>
        </w:rPr>
        <w:t>Domeniul ştiinţe (DȘ)</w:t>
      </w:r>
      <w:r w:rsidR="00C947C2" w:rsidRPr="00C947C2">
        <w:rPr>
          <w:rFonts w:ascii="Times New Roman" w:eastAsia="Calibri" w:hAnsi="Times New Roman" w:cs="Times New Roman"/>
          <w:sz w:val="24"/>
          <w:szCs w:val="24"/>
        </w:rPr>
        <w:t xml:space="preserve">, care include atât abordarea domeniului matematic prin intermediul experienţelor practice, cât şi înţelegerea naturii, ca fiind modificabilă de fiinţele umane cu care se află în interacţiune. Astfel, se consideră necesar ca preşcolarul să fie pus în contact cu domeniul </w:t>
      </w:r>
      <w:r w:rsidR="00B22863" w:rsidRPr="004F2CBC">
        <w:rPr>
          <w:rFonts w:ascii="Times New Roman" w:eastAsia="Calibri" w:hAnsi="Times New Roman" w:cs="Times New Roman"/>
          <w:sz w:val="24"/>
          <w:szCs w:val="24"/>
        </w:rPr>
        <w:t>matematic,</w:t>
      </w:r>
      <w:r w:rsidR="00C947C2" w:rsidRPr="004F2CBC">
        <w:rPr>
          <w:rFonts w:ascii="Times New Roman" w:eastAsia="Calibri" w:hAnsi="Times New Roman" w:cs="Times New Roman"/>
          <w:sz w:val="24"/>
          <w:szCs w:val="24"/>
        </w:rPr>
        <w:t xml:space="preserve"> </w:t>
      </w:r>
      <w:r w:rsidR="00B22863" w:rsidRPr="004F2CBC">
        <w:rPr>
          <w:rFonts w:ascii="Times New Roman" w:eastAsia="Calibri" w:hAnsi="Times New Roman" w:cs="Times New Roman"/>
          <w:sz w:val="24"/>
          <w:szCs w:val="24"/>
        </w:rPr>
        <w:t>nu numai prin activi</w:t>
      </w:r>
      <w:r w:rsidR="00B22863" w:rsidRPr="004F2CBC">
        <w:rPr>
          <w:rFonts w:ascii="Times New Roman" w:eastAsia="Calibri" w:hAnsi="Times New Roman" w:cs="Times New Roman"/>
          <w:sz w:val="24"/>
          <w:szCs w:val="24"/>
          <w:lang w:val="ro-RO"/>
        </w:rPr>
        <w:t xml:space="preserve">tăți </w:t>
      </w:r>
      <w:r w:rsidR="00B22863" w:rsidRPr="004F2CBC">
        <w:rPr>
          <w:rFonts w:ascii="Times New Roman" w:eastAsia="Calibri" w:hAnsi="Times New Roman" w:cs="Times New Roman"/>
          <w:sz w:val="24"/>
          <w:szCs w:val="24"/>
        </w:rPr>
        <w:t>specifice (de ex. ,   recunoaștere culoare/formă/mărime/lățime, numerație în limitele 1-10, forme geometrice etc), ci și  prin</w:t>
      </w:r>
      <w:r w:rsidR="00B22863" w:rsidRPr="00F4272C">
        <w:rPr>
          <w:rFonts w:ascii="Times New Roman" w:eastAsia="Calibri" w:hAnsi="Times New Roman" w:cs="Times New Roman"/>
          <w:sz w:val="24"/>
          <w:szCs w:val="24"/>
        </w:rPr>
        <w:t xml:space="preserve"> jocuri dirijate cu materiale</w:t>
      </w:r>
      <w:r w:rsidR="00B22863">
        <w:rPr>
          <w:rFonts w:ascii="Times New Roman" w:eastAsia="Calibri" w:hAnsi="Times New Roman" w:cs="Times New Roman"/>
          <w:sz w:val="24"/>
          <w:szCs w:val="24"/>
        </w:rPr>
        <w:t xml:space="preserve"> </w:t>
      </w:r>
      <w:r w:rsidR="00B22863" w:rsidRPr="00F4272C">
        <w:rPr>
          <w:rFonts w:ascii="Times New Roman" w:eastAsia="Calibri" w:hAnsi="Times New Roman" w:cs="Times New Roman"/>
          <w:sz w:val="24"/>
          <w:szCs w:val="24"/>
        </w:rPr>
        <w:t>cum ar fi nisipul sau apa</w:t>
      </w:r>
      <w:r w:rsidR="00C947C2" w:rsidRPr="00C947C2">
        <w:rPr>
          <w:rFonts w:ascii="Times New Roman" w:eastAsia="Calibri" w:hAnsi="Times New Roman" w:cs="Times New Roman"/>
          <w:sz w:val="24"/>
          <w:szCs w:val="24"/>
        </w:rPr>
        <w:t xml:space="preserve"> sau prin simularea de cumpărături în magazine. În această manieră, vor putea fi dezvoltate reprezentările acestora cu privire la unele concepte, cum ar fi: volum, masă, număr şi, de asemenea, ei vor putea fi implicaţi în activităţi de discriminare, clasificare sau descriere cantitativă. Dezvoltarea capacităţilor de raţionament, inclusiv de raţionament abstract, va fi încurajată în conexiune cu obiecte şi activităţi familiare în sala de grupă sau la domiciliul copiilor. Este considerată deosebit de semnificativă concretizarea ideilor matematice în experimente, utilizarea lor împreună cu alte concepte şi elemente de cunoaştere pentru rezolvarea de probleme, pentru exprimarea unor puncte de vedere, pentru creşterea clarităţii sau relevanţei unor mesaje. De asemenea, este de dorit ca domeniul să nu îngrădească copilul doar la contextul disciplinelor matematice, ci să-i ofere posibilitatea de a explora şi contexte ale unor alte componente curriculare, oriunde apar elemente, cum ar fi: generarea unor desene geometrice, scheme, estimarea unor costuri, planificarea unor activităţi, cuantificarea unor rezultate, analiza proporţiilor unei clădiri etc. Abilităţi şi competenţe asociate demersurilor de investigaţie ştiinţifică, cum ar fi observarea, selectarea elementelor semnificative din masa elementelor irelevante, generarea de ipoteze, generarea de alternative, </w:t>
      </w:r>
      <w:r w:rsidR="00C947C2" w:rsidRPr="00C947C2">
        <w:rPr>
          <w:rFonts w:ascii="Times New Roman" w:eastAsia="Calibri" w:hAnsi="Times New Roman" w:cs="Times New Roman"/>
          <w:sz w:val="24"/>
          <w:szCs w:val="24"/>
        </w:rPr>
        <w:lastRenderedPageBreak/>
        <w:t>conceperea şi realizarea de experimente, organizarea datelor rezultate din observaţii, pot fi dobândite de copiii preşcolari atunci când sunt puşi în contact cu domeniul cunoaşterii naturii, prin activităţi simple, cum ar fi: observarea unor fiinţe/plante/animale/obiecte din mediul imediat apropiat, modelarea plastilinei (putând face constatări privind efectul temperaturii asupra materialului), confecţionarea sau jocul cu instrumente muzicale simple, aplicarea unor principii ştiinţifice în economia domestică (ex. producerea iaurtului) sau prin compararea proprietăţilor diferitelor materiale. Totodată, preşcolarii pot fi încurajaţi să efectueze experimente, să utilizeze în condiţii de securitate diferite instrumente sau echipamente, să înregistreze şi să comunice rezultatele observaţiilor ştiinţifice, să utilizeze diferite surse de informare, să rezolve probleme, să caute soluţii, să sintetizeze concluzii valide.</w:t>
      </w:r>
    </w:p>
    <w:p w14:paraId="262ACA64" w14:textId="77777777" w:rsidR="00AE647D" w:rsidRPr="00C947C2" w:rsidRDefault="00AE647D" w:rsidP="00AE647D">
      <w:pPr>
        <w:spacing w:after="0" w:line="240" w:lineRule="auto"/>
        <w:jc w:val="both"/>
        <w:rPr>
          <w:rFonts w:ascii="Times New Roman" w:eastAsia="Times New Roman" w:hAnsi="Times New Roman" w:cs="Times New Roman"/>
          <w:sz w:val="24"/>
          <w:szCs w:val="24"/>
          <w:lang w:val="ro-RO"/>
        </w:rPr>
      </w:pPr>
    </w:p>
    <w:p w14:paraId="5D07E52B" w14:textId="593C2D88" w:rsidR="00C947C2" w:rsidRPr="00C947C2" w:rsidRDefault="00AE647D" w:rsidP="00AE647D">
      <w:pPr>
        <w:spacing w:after="0" w:line="240" w:lineRule="auto"/>
        <w:jc w:val="both"/>
        <w:rPr>
          <w:rFonts w:ascii="Times New Roman" w:eastAsia="Times New Roman" w:hAnsi="Times New Roman" w:cs="Times New Roman"/>
          <w:sz w:val="24"/>
          <w:szCs w:val="24"/>
          <w:lang w:val="ro-RO"/>
        </w:rPr>
      </w:pPr>
      <w:r>
        <w:rPr>
          <w:rFonts w:ascii="Times New Roman" w:eastAsia="Calibri" w:hAnsi="Times New Roman" w:cs="Times New Roman"/>
          <w:b/>
          <w:sz w:val="24"/>
          <w:szCs w:val="24"/>
        </w:rPr>
        <w:t xml:space="preserve">3. </w:t>
      </w:r>
      <w:r w:rsidR="00C947C2" w:rsidRPr="00C947C2">
        <w:rPr>
          <w:rFonts w:ascii="Times New Roman" w:eastAsia="Calibri" w:hAnsi="Times New Roman" w:cs="Times New Roman"/>
          <w:b/>
          <w:sz w:val="24"/>
          <w:szCs w:val="24"/>
        </w:rPr>
        <w:t>Domeniul om şi societate (DOS)</w:t>
      </w:r>
      <w:r w:rsidR="00C947C2" w:rsidRPr="00C947C2">
        <w:rPr>
          <w:rFonts w:ascii="Times New Roman" w:eastAsia="Calibri" w:hAnsi="Times New Roman" w:cs="Times New Roman"/>
          <w:sz w:val="24"/>
          <w:szCs w:val="24"/>
        </w:rPr>
        <w:t>, care include omul, modul lui de viaţă, relaţiile cu alţi oameni, relaţiile cu mediul social, ca şi modalităţile în care acţiunile umane influenţează evenimentele. Domeniul are o extindere şi către contexte curriculare care privesc tehnologia, în sensul abordării capacităţilor umane de a controla evenimentele şi de a ordona mediul. Tehnologia este cea care face ca productivitatea muncii să crească, astfel încât membrii comunităţii să-şi poată procura produse mai multe, mai ieftine şi de mai bună calitate. De aceea, se apreciază că preşcolarii pot fi puşi în contact cu acest domeniu prin manipularea unor materiale şi executarea unor lucrări care ţin de domeniul abilităţilor practice, prin constatarea proprietăţilor materialelor, prin selecţia unor materiale în funcţie de caracteristicile lor, prin constatarea că materialele pot avea şi calităţi estetice, cum ar fi textura, culoarea sau forma etc. De asemenea, în cadrul acestui domeniu se doreşte ca preşcolarii să înţeleagă fiinţele umane angrenate în construirea propriului viitor şi propriei lumi, trăind viaţa de zi cu zi. Totodată, este important ca preşcolarii să înţeleagă faptul că situaţiile prezente îşi au originile în situaţii din trecut, să observe similarităţi sau diferenţe între oameni sau evenimente, să îşi imagineze viaţa în alte perioade istorice. Se consideră necesar ca introducerea unor concepte sau dezvoltarea unor abilităţi de ordin general să utilizeze ca puncte de plecare experienţele personale ale copiilor. Din acest punct de vedere, ei vor fi încurajaţi să se angajeze în explorarea activă, din punct de vedere uman şi social, a zonei sau cartierului în care locuiesc. Familiile acestora, mediul fizic, uman şi social pot fi utilizate ca resurse de învăţare. Pe de altă parte, textul literar, imaginile şi alte materialele audio-vizuale pot fi utilizate ca surse de informare. În abordarea acestui domeniu se pleacă şi de la premisa că instituţia preşcolară reprezintă un context utilizabil pentru coordonarea principiilor şi acţiunilor morale. Astfel, copiii vor înţelege mult mai uşor concepte precum dreptatea, echitatea, bunătatea, adevărul etc., atunci când le vor putea observa concretizate în acţiunile adulţilor cu care vin în contact. De asemenea, dezvoltarea unor conduite consistente cu principii morale va fi favorizată de observarea şi discutarea de către copii a unor probleme morale, de exersarea lor în jocuri libere sau dirijate şi de studierea şi dezbaterea unor opere literare specifice vârstei.</w:t>
      </w:r>
    </w:p>
    <w:p w14:paraId="5858B631" w14:textId="77777777" w:rsidR="00AE647D" w:rsidRDefault="00AE647D" w:rsidP="00AE647D">
      <w:pPr>
        <w:spacing w:after="0" w:line="240" w:lineRule="auto"/>
        <w:jc w:val="both"/>
        <w:rPr>
          <w:rFonts w:ascii="Times New Roman" w:eastAsia="Calibri" w:hAnsi="Times New Roman" w:cs="Times New Roman"/>
          <w:b/>
          <w:sz w:val="24"/>
          <w:szCs w:val="24"/>
        </w:rPr>
      </w:pPr>
    </w:p>
    <w:p w14:paraId="12EF9BA2" w14:textId="437A0183" w:rsidR="00C947C2" w:rsidRPr="00C947C2" w:rsidRDefault="00AE647D" w:rsidP="00AE647D">
      <w:pPr>
        <w:spacing w:after="0" w:line="240" w:lineRule="auto"/>
        <w:jc w:val="both"/>
        <w:rPr>
          <w:rFonts w:ascii="Times New Roman" w:eastAsia="Times New Roman" w:hAnsi="Times New Roman" w:cs="Times New Roman"/>
          <w:sz w:val="24"/>
          <w:szCs w:val="24"/>
          <w:lang w:val="ro-RO"/>
        </w:rPr>
      </w:pPr>
      <w:r>
        <w:rPr>
          <w:rFonts w:ascii="Times New Roman" w:eastAsia="Calibri" w:hAnsi="Times New Roman" w:cs="Times New Roman"/>
          <w:b/>
          <w:sz w:val="24"/>
          <w:szCs w:val="24"/>
        </w:rPr>
        <w:t xml:space="preserve">4. </w:t>
      </w:r>
      <w:r w:rsidR="00FC5660">
        <w:rPr>
          <w:rFonts w:ascii="Times New Roman" w:eastAsia="Calibri" w:hAnsi="Times New Roman" w:cs="Times New Roman"/>
          <w:b/>
          <w:sz w:val="24"/>
          <w:szCs w:val="24"/>
        </w:rPr>
        <w:t>Domeniul estetic şi creativ</w:t>
      </w:r>
      <w:r w:rsidR="00C947C2" w:rsidRPr="00C947C2">
        <w:rPr>
          <w:rFonts w:ascii="Times New Roman" w:eastAsia="Calibri" w:hAnsi="Times New Roman" w:cs="Times New Roman"/>
          <w:b/>
          <w:sz w:val="24"/>
          <w:szCs w:val="24"/>
        </w:rPr>
        <w:t xml:space="preserve"> (DEC)</w:t>
      </w:r>
      <w:r w:rsidR="00C947C2" w:rsidRPr="00C947C2">
        <w:rPr>
          <w:rFonts w:ascii="Times New Roman" w:eastAsia="Calibri" w:hAnsi="Times New Roman" w:cs="Times New Roman"/>
          <w:sz w:val="24"/>
          <w:szCs w:val="24"/>
        </w:rPr>
        <w:t xml:space="preserve">, care acoperă abilităţile de a răspunde emoţional şi intelectual la experienţe perceptive, sensibilitatea faţă de diferitele niveluri de manifestare a calităţii, aprecierea frumosului şi a adecvării produselor realizate la scopul pentru care au fost create. Experienţele şi trăirile caracteristice presupun explorarea trăirilor afective, ca şi a proceselor de a construi, compune sau inventa. Prin intermediul unor asemenea experienţe, copiii acumulează cunoştinţe şi abilităţi, ca şi o sporită receptivitate perceptivă, care le va permite să reacţioneze de o manieră personală la ceea ce văd, aud, ating sau simt. Aceste experienţe pot fi prezente în orice componentă curriculară, dar cu deosebire în </w:t>
      </w:r>
      <w:r w:rsidR="00C947C2" w:rsidRPr="00C947C2">
        <w:rPr>
          <w:rFonts w:ascii="Times New Roman" w:eastAsia="Calibri" w:hAnsi="Times New Roman" w:cs="Times New Roman"/>
          <w:sz w:val="24"/>
          <w:szCs w:val="24"/>
        </w:rPr>
        <w:lastRenderedPageBreak/>
        <w:t>contextul acelor discipline care solicită răspunsuri personale, imaginative, emoţionale şi uneori acţionale la stimuli (vezi</w:t>
      </w:r>
      <w:r w:rsidR="00144754">
        <w:rPr>
          <w:rFonts w:ascii="Times New Roman" w:eastAsia="Calibri" w:hAnsi="Times New Roman" w:cs="Times New Roman"/>
          <w:sz w:val="24"/>
          <w:szCs w:val="24"/>
        </w:rPr>
        <w:t xml:space="preserve"> activitățile muzicale</w:t>
      </w:r>
      <w:r w:rsidR="00C947C2" w:rsidRPr="00C947C2">
        <w:rPr>
          <w:rFonts w:ascii="Times New Roman" w:eastAsia="Calibri" w:hAnsi="Times New Roman" w:cs="Times New Roman"/>
          <w:sz w:val="24"/>
          <w:szCs w:val="24"/>
        </w:rPr>
        <w:t>, activităţile artistico-plastice, drama, euritmia etc.).</w:t>
      </w:r>
    </w:p>
    <w:p w14:paraId="7DCAF269" w14:textId="77777777" w:rsidR="00AE647D" w:rsidRDefault="00AE647D" w:rsidP="00AE647D">
      <w:pPr>
        <w:spacing w:after="0" w:line="240" w:lineRule="auto"/>
        <w:jc w:val="both"/>
        <w:rPr>
          <w:rFonts w:ascii="Times New Roman" w:eastAsia="Calibri" w:hAnsi="Times New Roman" w:cs="Times New Roman"/>
          <w:b/>
          <w:sz w:val="24"/>
          <w:szCs w:val="24"/>
        </w:rPr>
      </w:pPr>
    </w:p>
    <w:p w14:paraId="71519CBA" w14:textId="77777777" w:rsidR="00B00C98" w:rsidRDefault="00AE647D" w:rsidP="00B00C98">
      <w:pPr>
        <w:spacing w:after="0" w:line="240" w:lineRule="auto"/>
        <w:jc w:val="both"/>
        <w:rPr>
          <w:rFonts w:ascii="Times New Roman" w:eastAsia="Times New Roman" w:hAnsi="Times New Roman" w:cs="Times New Roman"/>
          <w:sz w:val="24"/>
          <w:szCs w:val="24"/>
          <w:lang w:val="ro-RO"/>
        </w:rPr>
      </w:pPr>
      <w:r>
        <w:rPr>
          <w:rFonts w:ascii="Times New Roman" w:eastAsia="Calibri" w:hAnsi="Times New Roman" w:cs="Times New Roman"/>
          <w:b/>
          <w:sz w:val="24"/>
          <w:szCs w:val="24"/>
        </w:rPr>
        <w:t xml:space="preserve">5. </w:t>
      </w:r>
      <w:r w:rsidR="00C947C2" w:rsidRPr="00C947C2">
        <w:rPr>
          <w:rFonts w:ascii="Times New Roman" w:eastAsia="Calibri" w:hAnsi="Times New Roman" w:cs="Times New Roman"/>
          <w:b/>
          <w:sz w:val="24"/>
          <w:szCs w:val="24"/>
        </w:rPr>
        <w:t>Domeniul psiho-motric (DPM),</w:t>
      </w:r>
      <w:r w:rsidR="00C947C2" w:rsidRPr="00C947C2">
        <w:rPr>
          <w:rFonts w:ascii="Times New Roman" w:eastAsia="Calibri" w:hAnsi="Times New Roman" w:cs="Times New Roman"/>
          <w:sz w:val="24"/>
          <w:szCs w:val="24"/>
        </w:rPr>
        <w:t xml:space="preserve"> care acoperă coordonarea şi controlul mişcărilor corporale, mobilitatea generală şi rezistenţa fizică, abilităţile motorii şi de manipulare de fineţe, ca şi elemente de cunoaştere, legate mai ales de anatomia şi fiziologia omului. Activitățile prin care preşcolarii pot fi puşi în contact cu acest domeniu sunt activităţile care implică mişcare corporală, competiţii între indivizi sau grupuri, având ca obiect abilităţi psihomotorii, ca şi activităţile care pot avea drept rezultat o mai bună supleţe, forţă, rezistenţă sau ţinută.</w:t>
      </w:r>
    </w:p>
    <w:p w14:paraId="22FECF10" w14:textId="77777777" w:rsidR="00B00C98" w:rsidRDefault="00B00C98" w:rsidP="00B00C98">
      <w:pPr>
        <w:spacing w:after="0" w:line="240" w:lineRule="auto"/>
        <w:jc w:val="both"/>
        <w:rPr>
          <w:rFonts w:ascii="Times New Roman" w:eastAsia="Times New Roman" w:hAnsi="Times New Roman" w:cs="Times New Roman"/>
          <w:sz w:val="24"/>
          <w:szCs w:val="24"/>
          <w:lang w:val="ro-RO"/>
        </w:rPr>
      </w:pPr>
    </w:p>
    <w:p w14:paraId="210BCB80" w14:textId="7B5AFF61" w:rsidR="00B00C98" w:rsidRPr="00B00C98" w:rsidRDefault="00B00C98" w:rsidP="00B00C9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Așadar, </w:t>
      </w:r>
      <w:r w:rsidR="00C32179">
        <w:rPr>
          <w:rFonts w:ascii="Times New Roman" w:eastAsia="Calibri" w:hAnsi="Times New Roman" w:cs="Times New Roman"/>
          <w:sz w:val="24"/>
          <w:szCs w:val="24"/>
          <w:lang w:val="ro-RO"/>
        </w:rPr>
        <w:t>cadrele didactice</w:t>
      </w:r>
      <w:r w:rsidRPr="00B00C98">
        <w:rPr>
          <w:rFonts w:ascii="Times New Roman" w:eastAsia="Calibri" w:hAnsi="Times New Roman" w:cs="Times New Roman"/>
          <w:sz w:val="24"/>
          <w:szCs w:val="24"/>
          <w:lang w:val="ro-RO"/>
        </w:rPr>
        <w:t xml:space="preserve"> vor urmări realizarea unei legături reale între domeniile experienţiale şi domeniile de dezvoltare, fără a căuta o suprapunere exclusivă a lor ci, efectiv, prin găsirea strategiilor adecvate de atingere a dezvoltării globale a copilului şi, implicit, a finalităţilor educaţionale.</w:t>
      </w:r>
    </w:p>
    <w:p w14:paraId="55833E78" w14:textId="27006FAA" w:rsidR="00D24854" w:rsidRDefault="00D24854" w:rsidP="00B00C98">
      <w:pPr>
        <w:rPr>
          <w:rFonts w:ascii="Times New Roman" w:hAnsi="Times New Roman" w:cs="Times New Roman"/>
          <w:sz w:val="36"/>
          <w:szCs w:val="36"/>
          <w:lang w:val="ro-RO"/>
        </w:rPr>
      </w:pPr>
    </w:p>
    <w:p w14:paraId="2DB2F72F" w14:textId="77777777" w:rsidR="00623B20" w:rsidRDefault="00623B20" w:rsidP="008E5751">
      <w:pPr>
        <w:spacing w:after="0" w:line="240" w:lineRule="auto"/>
        <w:jc w:val="center"/>
        <w:rPr>
          <w:rFonts w:ascii="Times New Roman" w:eastAsia="Calibri" w:hAnsi="Times New Roman" w:cs="Times New Roman"/>
          <w:b/>
          <w:sz w:val="24"/>
          <w:szCs w:val="24"/>
          <w:lang w:val="ro-RO"/>
        </w:rPr>
      </w:pPr>
    </w:p>
    <w:p w14:paraId="10C4DAB2" w14:textId="2B46DD8D" w:rsidR="008E5751" w:rsidRPr="00623B20" w:rsidRDefault="008E5751" w:rsidP="00B85C03">
      <w:pPr>
        <w:pStyle w:val="ListParagraph"/>
        <w:numPr>
          <w:ilvl w:val="0"/>
          <w:numId w:val="29"/>
        </w:numPr>
        <w:spacing w:after="0" w:line="240" w:lineRule="auto"/>
        <w:jc w:val="center"/>
        <w:rPr>
          <w:rFonts w:ascii="Times New Roman" w:eastAsia="Calibri" w:hAnsi="Times New Roman" w:cs="Times New Roman"/>
          <w:b/>
          <w:sz w:val="24"/>
          <w:szCs w:val="24"/>
          <w:lang w:val="ro-RO"/>
        </w:rPr>
      </w:pPr>
      <w:r w:rsidRPr="00623B20">
        <w:rPr>
          <w:rFonts w:ascii="Times New Roman" w:eastAsia="Calibri" w:hAnsi="Times New Roman" w:cs="Times New Roman"/>
          <w:b/>
          <w:sz w:val="24"/>
          <w:szCs w:val="24"/>
          <w:lang w:val="ro-RO"/>
        </w:rPr>
        <w:t>ORGANIZAREA ACTIVITĂȚILOR DE ÎNVĂȚARE ÎN EDUCAȚIA TIMPURIE</w:t>
      </w:r>
    </w:p>
    <w:p w14:paraId="6B06A0C0"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7851C787"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p>
    <w:p w14:paraId="7AE7D744" w14:textId="17B7B2D3" w:rsidR="00EA5204" w:rsidRDefault="00623B20" w:rsidP="00EA5204">
      <w:pPr>
        <w:spacing w:after="0" w:line="240" w:lineRule="auto"/>
        <w:jc w:val="both"/>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III.</w:t>
      </w:r>
      <w:r w:rsidR="008E5751" w:rsidRPr="00E62CEE">
        <w:rPr>
          <w:rFonts w:ascii="Times New Roman" w:eastAsia="Calibri" w:hAnsi="Times New Roman" w:cs="Times New Roman"/>
          <w:b/>
          <w:iCs/>
          <w:sz w:val="24"/>
          <w:szCs w:val="24"/>
          <w:lang w:val="ro-RO"/>
        </w:rPr>
        <w:t xml:space="preserve">1. </w:t>
      </w:r>
      <w:r w:rsidR="00EE0AFB">
        <w:rPr>
          <w:rFonts w:ascii="Times New Roman" w:eastAsia="Calibri" w:hAnsi="Times New Roman" w:cs="Times New Roman"/>
          <w:b/>
          <w:iCs/>
          <w:sz w:val="24"/>
          <w:szCs w:val="24"/>
          <w:lang w:val="ro-RO"/>
        </w:rPr>
        <w:t>Activități de învățare</w:t>
      </w:r>
      <w:r w:rsidR="00EA5204">
        <w:rPr>
          <w:rFonts w:ascii="Times New Roman" w:eastAsia="Calibri" w:hAnsi="Times New Roman" w:cs="Times New Roman"/>
          <w:b/>
          <w:iCs/>
          <w:sz w:val="24"/>
          <w:szCs w:val="24"/>
          <w:lang w:val="ro-RO"/>
        </w:rPr>
        <w:t xml:space="preserve"> în educația antepreșcolară</w:t>
      </w:r>
    </w:p>
    <w:p w14:paraId="0B82E62E" w14:textId="77777777" w:rsidR="00EE0AFB" w:rsidRDefault="00EE0AFB" w:rsidP="00EA5204">
      <w:pPr>
        <w:spacing w:after="0" w:line="240" w:lineRule="auto"/>
        <w:jc w:val="both"/>
        <w:rPr>
          <w:rFonts w:ascii="Times New Roman" w:eastAsia="Calibri" w:hAnsi="Times New Roman" w:cs="Times New Roman"/>
          <w:b/>
          <w:iCs/>
          <w:sz w:val="24"/>
          <w:szCs w:val="24"/>
          <w:lang w:val="ro-RO"/>
        </w:rPr>
      </w:pPr>
    </w:p>
    <w:p w14:paraId="151DF790" w14:textId="62C00EF3" w:rsidR="00EE0AFB" w:rsidRDefault="00EE0AFB" w:rsidP="00EA5204">
      <w:pPr>
        <w:spacing w:after="0" w:line="240" w:lineRule="auto"/>
        <w:jc w:val="both"/>
        <w:rPr>
          <w:rFonts w:ascii="Times New Roman" w:eastAsia="Calibri" w:hAnsi="Times New Roman" w:cs="Times New Roman"/>
          <w:b/>
          <w:iCs/>
          <w:sz w:val="24"/>
          <w:szCs w:val="24"/>
          <w:lang w:val="ro-RO"/>
        </w:rPr>
      </w:pPr>
      <w:r w:rsidRPr="00EE0AFB">
        <w:rPr>
          <w:rFonts w:ascii="Times New Roman" w:eastAsia="Calibri" w:hAnsi="Times New Roman" w:cs="Times New Roman"/>
          <w:iCs/>
          <w:sz w:val="24"/>
          <w:szCs w:val="24"/>
          <w:lang w:val="ro-RO"/>
        </w:rPr>
        <w:t>În educația antepreșcolară,</w:t>
      </w:r>
      <w:r>
        <w:rPr>
          <w:rFonts w:ascii="Times New Roman" w:eastAsia="Calibri" w:hAnsi="Times New Roman" w:cs="Times New Roman"/>
          <w:b/>
          <w:iCs/>
          <w:sz w:val="24"/>
          <w:szCs w:val="24"/>
          <w:lang w:val="ro-RO"/>
        </w:rPr>
        <w:t xml:space="preserve"> tipurile de activități de învățare </w:t>
      </w:r>
      <w:r w:rsidRPr="00EE0AFB">
        <w:rPr>
          <w:rFonts w:ascii="Times New Roman" w:eastAsia="Calibri" w:hAnsi="Times New Roman" w:cs="Times New Roman"/>
          <w:iCs/>
          <w:sz w:val="24"/>
          <w:szCs w:val="24"/>
          <w:lang w:val="ro-RO"/>
        </w:rPr>
        <w:t>prezente în planul de învățământ sunt:</w:t>
      </w:r>
    </w:p>
    <w:p w14:paraId="3A7983BF" w14:textId="77777777" w:rsidR="00EE0AFB" w:rsidRDefault="00EE0AFB" w:rsidP="00EA5204">
      <w:pPr>
        <w:spacing w:after="0" w:line="240" w:lineRule="auto"/>
        <w:jc w:val="both"/>
        <w:rPr>
          <w:rFonts w:ascii="Times New Roman" w:eastAsia="Calibri" w:hAnsi="Times New Roman" w:cs="Times New Roman"/>
          <w:b/>
          <w:iCs/>
          <w:sz w:val="24"/>
          <w:szCs w:val="24"/>
          <w:lang w:val="ro-RO"/>
        </w:rPr>
      </w:pPr>
    </w:p>
    <w:p w14:paraId="5784FB48" w14:textId="1CC907AA" w:rsidR="00EE0AFB" w:rsidRPr="008E5751" w:rsidRDefault="00EE0AFB"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Pr>
          <w:rFonts w:ascii="Times New Roman" w:eastAsia="Calibri" w:hAnsi="Times New Roman" w:cs="Times New Roman"/>
          <w:b/>
          <w:bCs/>
          <w:i/>
          <w:iCs/>
          <w:sz w:val="24"/>
          <w:szCs w:val="24"/>
          <w:lang w:val="ro-RO"/>
        </w:rPr>
        <w:t>Activităţi tematice</w:t>
      </w:r>
      <w:r w:rsidRPr="008E5751">
        <w:rPr>
          <w:rFonts w:ascii="Times New Roman" w:eastAsia="Calibri" w:hAnsi="Times New Roman" w:cs="Times New Roman"/>
          <w:b/>
          <w:bCs/>
          <w:i/>
          <w:iCs/>
          <w:sz w:val="24"/>
          <w:szCs w:val="24"/>
          <w:lang w:val="ro-RO"/>
        </w:rPr>
        <w:t>;</w:t>
      </w:r>
    </w:p>
    <w:p w14:paraId="23A8EC79" w14:textId="77777777" w:rsidR="00EE0AFB" w:rsidRPr="008E5751" w:rsidRDefault="00EE0AFB"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sidRPr="008E5751">
        <w:rPr>
          <w:rFonts w:ascii="Times New Roman" w:eastAsia="Calibri" w:hAnsi="Times New Roman" w:cs="Times New Roman"/>
          <w:b/>
          <w:bCs/>
          <w:i/>
          <w:iCs/>
          <w:sz w:val="24"/>
          <w:szCs w:val="24"/>
          <w:lang w:val="ro-RO"/>
        </w:rPr>
        <w:t xml:space="preserve">Jocuri şi activităţi </w:t>
      </w:r>
      <w:r>
        <w:rPr>
          <w:rFonts w:ascii="Times New Roman" w:eastAsia="Calibri" w:hAnsi="Times New Roman" w:cs="Times New Roman"/>
          <w:b/>
          <w:bCs/>
          <w:i/>
          <w:iCs/>
          <w:sz w:val="24"/>
          <w:szCs w:val="24"/>
          <w:lang w:val="ro-RO"/>
        </w:rPr>
        <w:t>liber-</w:t>
      </w:r>
      <w:r w:rsidRPr="008E5751">
        <w:rPr>
          <w:rFonts w:ascii="Times New Roman" w:eastAsia="Calibri" w:hAnsi="Times New Roman" w:cs="Times New Roman"/>
          <w:b/>
          <w:bCs/>
          <w:i/>
          <w:iCs/>
          <w:sz w:val="24"/>
          <w:szCs w:val="24"/>
          <w:lang w:val="ro-RO"/>
        </w:rPr>
        <w:t>alese;</w:t>
      </w:r>
    </w:p>
    <w:p w14:paraId="2284A657" w14:textId="0BF554D5" w:rsidR="00EE0AFB" w:rsidRPr="008E5751" w:rsidRDefault="00EE0AFB"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Pr>
          <w:rFonts w:ascii="Times New Roman" w:eastAsia="Calibri" w:hAnsi="Times New Roman" w:cs="Times New Roman"/>
          <w:b/>
          <w:bCs/>
          <w:i/>
          <w:iCs/>
          <w:sz w:val="24"/>
          <w:szCs w:val="24"/>
          <w:lang w:val="ro-RO"/>
        </w:rPr>
        <w:t>Rutine și tranziții</w:t>
      </w:r>
      <w:r w:rsidRPr="008E5751">
        <w:rPr>
          <w:rFonts w:ascii="Times New Roman" w:eastAsia="Calibri" w:hAnsi="Times New Roman" w:cs="Times New Roman"/>
          <w:b/>
          <w:bCs/>
          <w:i/>
          <w:iCs/>
          <w:sz w:val="24"/>
          <w:szCs w:val="24"/>
          <w:lang w:val="ro-RO"/>
        </w:rPr>
        <w:t>.</w:t>
      </w:r>
    </w:p>
    <w:p w14:paraId="7830E192" w14:textId="77777777" w:rsidR="00EA5204" w:rsidRDefault="00EA5204" w:rsidP="00EA5204">
      <w:pPr>
        <w:spacing w:after="0" w:line="240" w:lineRule="auto"/>
        <w:jc w:val="both"/>
        <w:rPr>
          <w:rFonts w:ascii="Times New Roman" w:eastAsia="Calibri" w:hAnsi="Times New Roman" w:cs="Times New Roman"/>
          <w:b/>
          <w:iCs/>
          <w:sz w:val="24"/>
          <w:szCs w:val="24"/>
          <w:lang w:val="ro-RO"/>
        </w:rPr>
      </w:pPr>
    </w:p>
    <w:p w14:paraId="06A46ED7" w14:textId="77777777" w:rsidR="00482BB1" w:rsidRPr="00F75FB4" w:rsidRDefault="00482BB1" w:rsidP="00EA5204">
      <w:pPr>
        <w:spacing w:after="0" w:line="240" w:lineRule="auto"/>
        <w:jc w:val="both"/>
        <w:rPr>
          <w:rFonts w:ascii="Times New Roman" w:eastAsia="Calibri" w:hAnsi="Times New Roman" w:cs="Times New Roman"/>
          <w:iCs/>
          <w:sz w:val="24"/>
          <w:szCs w:val="24"/>
          <w:lang w:val="ro-RO"/>
        </w:rPr>
      </w:pPr>
    </w:p>
    <w:p w14:paraId="6BE774E6" w14:textId="7D468723" w:rsidR="00EA5204" w:rsidRDefault="00EA5204" w:rsidP="00EA5204">
      <w:pPr>
        <w:spacing w:after="0" w:line="240" w:lineRule="auto"/>
        <w:jc w:val="both"/>
        <w:rPr>
          <w:rFonts w:ascii="Times New Roman" w:eastAsia="Times New Roman" w:hAnsi="Times New Roman"/>
          <w:sz w:val="24"/>
          <w:szCs w:val="24"/>
          <w:lang w:val="ro-RO"/>
        </w:rPr>
      </w:pPr>
      <w:r w:rsidRPr="00586157">
        <w:rPr>
          <w:rFonts w:ascii="Times New Roman" w:eastAsia="Times New Roman" w:hAnsi="Times New Roman"/>
          <w:b/>
          <w:i/>
          <w:sz w:val="24"/>
          <w:szCs w:val="24"/>
          <w:lang w:val="ro-RO"/>
        </w:rPr>
        <w:t>Activitățile tematice</w:t>
      </w:r>
      <w:r w:rsidRPr="00266AC1">
        <w:rPr>
          <w:rFonts w:ascii="Times New Roman" w:eastAsia="Times New Roman" w:hAnsi="Times New Roman"/>
          <w:sz w:val="24"/>
          <w:szCs w:val="24"/>
          <w:lang w:val="ro-RO"/>
        </w:rPr>
        <w:t xml:space="preserve"> </w:t>
      </w:r>
      <w:r w:rsidR="00EE0AFB">
        <w:rPr>
          <w:rFonts w:ascii="Times New Roman" w:eastAsia="Times New Roman" w:hAnsi="Times New Roman"/>
          <w:sz w:val="24"/>
          <w:szCs w:val="24"/>
          <w:lang w:val="ro-RO"/>
        </w:rPr>
        <w:t xml:space="preserve">derulate cu copiii antepreșcolari </w:t>
      </w:r>
      <w:r w:rsidRPr="00266AC1">
        <w:rPr>
          <w:rFonts w:ascii="Times New Roman" w:eastAsia="Times New Roman" w:hAnsi="Times New Roman"/>
          <w:sz w:val="24"/>
          <w:szCs w:val="24"/>
          <w:lang w:val="ro-RO"/>
        </w:rPr>
        <w:t xml:space="preserve">sunt: </w:t>
      </w:r>
    </w:p>
    <w:p w14:paraId="7A5B3558"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Jocul</w:t>
      </w:r>
      <w:r w:rsidRPr="00EA5204">
        <w:rPr>
          <w:rFonts w:ascii="Times New Roman" w:eastAsia="Times New Roman" w:hAnsi="Times New Roman"/>
          <w:b/>
          <w:sz w:val="24"/>
          <w:szCs w:val="24"/>
          <w:lang w:val="ro-RO"/>
        </w:rPr>
        <w:t xml:space="preserve"> </w:t>
      </w:r>
      <w:r w:rsidRPr="00EA5204">
        <w:rPr>
          <w:rFonts w:ascii="Times New Roman" w:eastAsia="Times New Roman" w:hAnsi="Times New Roman"/>
          <w:sz w:val="24"/>
          <w:szCs w:val="24"/>
          <w:lang w:val="ro-RO"/>
        </w:rPr>
        <w:t>(mijloace de realizare: jocul cu jucăria, joc simbolic, joc senzorial, joc de construcție, joc didactic, joc cu nisi</w:t>
      </w:r>
      <w:r>
        <w:rPr>
          <w:rFonts w:ascii="Times New Roman" w:eastAsia="Times New Roman" w:hAnsi="Times New Roman"/>
          <w:sz w:val="24"/>
          <w:szCs w:val="24"/>
          <w:lang w:val="ro-RO"/>
        </w:rPr>
        <w:t>p și apă, jocul imitativ etc.);</w:t>
      </w:r>
    </w:p>
    <w:p w14:paraId="7BF0671B"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artistice și de îndemânare</w:t>
      </w:r>
      <w:r w:rsidRPr="00EA5204">
        <w:rPr>
          <w:rFonts w:ascii="Times New Roman" w:eastAsia="Times New Roman" w:hAnsi="Times New Roman"/>
          <w:sz w:val="24"/>
          <w:szCs w:val="24"/>
          <w:lang w:val="ro-RO"/>
        </w:rPr>
        <w:t xml:space="preserve"> (mijloace de realizare: desen, pictură, modelaj, activi</w:t>
      </w:r>
      <w:r>
        <w:rPr>
          <w:rFonts w:ascii="Times New Roman" w:eastAsia="Times New Roman" w:hAnsi="Times New Roman"/>
          <w:sz w:val="24"/>
          <w:szCs w:val="24"/>
          <w:lang w:val="ro-RO"/>
        </w:rPr>
        <w:t>tăți practice și gospodărești);</w:t>
      </w:r>
    </w:p>
    <w:p w14:paraId="7836CB7D"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de muzică și mișcare</w:t>
      </w:r>
      <w:r w:rsidRPr="00EA5204">
        <w:rPr>
          <w:rFonts w:ascii="Times New Roman" w:eastAsia="Times New Roman" w:hAnsi="Times New Roman"/>
          <w:sz w:val="24"/>
          <w:szCs w:val="24"/>
          <w:lang w:val="ro-RO"/>
        </w:rPr>
        <w:t xml:space="preserve"> (mijloace de realizare: audiții, jocuri muzicale, jocuri cu text și cânt, jocuri cu instrumente de percuție, </w:t>
      </w:r>
      <w:r>
        <w:rPr>
          <w:rFonts w:ascii="Times New Roman" w:eastAsia="Times New Roman" w:hAnsi="Times New Roman"/>
          <w:sz w:val="24"/>
          <w:szCs w:val="24"/>
          <w:lang w:val="ro-RO"/>
        </w:rPr>
        <w:t>cântecele, exerciții euritmice);</w:t>
      </w:r>
    </w:p>
    <w:p w14:paraId="478D0A02"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lastRenderedPageBreak/>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de creație și de comunicare</w:t>
      </w:r>
      <w:r w:rsidRPr="00EA5204">
        <w:rPr>
          <w:rFonts w:ascii="Times New Roman" w:eastAsia="Times New Roman" w:hAnsi="Times New Roman"/>
          <w:sz w:val="24"/>
          <w:szCs w:val="24"/>
          <w:lang w:val="ro-RO"/>
        </w:rPr>
        <w:t xml:space="preserve"> (mijloace de realizare: povestiri, memorizări, lucrul cu cartea, citire de imagini, jocuri de cuvinte, jocuri verbal-imi</w:t>
      </w:r>
      <w:r>
        <w:rPr>
          <w:rFonts w:ascii="Times New Roman" w:eastAsia="Times New Roman" w:hAnsi="Times New Roman"/>
          <w:sz w:val="24"/>
          <w:szCs w:val="24"/>
          <w:lang w:val="ro-RO"/>
        </w:rPr>
        <w:t>tative, exerciții onomatopeice);</w:t>
      </w:r>
      <w:r w:rsidRPr="00EA5204">
        <w:rPr>
          <w:rFonts w:ascii="Times New Roman" w:eastAsia="Times New Roman" w:hAnsi="Times New Roman"/>
          <w:sz w:val="24"/>
          <w:szCs w:val="24"/>
          <w:lang w:val="ro-RO"/>
        </w:rPr>
        <w:t xml:space="preserve"> </w:t>
      </w:r>
    </w:p>
    <w:p w14:paraId="0850EC0F"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de cunoaștere</w:t>
      </w:r>
      <w:r w:rsidRPr="00EA5204">
        <w:rPr>
          <w:rFonts w:ascii="Times New Roman" w:eastAsia="Times New Roman" w:hAnsi="Times New Roman"/>
          <w:sz w:val="24"/>
          <w:szCs w:val="24"/>
          <w:lang w:val="ro-RO"/>
        </w:rPr>
        <w:t xml:space="preserve"> (mijloace de realizare: observări, lecturi după imagini, activități matematice cu jucării și obiecte concrete, convorbiri cu și fără suport intuitiv, jocuri </w:t>
      </w:r>
      <w:r>
        <w:rPr>
          <w:rFonts w:ascii="Times New Roman" w:eastAsia="Times New Roman" w:hAnsi="Times New Roman"/>
          <w:sz w:val="24"/>
          <w:szCs w:val="24"/>
          <w:lang w:val="ro-RO"/>
        </w:rPr>
        <w:t>didactice, microexperimente);</w:t>
      </w:r>
    </w:p>
    <w:p w14:paraId="67A332FC" w14:textId="012FED32" w:rsidR="00EA5204" w:rsidRP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în aer liber</w:t>
      </w:r>
      <w:r w:rsidRPr="00EA5204">
        <w:rPr>
          <w:rFonts w:ascii="Times New Roman" w:eastAsia="Times New Roman" w:hAnsi="Times New Roman"/>
          <w:sz w:val="24"/>
          <w:szCs w:val="24"/>
          <w:lang w:val="ro-RO"/>
        </w:rPr>
        <w:t xml:space="preserve"> (mijloace de realizare: plimbări, jocuri la nisipar, jocuri și întreceri sportive, utilizarea aparatelor de joacă adecvate vârstei).</w:t>
      </w:r>
    </w:p>
    <w:p w14:paraId="6F0431BD" w14:textId="77777777" w:rsidR="00EA5204" w:rsidRDefault="00EA5204" w:rsidP="008E5751">
      <w:pPr>
        <w:spacing w:after="0" w:line="240" w:lineRule="auto"/>
        <w:jc w:val="both"/>
        <w:rPr>
          <w:rFonts w:ascii="Times New Roman" w:eastAsia="Calibri" w:hAnsi="Times New Roman" w:cs="Times New Roman"/>
          <w:b/>
          <w:iCs/>
          <w:sz w:val="24"/>
          <w:szCs w:val="24"/>
          <w:lang w:val="ro-RO"/>
        </w:rPr>
      </w:pPr>
    </w:p>
    <w:p w14:paraId="72C0260A" w14:textId="246255F7" w:rsidR="00F75FB4" w:rsidRDefault="00F75FB4" w:rsidP="00F75FB4">
      <w:pPr>
        <w:spacing w:after="0" w:line="240" w:lineRule="auto"/>
        <w:jc w:val="both"/>
        <w:rPr>
          <w:rFonts w:ascii="Times New Roman" w:eastAsia="Calibri" w:hAnsi="Times New Roman" w:cs="Times New Roman"/>
          <w:iCs/>
          <w:sz w:val="24"/>
          <w:szCs w:val="24"/>
          <w:lang w:val="ro-RO"/>
        </w:rPr>
      </w:pPr>
      <w:r w:rsidRPr="00F75FB4">
        <w:rPr>
          <w:rFonts w:ascii="Times New Roman" w:eastAsia="Calibri" w:hAnsi="Times New Roman" w:cs="Times New Roman"/>
          <w:iCs/>
          <w:sz w:val="24"/>
          <w:szCs w:val="24"/>
          <w:lang w:val="ro-RO"/>
        </w:rPr>
        <w:t>Jocurile și activitățile liber – alese, ca și rutinele și tranzițiile</w:t>
      </w:r>
      <w:r w:rsidR="001D264C" w:rsidRPr="004F2CBC">
        <w:rPr>
          <w:rFonts w:ascii="Times New Roman" w:eastAsia="Calibri" w:hAnsi="Times New Roman" w:cs="Times New Roman"/>
          <w:iCs/>
          <w:sz w:val="24"/>
          <w:szCs w:val="24"/>
          <w:lang w:val="ro-RO"/>
        </w:rPr>
        <w:t>,</w:t>
      </w:r>
      <w:r w:rsidRPr="004F2CBC">
        <w:rPr>
          <w:rFonts w:ascii="Times New Roman" w:eastAsia="Calibri" w:hAnsi="Times New Roman" w:cs="Times New Roman"/>
          <w:iCs/>
          <w:sz w:val="24"/>
          <w:szCs w:val="24"/>
          <w:lang w:val="ro-RO"/>
        </w:rPr>
        <w:t xml:space="preserve"> vor</w:t>
      </w:r>
      <w:r w:rsidRPr="00F75FB4">
        <w:rPr>
          <w:rFonts w:ascii="Times New Roman" w:eastAsia="Calibri" w:hAnsi="Times New Roman" w:cs="Times New Roman"/>
          <w:iCs/>
          <w:sz w:val="24"/>
          <w:szCs w:val="24"/>
          <w:lang w:val="ro-RO"/>
        </w:rPr>
        <w:t xml:space="preserve"> fi prezentate detaliat în secțiunea dedicată învățământului preșcolar. </w:t>
      </w:r>
    </w:p>
    <w:p w14:paraId="6C8C5656" w14:textId="77777777" w:rsidR="00EA5204" w:rsidRDefault="00EA5204" w:rsidP="008E5751">
      <w:pPr>
        <w:spacing w:after="0" w:line="240" w:lineRule="auto"/>
        <w:jc w:val="both"/>
        <w:rPr>
          <w:rFonts w:ascii="Times New Roman" w:eastAsia="Calibri" w:hAnsi="Times New Roman" w:cs="Times New Roman"/>
          <w:b/>
          <w:iCs/>
          <w:sz w:val="24"/>
          <w:szCs w:val="24"/>
          <w:lang w:val="ro-RO"/>
        </w:rPr>
      </w:pPr>
    </w:p>
    <w:p w14:paraId="5ED922DE" w14:textId="77777777" w:rsidR="00EA5204" w:rsidRDefault="00EA5204" w:rsidP="008E5751">
      <w:pPr>
        <w:spacing w:after="0" w:line="240" w:lineRule="auto"/>
        <w:jc w:val="both"/>
        <w:rPr>
          <w:rFonts w:ascii="Times New Roman" w:eastAsia="Calibri" w:hAnsi="Times New Roman" w:cs="Times New Roman"/>
          <w:b/>
          <w:iCs/>
          <w:sz w:val="24"/>
          <w:szCs w:val="24"/>
          <w:lang w:val="ro-RO"/>
        </w:rPr>
      </w:pPr>
    </w:p>
    <w:p w14:paraId="6D8AAC17" w14:textId="77777777" w:rsidR="00623B20" w:rsidRDefault="00623B20" w:rsidP="008E5751">
      <w:pPr>
        <w:spacing w:after="0" w:line="240" w:lineRule="auto"/>
        <w:jc w:val="both"/>
        <w:rPr>
          <w:rFonts w:ascii="Times New Roman" w:eastAsia="Calibri" w:hAnsi="Times New Roman" w:cs="Times New Roman"/>
          <w:b/>
          <w:iCs/>
          <w:sz w:val="24"/>
          <w:szCs w:val="24"/>
          <w:lang w:val="ro-RO"/>
        </w:rPr>
      </w:pPr>
    </w:p>
    <w:p w14:paraId="746087E4" w14:textId="1A414C8F" w:rsidR="008E5751" w:rsidRPr="00E62CEE" w:rsidRDefault="00623B20" w:rsidP="008E5751">
      <w:pPr>
        <w:spacing w:after="0" w:line="240" w:lineRule="auto"/>
        <w:jc w:val="both"/>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 xml:space="preserve">III. </w:t>
      </w:r>
      <w:r w:rsidR="00EA5204">
        <w:rPr>
          <w:rFonts w:ascii="Times New Roman" w:eastAsia="Calibri" w:hAnsi="Times New Roman" w:cs="Times New Roman"/>
          <w:b/>
          <w:iCs/>
          <w:sz w:val="24"/>
          <w:szCs w:val="24"/>
          <w:lang w:val="ro-RO"/>
        </w:rPr>
        <w:t xml:space="preserve">2. </w:t>
      </w:r>
      <w:r w:rsidR="00EE0AFB">
        <w:rPr>
          <w:rFonts w:ascii="Times New Roman" w:eastAsia="Calibri" w:hAnsi="Times New Roman" w:cs="Times New Roman"/>
          <w:b/>
          <w:iCs/>
          <w:sz w:val="24"/>
          <w:szCs w:val="24"/>
          <w:lang w:val="ro-RO"/>
        </w:rPr>
        <w:t>Activități de învățare în învățământul preșcolar</w:t>
      </w:r>
    </w:p>
    <w:p w14:paraId="364A2DCA"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50803076" w14:textId="77777777" w:rsidR="00F75FB4" w:rsidRDefault="00F75FB4" w:rsidP="008E5751">
      <w:pPr>
        <w:spacing w:after="0" w:line="240" w:lineRule="auto"/>
        <w:jc w:val="both"/>
        <w:rPr>
          <w:rFonts w:ascii="Times New Roman" w:eastAsia="Calibri" w:hAnsi="Times New Roman" w:cs="Times New Roman"/>
          <w:b/>
          <w:sz w:val="24"/>
          <w:szCs w:val="24"/>
          <w:lang w:val="ro-RO"/>
        </w:rPr>
      </w:pPr>
    </w:p>
    <w:p w14:paraId="56CB70E1" w14:textId="11A678EB" w:rsidR="008E5751" w:rsidRPr="008E5751" w:rsidRDefault="00EE0AFB" w:rsidP="008E575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T</w:t>
      </w:r>
      <w:r w:rsidR="00EA5204">
        <w:rPr>
          <w:rFonts w:ascii="Times New Roman" w:eastAsia="Calibri" w:hAnsi="Times New Roman" w:cs="Times New Roman"/>
          <w:b/>
          <w:sz w:val="24"/>
          <w:szCs w:val="24"/>
          <w:lang w:val="ro-RO"/>
        </w:rPr>
        <w:t>ipurile</w:t>
      </w:r>
      <w:r w:rsidR="008E5751" w:rsidRPr="008E5751">
        <w:rPr>
          <w:rFonts w:ascii="Times New Roman" w:eastAsia="Calibri" w:hAnsi="Times New Roman" w:cs="Times New Roman"/>
          <w:b/>
          <w:sz w:val="24"/>
          <w:szCs w:val="24"/>
          <w:lang w:val="ro-RO"/>
        </w:rPr>
        <w:t xml:space="preserve"> de activităţi de învăţare</w:t>
      </w:r>
      <w:r w:rsidR="008E5751" w:rsidRPr="008E5751">
        <w:rPr>
          <w:rFonts w:ascii="Times New Roman" w:eastAsia="Calibri" w:hAnsi="Times New Roman" w:cs="Times New Roman"/>
          <w:sz w:val="24"/>
          <w:szCs w:val="24"/>
          <w:lang w:val="ro-RO"/>
        </w:rPr>
        <w:t xml:space="preserve"> prezente în planul de învăţământ pentru învățământul preșcolar sunt: </w:t>
      </w:r>
    </w:p>
    <w:p w14:paraId="55B6410D" w14:textId="1363997E" w:rsidR="008E5751" w:rsidRPr="008E5751" w:rsidRDefault="008E5751"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sidRPr="008E5751">
        <w:rPr>
          <w:rFonts w:ascii="Times New Roman" w:eastAsia="Calibri" w:hAnsi="Times New Roman" w:cs="Times New Roman"/>
          <w:b/>
          <w:bCs/>
          <w:i/>
          <w:iCs/>
          <w:sz w:val="24"/>
          <w:szCs w:val="24"/>
          <w:lang w:val="ro-RO"/>
        </w:rPr>
        <w:t xml:space="preserve">Activităţi pe domenii </w:t>
      </w:r>
      <w:r w:rsidR="00EA5204">
        <w:rPr>
          <w:rFonts w:ascii="Times New Roman" w:eastAsia="Calibri" w:hAnsi="Times New Roman" w:cs="Times New Roman"/>
          <w:b/>
          <w:bCs/>
          <w:i/>
          <w:iCs/>
          <w:sz w:val="24"/>
          <w:szCs w:val="24"/>
          <w:lang w:val="ro-RO"/>
        </w:rPr>
        <w:t>experiențiale</w:t>
      </w:r>
      <w:r w:rsidRPr="008E5751">
        <w:rPr>
          <w:rFonts w:ascii="Times New Roman" w:eastAsia="Calibri" w:hAnsi="Times New Roman" w:cs="Times New Roman"/>
          <w:b/>
          <w:bCs/>
          <w:i/>
          <w:iCs/>
          <w:sz w:val="24"/>
          <w:szCs w:val="24"/>
          <w:lang w:val="ro-RO"/>
        </w:rPr>
        <w:t xml:space="preserve"> (care pot fi activităţi integrate sau pe discipline);</w:t>
      </w:r>
    </w:p>
    <w:p w14:paraId="4BEA7D58" w14:textId="56813F1A" w:rsidR="008E5751" w:rsidRPr="008E5751" w:rsidRDefault="008E5751"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sidRPr="008E5751">
        <w:rPr>
          <w:rFonts w:ascii="Times New Roman" w:eastAsia="Calibri" w:hAnsi="Times New Roman" w:cs="Times New Roman"/>
          <w:b/>
          <w:bCs/>
          <w:i/>
          <w:iCs/>
          <w:sz w:val="24"/>
          <w:szCs w:val="24"/>
          <w:lang w:val="ro-RO"/>
        </w:rPr>
        <w:t xml:space="preserve">Jocuri şi activităţi </w:t>
      </w:r>
      <w:r w:rsidR="00CF03BB">
        <w:rPr>
          <w:rFonts w:ascii="Times New Roman" w:eastAsia="Calibri" w:hAnsi="Times New Roman" w:cs="Times New Roman"/>
          <w:b/>
          <w:bCs/>
          <w:i/>
          <w:iCs/>
          <w:sz w:val="24"/>
          <w:szCs w:val="24"/>
          <w:lang w:val="ro-RO"/>
        </w:rPr>
        <w:t>liber-</w:t>
      </w:r>
      <w:r w:rsidRPr="008E5751">
        <w:rPr>
          <w:rFonts w:ascii="Times New Roman" w:eastAsia="Calibri" w:hAnsi="Times New Roman" w:cs="Times New Roman"/>
          <w:b/>
          <w:bCs/>
          <w:i/>
          <w:iCs/>
          <w:sz w:val="24"/>
          <w:szCs w:val="24"/>
          <w:lang w:val="ro-RO"/>
        </w:rPr>
        <w:t>alese;</w:t>
      </w:r>
    </w:p>
    <w:p w14:paraId="7DD768D7" w14:textId="72174136" w:rsidR="008E5751" w:rsidRPr="008E5751" w:rsidRDefault="007F2E0B"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Pr>
          <w:rFonts w:ascii="Times New Roman" w:eastAsia="Calibri" w:hAnsi="Times New Roman" w:cs="Times New Roman"/>
          <w:b/>
          <w:bCs/>
          <w:i/>
          <w:iCs/>
          <w:sz w:val="24"/>
          <w:szCs w:val="24"/>
          <w:lang w:val="ro-RO"/>
        </w:rPr>
        <w:t>Activităţi pentru</w:t>
      </w:r>
      <w:r w:rsidR="008E5751" w:rsidRPr="008E5751">
        <w:rPr>
          <w:rFonts w:ascii="Times New Roman" w:eastAsia="Calibri" w:hAnsi="Times New Roman" w:cs="Times New Roman"/>
          <w:b/>
          <w:bCs/>
          <w:i/>
          <w:iCs/>
          <w:sz w:val="24"/>
          <w:szCs w:val="24"/>
          <w:lang w:val="ro-RO"/>
        </w:rPr>
        <w:t xml:space="preserve"> dezvoltare personală.</w:t>
      </w:r>
    </w:p>
    <w:p w14:paraId="5DB3C1B3" w14:textId="77777777" w:rsidR="008E5751" w:rsidRDefault="008E5751" w:rsidP="008E5751">
      <w:pPr>
        <w:spacing w:after="0" w:line="240" w:lineRule="auto"/>
        <w:jc w:val="both"/>
        <w:rPr>
          <w:rFonts w:ascii="Times New Roman" w:eastAsia="Calibri" w:hAnsi="Times New Roman" w:cs="Times New Roman"/>
          <w:b/>
          <w:bCs/>
          <w:i/>
          <w:iCs/>
          <w:sz w:val="24"/>
          <w:szCs w:val="24"/>
          <w:lang w:val="ro-RO"/>
        </w:rPr>
      </w:pPr>
    </w:p>
    <w:p w14:paraId="4BDDF212" w14:textId="32F383E2"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bCs/>
          <w:i/>
          <w:iCs/>
          <w:sz w:val="24"/>
          <w:szCs w:val="24"/>
          <w:lang w:val="ro-RO"/>
        </w:rPr>
        <w:t xml:space="preserve">Activităţile pe domenii experienţiale </w:t>
      </w:r>
      <w:r w:rsidRPr="008E5751">
        <w:rPr>
          <w:rFonts w:ascii="Times New Roman" w:eastAsia="Calibri" w:hAnsi="Times New Roman" w:cs="Times New Roman"/>
          <w:sz w:val="24"/>
          <w:szCs w:val="24"/>
          <w:lang w:val="ro-RO"/>
        </w:rPr>
        <w:t>sunt activităţile integrate sau pe discipline</w:t>
      </w:r>
      <w:r w:rsidR="00C7092A">
        <w:rPr>
          <w:rFonts w:ascii="Times New Roman" w:eastAsia="Calibri" w:hAnsi="Times New Roman" w:cs="Times New Roman"/>
          <w:sz w:val="24"/>
          <w:szCs w:val="24"/>
          <w:lang w:val="ro-RO"/>
        </w:rPr>
        <w:t>,</w:t>
      </w:r>
      <w:r w:rsidRPr="008E5751">
        <w:rPr>
          <w:rFonts w:ascii="Times New Roman" w:eastAsia="Calibri" w:hAnsi="Times New Roman" w:cs="Times New Roman"/>
          <w:sz w:val="24"/>
          <w:szCs w:val="24"/>
          <w:lang w:val="ro-RO"/>
        </w:rPr>
        <w:t xml:space="preserve"> desfăşurate cu copiii în cadrul unor proiecte planificate în funcţie de temele </w:t>
      </w:r>
      <w:r w:rsidR="00C7092A" w:rsidRPr="00BF0FB7">
        <w:rPr>
          <w:rFonts w:ascii="Times New Roman" w:eastAsia="Calibri" w:hAnsi="Times New Roman" w:cs="Times New Roman"/>
          <w:color w:val="000000" w:themeColor="text1"/>
          <w:sz w:val="24"/>
          <w:szCs w:val="24"/>
          <w:lang w:val="ro-RO"/>
        </w:rPr>
        <w:t>anuale de studiu</w:t>
      </w:r>
      <w:r w:rsidRPr="00BF0FB7">
        <w:rPr>
          <w:rFonts w:ascii="Times New Roman" w:eastAsia="Calibri" w:hAnsi="Times New Roman" w:cs="Times New Roman"/>
          <w:color w:val="000000" w:themeColor="text1"/>
          <w:sz w:val="24"/>
          <w:szCs w:val="24"/>
          <w:lang w:val="ro-RO"/>
        </w:rPr>
        <w:t xml:space="preserve"> </w:t>
      </w:r>
      <w:r w:rsidRPr="008E5751">
        <w:rPr>
          <w:rFonts w:ascii="Times New Roman" w:eastAsia="Calibri" w:hAnsi="Times New Roman" w:cs="Times New Roman"/>
          <w:sz w:val="24"/>
          <w:szCs w:val="24"/>
          <w:lang w:val="ro-RO"/>
        </w:rPr>
        <w:t>propuse de curriculum, precum şi de nivelul de vârstă</w:t>
      </w:r>
      <w:r w:rsidR="006F1CF1" w:rsidRPr="00BF0FB7">
        <w:rPr>
          <w:rFonts w:ascii="Times New Roman" w:eastAsia="Calibri" w:hAnsi="Times New Roman" w:cs="Times New Roman"/>
          <w:color w:val="000000" w:themeColor="text1"/>
          <w:sz w:val="24"/>
          <w:szCs w:val="24"/>
          <w:lang w:val="ro-RO"/>
        </w:rPr>
        <w:t>,</w:t>
      </w:r>
      <w:r w:rsidRPr="00BF0FB7">
        <w:rPr>
          <w:rFonts w:ascii="Times New Roman" w:eastAsia="Calibri" w:hAnsi="Times New Roman" w:cs="Times New Roman"/>
          <w:color w:val="000000" w:themeColor="text1"/>
          <w:sz w:val="24"/>
          <w:szCs w:val="24"/>
          <w:lang w:val="ro-RO"/>
        </w:rPr>
        <w:t xml:space="preserve"> </w:t>
      </w:r>
      <w:r w:rsidRPr="008E5751">
        <w:rPr>
          <w:rFonts w:ascii="Times New Roman" w:eastAsia="Calibri" w:hAnsi="Times New Roman" w:cs="Times New Roman"/>
          <w:sz w:val="24"/>
          <w:szCs w:val="24"/>
          <w:lang w:val="ro-RO"/>
        </w:rPr>
        <w:t xml:space="preserve">de nevoile şi interesele copiilor din grupă. </w:t>
      </w:r>
    </w:p>
    <w:p w14:paraId="24CD23A8" w14:textId="77777777" w:rsidR="008E5751" w:rsidRDefault="008E5751" w:rsidP="008E5751">
      <w:pPr>
        <w:spacing w:after="0" w:line="240" w:lineRule="auto"/>
        <w:jc w:val="both"/>
        <w:rPr>
          <w:rFonts w:ascii="Times New Roman" w:eastAsia="Calibri" w:hAnsi="Times New Roman" w:cs="Times New Roman"/>
          <w:sz w:val="24"/>
          <w:szCs w:val="24"/>
          <w:lang w:val="ro-RO"/>
        </w:rPr>
      </w:pPr>
    </w:p>
    <w:p w14:paraId="1C9C8105" w14:textId="6B889E6C"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Numărul </w:t>
      </w:r>
      <w:r w:rsidR="000E18F6">
        <w:rPr>
          <w:rFonts w:ascii="Times New Roman" w:eastAsia="Calibri" w:hAnsi="Times New Roman" w:cs="Times New Roman"/>
          <w:sz w:val="24"/>
          <w:szCs w:val="24"/>
          <w:lang w:val="ro-RO"/>
        </w:rPr>
        <w:t xml:space="preserve">orelor alocate </w:t>
      </w:r>
      <w:r w:rsidR="00C7092A" w:rsidRPr="00BF0FB7">
        <w:rPr>
          <w:rFonts w:ascii="Times New Roman" w:eastAsia="Calibri" w:hAnsi="Times New Roman" w:cs="Times New Roman"/>
          <w:b/>
          <w:bCs/>
          <w:i/>
          <w:iCs/>
          <w:color w:val="000000" w:themeColor="text1"/>
          <w:sz w:val="24"/>
          <w:szCs w:val="24"/>
          <w:lang w:val="ro-RO"/>
        </w:rPr>
        <w:t>a</w:t>
      </w:r>
      <w:r w:rsidR="008E4BE9" w:rsidRPr="00BF0FB7">
        <w:rPr>
          <w:rFonts w:ascii="Times New Roman" w:eastAsia="Calibri" w:hAnsi="Times New Roman" w:cs="Times New Roman"/>
          <w:b/>
          <w:bCs/>
          <w:i/>
          <w:iCs/>
          <w:color w:val="000000" w:themeColor="text1"/>
          <w:sz w:val="24"/>
          <w:szCs w:val="24"/>
          <w:lang w:val="ro-RO"/>
        </w:rPr>
        <w:t>ctivităţilor</w:t>
      </w:r>
      <w:r w:rsidR="00C7092A" w:rsidRPr="00BF0FB7">
        <w:rPr>
          <w:rFonts w:ascii="Times New Roman" w:eastAsia="Calibri" w:hAnsi="Times New Roman" w:cs="Times New Roman"/>
          <w:b/>
          <w:bCs/>
          <w:i/>
          <w:iCs/>
          <w:color w:val="000000" w:themeColor="text1"/>
          <w:sz w:val="24"/>
          <w:szCs w:val="24"/>
          <w:lang w:val="ro-RO"/>
        </w:rPr>
        <w:t xml:space="preserve"> pe domenii experienţiale</w:t>
      </w:r>
      <w:r w:rsidRPr="00BF0FB7">
        <w:rPr>
          <w:rFonts w:ascii="Times New Roman" w:eastAsia="Calibri" w:hAnsi="Times New Roman" w:cs="Times New Roman"/>
          <w:color w:val="000000" w:themeColor="text1"/>
          <w:sz w:val="24"/>
          <w:szCs w:val="24"/>
          <w:lang w:val="ro-RO"/>
        </w:rPr>
        <w:t xml:space="preserve"> </w:t>
      </w:r>
      <w:r w:rsidRPr="008E5751">
        <w:rPr>
          <w:rFonts w:ascii="Times New Roman" w:eastAsia="Calibri" w:hAnsi="Times New Roman" w:cs="Times New Roman"/>
          <w:sz w:val="24"/>
          <w:szCs w:val="24"/>
          <w:lang w:val="ro-RO"/>
        </w:rPr>
        <w:t>indică îndeo</w:t>
      </w:r>
      <w:r w:rsidR="000E18F6">
        <w:rPr>
          <w:rFonts w:ascii="Times New Roman" w:eastAsia="Calibri" w:hAnsi="Times New Roman" w:cs="Times New Roman"/>
          <w:sz w:val="24"/>
          <w:szCs w:val="24"/>
          <w:lang w:val="ro-RO"/>
        </w:rPr>
        <w:t>sebi numărul maxim de ore</w:t>
      </w:r>
      <w:r w:rsidRPr="008E5751">
        <w:rPr>
          <w:rFonts w:ascii="Times New Roman" w:eastAsia="Calibri" w:hAnsi="Times New Roman" w:cs="Times New Roman"/>
          <w:sz w:val="24"/>
          <w:szCs w:val="24"/>
          <w:lang w:val="ro-RO"/>
        </w:rPr>
        <w:t xml:space="preserve"> care pot fi parcurse într-o săptămână</w:t>
      </w:r>
      <w:r w:rsidR="000E18F6">
        <w:rPr>
          <w:rFonts w:ascii="Times New Roman" w:eastAsia="Calibri" w:hAnsi="Times New Roman" w:cs="Times New Roman"/>
          <w:sz w:val="24"/>
          <w:szCs w:val="24"/>
          <w:lang w:val="ro-RO"/>
        </w:rPr>
        <w:t>, disciplinar sau integrat</w:t>
      </w:r>
      <w:r w:rsidRPr="008E5751">
        <w:rPr>
          <w:rFonts w:ascii="Times New Roman" w:eastAsia="Calibri" w:hAnsi="Times New Roman" w:cs="Times New Roman"/>
          <w:sz w:val="24"/>
          <w:szCs w:val="24"/>
          <w:lang w:val="ro-RO"/>
        </w:rPr>
        <w:t xml:space="preserve">. Educatoarea poate planifica activităţi de sine stătătoare, respectiv pe discipline (activităţi de educarea limbajului, activităţi matematice, de cunoaşterea mediului, de educaţie pentru societate, de educaţie fizică, activităţi practice, educaţie muzicală sau activităţi artistico-plastice) sau activităţi integrate (cunoştinţelele din cadrul mai multor discipline pot fi îmbinate armonios pe durata unei zile întregi şi, cu acest prilej, în activitatea integrată intră şi </w:t>
      </w:r>
      <w:r w:rsidR="005867FD">
        <w:rPr>
          <w:rFonts w:ascii="Times New Roman" w:eastAsia="Calibri" w:hAnsi="Times New Roman" w:cs="Times New Roman"/>
          <w:sz w:val="24"/>
          <w:szCs w:val="24"/>
          <w:lang w:val="ro-RO"/>
        </w:rPr>
        <w:t xml:space="preserve">activitățile pentru dezvoltare personală și </w:t>
      </w:r>
      <w:r w:rsidRPr="008E5751">
        <w:rPr>
          <w:rFonts w:ascii="Times New Roman" w:eastAsia="Calibri" w:hAnsi="Times New Roman" w:cs="Times New Roman"/>
          <w:sz w:val="24"/>
          <w:szCs w:val="24"/>
          <w:lang w:val="ro-RO"/>
        </w:rPr>
        <w:t>jocurile şi activităţile alese SAU cunoştinţele interdisciplinare sunt focalizate pe anumite domenii experienţiale iar jocurile şi activităţile alese</w:t>
      </w:r>
      <w:r w:rsidR="005867FD">
        <w:rPr>
          <w:rFonts w:ascii="Times New Roman" w:eastAsia="Calibri" w:hAnsi="Times New Roman" w:cs="Times New Roman"/>
          <w:sz w:val="24"/>
          <w:szCs w:val="24"/>
          <w:lang w:val="ro-RO"/>
        </w:rPr>
        <w:t xml:space="preserve"> și activitățile pentru dezvoltare </w:t>
      </w:r>
      <w:r w:rsidR="005867FD" w:rsidRPr="004F2CBC">
        <w:rPr>
          <w:rFonts w:ascii="Times New Roman" w:eastAsia="Calibri" w:hAnsi="Times New Roman" w:cs="Times New Roman"/>
          <w:sz w:val="24"/>
          <w:szCs w:val="24"/>
          <w:lang w:val="ro-RO"/>
        </w:rPr>
        <w:t>persona</w:t>
      </w:r>
      <w:r w:rsidR="001D264C" w:rsidRPr="004F2CBC">
        <w:rPr>
          <w:rFonts w:ascii="Times New Roman" w:eastAsia="Calibri" w:hAnsi="Times New Roman" w:cs="Times New Roman"/>
          <w:sz w:val="24"/>
          <w:szCs w:val="24"/>
          <w:lang w:val="ro-RO"/>
        </w:rPr>
        <w:t>l</w:t>
      </w:r>
      <w:r w:rsidR="005867FD" w:rsidRPr="004F2CBC">
        <w:rPr>
          <w:rFonts w:ascii="Times New Roman" w:eastAsia="Calibri" w:hAnsi="Times New Roman" w:cs="Times New Roman"/>
          <w:sz w:val="24"/>
          <w:szCs w:val="24"/>
          <w:lang w:val="ro-RO"/>
        </w:rPr>
        <w:t>ă</w:t>
      </w:r>
      <w:r w:rsidRPr="004F2CBC">
        <w:rPr>
          <w:rFonts w:ascii="Times New Roman" w:eastAsia="Calibri" w:hAnsi="Times New Roman" w:cs="Times New Roman"/>
          <w:sz w:val="24"/>
          <w:szCs w:val="24"/>
          <w:lang w:val="ro-RO"/>
        </w:rPr>
        <w:t xml:space="preserve"> se</w:t>
      </w:r>
      <w:r w:rsidRPr="008E5751">
        <w:rPr>
          <w:rFonts w:ascii="Times New Roman" w:eastAsia="Calibri" w:hAnsi="Times New Roman" w:cs="Times New Roman"/>
          <w:sz w:val="24"/>
          <w:szCs w:val="24"/>
          <w:lang w:val="ro-RO"/>
        </w:rPr>
        <w:t xml:space="preserve"> desfăşoară în afara acesteia).</w:t>
      </w:r>
    </w:p>
    <w:p w14:paraId="5B16E81A" w14:textId="77777777" w:rsidR="00586157" w:rsidRDefault="00586157" w:rsidP="008E5751">
      <w:pPr>
        <w:spacing w:after="0" w:line="240" w:lineRule="auto"/>
        <w:jc w:val="both"/>
        <w:rPr>
          <w:rFonts w:ascii="Times New Roman" w:eastAsia="Calibri" w:hAnsi="Times New Roman" w:cs="Times New Roman"/>
          <w:sz w:val="24"/>
          <w:szCs w:val="24"/>
          <w:lang w:val="ro-RO"/>
        </w:rPr>
      </w:pPr>
    </w:p>
    <w:p w14:paraId="3B0E668C" w14:textId="175F6AF9"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Domeniile experiențiale sunt:</w:t>
      </w:r>
    </w:p>
    <w:p w14:paraId="3280D882"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Limbă și Comunicare;</w:t>
      </w:r>
    </w:p>
    <w:p w14:paraId="13FED04A"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lastRenderedPageBreak/>
        <w:t>Domeniul Științe;</w:t>
      </w:r>
    </w:p>
    <w:p w14:paraId="3189714A"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Om și Societate;</w:t>
      </w:r>
    </w:p>
    <w:p w14:paraId="00CBE586"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Estetic și Creativ;</w:t>
      </w:r>
    </w:p>
    <w:p w14:paraId="2930FDA7"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Psihomotric.</w:t>
      </w:r>
    </w:p>
    <w:p w14:paraId="5B587740" w14:textId="6D3CDE82" w:rsidR="008E5751" w:rsidRDefault="008E5751" w:rsidP="008E5751">
      <w:pPr>
        <w:spacing w:after="0" w:line="240" w:lineRule="auto"/>
        <w:jc w:val="both"/>
        <w:rPr>
          <w:rFonts w:ascii="Times New Roman" w:eastAsia="Calibri" w:hAnsi="Times New Roman" w:cs="Times New Roman"/>
          <w:b/>
          <w:i/>
          <w:sz w:val="24"/>
          <w:szCs w:val="24"/>
          <w:lang w:val="ro-RO"/>
        </w:rPr>
      </w:pPr>
    </w:p>
    <w:p w14:paraId="5331081A" w14:textId="1B10B66C" w:rsidR="00482BB1" w:rsidRDefault="00482BB1" w:rsidP="008E5751">
      <w:pPr>
        <w:spacing w:after="0" w:line="240" w:lineRule="auto"/>
        <w:jc w:val="both"/>
        <w:rPr>
          <w:rFonts w:ascii="Times New Roman" w:eastAsia="Calibri" w:hAnsi="Times New Roman" w:cs="Times New Roman"/>
          <w:b/>
          <w:i/>
          <w:sz w:val="24"/>
          <w:szCs w:val="24"/>
          <w:lang w:val="ro-RO"/>
        </w:rPr>
      </w:pPr>
    </w:p>
    <w:p w14:paraId="3836580F" w14:textId="77777777" w:rsidR="0058101B" w:rsidRPr="008E5751" w:rsidRDefault="0058101B" w:rsidP="008E5751">
      <w:pPr>
        <w:spacing w:after="0" w:line="240" w:lineRule="auto"/>
        <w:jc w:val="both"/>
        <w:rPr>
          <w:rFonts w:ascii="Times New Roman" w:eastAsia="Calibri" w:hAnsi="Times New Roman" w:cs="Times New Roman"/>
          <w:b/>
          <w:i/>
          <w:sz w:val="24"/>
          <w:szCs w:val="24"/>
          <w:lang w:val="ro-RO"/>
        </w:rPr>
      </w:pPr>
    </w:p>
    <w:p w14:paraId="6BE3C650" w14:textId="0C2953FE" w:rsidR="008E5751" w:rsidRDefault="00623B20" w:rsidP="008E5751">
      <w:pPr>
        <w:spacing w:after="0" w:line="240" w:lineRule="auto"/>
        <w:jc w:val="both"/>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III.3</w:t>
      </w:r>
      <w:r w:rsidR="008E5751" w:rsidRPr="00E62CEE">
        <w:rPr>
          <w:rFonts w:ascii="Times New Roman" w:eastAsia="Calibri" w:hAnsi="Times New Roman" w:cs="Times New Roman"/>
          <w:b/>
          <w:iCs/>
          <w:sz w:val="24"/>
          <w:szCs w:val="24"/>
          <w:lang w:val="ro-RO"/>
        </w:rPr>
        <w:t>. Organizarea și realizarea jocuri</w:t>
      </w:r>
      <w:r w:rsidR="00F75FB4">
        <w:rPr>
          <w:rFonts w:ascii="Times New Roman" w:eastAsia="Calibri" w:hAnsi="Times New Roman" w:cs="Times New Roman"/>
          <w:b/>
          <w:iCs/>
          <w:sz w:val="24"/>
          <w:szCs w:val="24"/>
          <w:lang w:val="ro-RO"/>
        </w:rPr>
        <w:t xml:space="preserve">lor și </w:t>
      </w:r>
      <w:r w:rsidR="00CF03BB">
        <w:rPr>
          <w:rFonts w:ascii="Times New Roman" w:eastAsia="Calibri" w:hAnsi="Times New Roman" w:cs="Times New Roman"/>
          <w:b/>
          <w:iCs/>
          <w:sz w:val="24"/>
          <w:szCs w:val="24"/>
          <w:lang w:val="ro-RO"/>
        </w:rPr>
        <w:t>activităților liber -</w:t>
      </w:r>
      <w:r w:rsidR="008E5751" w:rsidRPr="00E62CEE">
        <w:rPr>
          <w:rFonts w:ascii="Times New Roman" w:eastAsia="Calibri" w:hAnsi="Times New Roman" w:cs="Times New Roman"/>
          <w:b/>
          <w:iCs/>
          <w:sz w:val="24"/>
          <w:szCs w:val="24"/>
          <w:lang w:val="ro-RO"/>
        </w:rPr>
        <w:t xml:space="preserve"> alese </w:t>
      </w:r>
    </w:p>
    <w:p w14:paraId="7C3FD3DE" w14:textId="77777777" w:rsidR="00617857" w:rsidRPr="00E62CEE" w:rsidRDefault="00617857" w:rsidP="008E5751">
      <w:pPr>
        <w:spacing w:after="0" w:line="240" w:lineRule="auto"/>
        <w:jc w:val="both"/>
        <w:rPr>
          <w:rFonts w:ascii="Times New Roman" w:eastAsia="Calibri" w:hAnsi="Times New Roman" w:cs="Times New Roman"/>
          <w:b/>
          <w:iCs/>
          <w:sz w:val="24"/>
          <w:szCs w:val="24"/>
          <w:lang w:val="ro-RO"/>
        </w:rPr>
      </w:pPr>
    </w:p>
    <w:p w14:paraId="1C3BD2C4"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3E116BAA" w14:textId="42A6C28F"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i/>
          <w:iCs/>
          <w:sz w:val="24"/>
          <w:szCs w:val="24"/>
          <w:lang w:val="ro-RO"/>
        </w:rPr>
        <w:t>Jo</w:t>
      </w:r>
      <w:r w:rsidR="00CF03BB">
        <w:rPr>
          <w:rFonts w:ascii="Times New Roman" w:eastAsia="Calibri" w:hAnsi="Times New Roman" w:cs="Times New Roman"/>
          <w:b/>
          <w:i/>
          <w:iCs/>
          <w:sz w:val="24"/>
          <w:szCs w:val="24"/>
          <w:lang w:val="ro-RO"/>
        </w:rPr>
        <w:t>curile şi activităţile liber -</w:t>
      </w:r>
      <w:r w:rsidRPr="008E5751">
        <w:rPr>
          <w:rFonts w:ascii="Times New Roman" w:eastAsia="Calibri" w:hAnsi="Times New Roman" w:cs="Times New Roman"/>
          <w:b/>
          <w:i/>
          <w:iCs/>
          <w:sz w:val="24"/>
          <w:szCs w:val="24"/>
          <w:lang w:val="ro-RO"/>
        </w:rPr>
        <w:t xml:space="preserve"> alese </w:t>
      </w:r>
      <w:r w:rsidRPr="008E5751">
        <w:rPr>
          <w:rFonts w:ascii="Times New Roman" w:eastAsia="Calibri" w:hAnsi="Times New Roman" w:cs="Times New Roman"/>
          <w:bCs/>
          <w:sz w:val="24"/>
          <w:szCs w:val="24"/>
          <w:lang w:val="ro-RO"/>
        </w:rPr>
        <w:t>sunt cele pe care copiii şi le aleg</w:t>
      </w:r>
      <w:r w:rsidRPr="008E5751">
        <w:rPr>
          <w:rFonts w:ascii="Times New Roman" w:eastAsia="Calibri" w:hAnsi="Times New Roman" w:cs="Times New Roman"/>
          <w:sz w:val="24"/>
          <w:szCs w:val="24"/>
          <w:lang w:val="ro-RO"/>
        </w:rPr>
        <w:t xml:space="preserve"> şi îi ajută pe aceştia să socializeze în mod progresiv şi să se iniţieze în cunoaşterea lumii fizice, a mediului social şi cultural căruia îi aparţin, a matematicii, comunicării, a limbajului citit şi scris. </w:t>
      </w:r>
    </w:p>
    <w:p w14:paraId="61D77CEB" w14:textId="77777777" w:rsidR="00CF03BB" w:rsidRDefault="00CF03BB" w:rsidP="008E5751">
      <w:pPr>
        <w:spacing w:after="0" w:line="240" w:lineRule="auto"/>
        <w:jc w:val="both"/>
        <w:rPr>
          <w:rFonts w:ascii="Times New Roman" w:eastAsia="Calibri" w:hAnsi="Times New Roman" w:cs="Times New Roman"/>
          <w:sz w:val="24"/>
          <w:szCs w:val="24"/>
          <w:lang w:val="ro-RO"/>
        </w:rPr>
      </w:pPr>
    </w:p>
    <w:p w14:paraId="3D5C3705" w14:textId="75D5B816"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Ele se desfăşoară pe grupuri mici, în perechi şi chiar individual. Practic, în decursul unei zile regăsim, în funcţie de tipul de program (normal, prelungit sau săptămânal), două sau trei etape de jocuri şi activităţi </w:t>
      </w:r>
      <w:r w:rsidR="00CF03BB">
        <w:rPr>
          <w:rFonts w:ascii="Times New Roman" w:eastAsia="Calibri" w:hAnsi="Times New Roman" w:cs="Times New Roman"/>
          <w:sz w:val="24"/>
          <w:szCs w:val="24"/>
          <w:lang w:val="ro-RO"/>
        </w:rPr>
        <w:t xml:space="preserve">liber - </w:t>
      </w:r>
      <w:r w:rsidRPr="008E5751">
        <w:rPr>
          <w:rFonts w:ascii="Times New Roman" w:eastAsia="Calibri" w:hAnsi="Times New Roman" w:cs="Times New Roman"/>
          <w:sz w:val="24"/>
          <w:szCs w:val="24"/>
          <w:lang w:val="ro-RO"/>
        </w:rPr>
        <w:t xml:space="preserve">alese (etapa I – dimineaţa, înainte de începerea activităţilor integrate, etapa a III-a – în intervalul de după activităţile pe domenii de învăţare şi înainte de masa de prânz/plecarea copiilor acasă şi, după caz, etapa a IV-a – în intervalul cuprins între etapa de relaxare de după amiază şi plecarea copiilor de la programul prelungit acasă).Totodată, în unele cazuri, ele se pot pot regăsi ca elemente componente în cadrul activităţii integrate. </w:t>
      </w:r>
    </w:p>
    <w:p w14:paraId="22E03EA1" w14:textId="77777777" w:rsidR="00CF03BB" w:rsidRDefault="00CF03BB" w:rsidP="008E5751">
      <w:pPr>
        <w:spacing w:after="0" w:line="240" w:lineRule="auto"/>
        <w:jc w:val="both"/>
        <w:rPr>
          <w:rFonts w:ascii="Times New Roman" w:eastAsia="Calibri" w:hAnsi="Times New Roman" w:cs="Times New Roman"/>
          <w:sz w:val="24"/>
          <w:szCs w:val="24"/>
          <w:lang w:val="ro-RO"/>
        </w:rPr>
      </w:pPr>
    </w:p>
    <w:p w14:paraId="15B781A0" w14:textId="4011E2B2" w:rsidR="008E5751" w:rsidRPr="007533B7" w:rsidRDefault="008E5751" w:rsidP="008E5751">
      <w:pPr>
        <w:spacing w:after="0" w:line="240" w:lineRule="auto"/>
        <w:jc w:val="both"/>
        <w:rPr>
          <w:rFonts w:ascii="Times New Roman" w:eastAsia="Calibri" w:hAnsi="Times New Roman" w:cs="Times New Roman"/>
          <w:color w:val="FF0000"/>
          <w:sz w:val="24"/>
          <w:szCs w:val="24"/>
          <w:lang w:val="ro-RO"/>
        </w:rPr>
      </w:pPr>
      <w:r w:rsidRPr="008E5751">
        <w:rPr>
          <w:rFonts w:ascii="Times New Roman" w:eastAsia="Calibri" w:hAnsi="Times New Roman" w:cs="Times New Roman"/>
          <w:sz w:val="24"/>
          <w:szCs w:val="24"/>
          <w:lang w:val="ro-RO"/>
        </w:rPr>
        <w:t>Reuşita desfăşurării jocuri</w:t>
      </w:r>
      <w:r w:rsidR="00CF03BB">
        <w:rPr>
          <w:rFonts w:ascii="Times New Roman" w:eastAsia="Calibri" w:hAnsi="Times New Roman" w:cs="Times New Roman"/>
          <w:sz w:val="24"/>
          <w:szCs w:val="24"/>
          <w:lang w:val="ro-RO"/>
        </w:rPr>
        <w:t>lor şi a activităţilor liber -</w:t>
      </w:r>
      <w:r w:rsidRPr="008E5751">
        <w:rPr>
          <w:rFonts w:ascii="Times New Roman" w:eastAsia="Calibri" w:hAnsi="Times New Roman" w:cs="Times New Roman"/>
          <w:sz w:val="24"/>
          <w:szCs w:val="24"/>
          <w:lang w:val="ro-RO"/>
        </w:rPr>
        <w:t xml:space="preserve"> alese depinde în mare măsură de modul în care este organizat şi conceput </w:t>
      </w:r>
      <w:r w:rsidRPr="008E5751">
        <w:rPr>
          <w:rFonts w:ascii="Times New Roman" w:eastAsia="Calibri" w:hAnsi="Times New Roman" w:cs="Times New Roman"/>
          <w:sz w:val="24"/>
          <w:szCs w:val="24"/>
          <w:u w:val="single"/>
          <w:lang w:val="ro-RO"/>
        </w:rPr>
        <w:t>mediul educaţional</w:t>
      </w:r>
      <w:r w:rsidRPr="008E5751">
        <w:rPr>
          <w:rFonts w:ascii="Times New Roman" w:eastAsia="Calibri" w:hAnsi="Times New Roman" w:cs="Times New Roman"/>
          <w:sz w:val="24"/>
          <w:szCs w:val="24"/>
          <w:lang w:val="ro-RO"/>
        </w:rPr>
        <w:t xml:space="preserve">. Acesta trebuie să stimuleze copilul, să-l ajute </w:t>
      </w:r>
      <w:r w:rsidR="00BF0FB7">
        <w:rPr>
          <w:rFonts w:ascii="Times New Roman" w:eastAsia="Calibri" w:hAnsi="Times New Roman" w:cs="Times New Roman"/>
          <w:sz w:val="24"/>
          <w:szCs w:val="24"/>
          <w:lang w:val="ro-RO"/>
        </w:rPr>
        <w:t xml:space="preserve">să se descopere, să relaționeze cu ceilalți, să coopereze, </w:t>
      </w:r>
      <w:r w:rsidRPr="008E5751">
        <w:rPr>
          <w:rFonts w:ascii="Times New Roman" w:eastAsia="Calibri" w:hAnsi="Times New Roman" w:cs="Times New Roman"/>
          <w:sz w:val="24"/>
          <w:szCs w:val="24"/>
          <w:lang w:val="ro-RO"/>
        </w:rPr>
        <w:t>să se orie</w:t>
      </w:r>
      <w:r w:rsidR="007533B7">
        <w:rPr>
          <w:rFonts w:ascii="Times New Roman" w:eastAsia="Calibri" w:hAnsi="Times New Roman" w:cs="Times New Roman"/>
          <w:sz w:val="24"/>
          <w:szCs w:val="24"/>
          <w:lang w:val="ro-RO"/>
        </w:rPr>
        <w:t>nteze</w:t>
      </w:r>
      <w:r w:rsidR="00BF0FB7">
        <w:rPr>
          <w:rFonts w:ascii="Times New Roman" w:eastAsia="Calibri" w:hAnsi="Times New Roman" w:cs="Times New Roman"/>
          <w:sz w:val="24"/>
          <w:szCs w:val="24"/>
          <w:lang w:val="ro-RO"/>
        </w:rPr>
        <w:t xml:space="preserve"> în spațiu</w:t>
      </w:r>
      <w:r w:rsidR="007533B7">
        <w:rPr>
          <w:rFonts w:ascii="Times New Roman" w:eastAsia="Calibri" w:hAnsi="Times New Roman" w:cs="Times New Roman"/>
          <w:sz w:val="24"/>
          <w:szCs w:val="24"/>
          <w:lang w:val="ro-RO"/>
        </w:rPr>
        <w:t>, să-l invite la acţiune</w:t>
      </w:r>
      <w:r w:rsidR="00BF0FB7">
        <w:rPr>
          <w:rFonts w:ascii="Times New Roman" w:eastAsia="Calibri" w:hAnsi="Times New Roman" w:cs="Times New Roman"/>
          <w:sz w:val="24"/>
          <w:szCs w:val="24"/>
          <w:lang w:val="ro-RO"/>
        </w:rPr>
        <w:t xml:space="preserve"> și la rezolvarea de probleme etc.</w:t>
      </w:r>
    </w:p>
    <w:p w14:paraId="2304185C" w14:textId="77777777" w:rsidR="00CF03BB" w:rsidRDefault="00CF03BB"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33333C8E" w14:textId="14F7AA78"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interiorul grădiniţei, copilul are nevoie atât de spaţii largi, cât şi de spaţii restrânse, relativ izolate. Este necesară existenţa unor arii de activitate</w:t>
      </w:r>
      <w:r w:rsidR="008E4BE9">
        <w:rPr>
          <w:rFonts w:ascii="Times New Roman" w:eastAsia="TrebuchetMS" w:hAnsi="Times New Roman" w:cs="Times New Roman"/>
          <w:sz w:val="24"/>
          <w:szCs w:val="24"/>
          <w:lang w:val="ro-RO"/>
        </w:rPr>
        <w:t>/</w:t>
      </w:r>
      <w:r w:rsidR="008E4BE9" w:rsidRPr="00BF0FB7">
        <w:rPr>
          <w:rFonts w:ascii="Times New Roman" w:eastAsia="TrebuchetMS" w:hAnsi="Times New Roman" w:cs="Times New Roman"/>
          <w:color w:val="000000" w:themeColor="text1"/>
          <w:sz w:val="24"/>
          <w:szCs w:val="24"/>
          <w:lang w:val="ro-RO"/>
        </w:rPr>
        <w:t>centre de interes/</w:t>
      </w:r>
      <w:r w:rsidR="006F1CF1" w:rsidRPr="00BF0FB7">
        <w:rPr>
          <w:rFonts w:ascii="Times New Roman" w:eastAsia="TrebuchetMS" w:hAnsi="Times New Roman" w:cs="Times New Roman"/>
          <w:color w:val="000000" w:themeColor="text1"/>
          <w:sz w:val="24"/>
          <w:szCs w:val="24"/>
          <w:lang w:val="ro-RO"/>
        </w:rPr>
        <w:t xml:space="preserve">centre </w:t>
      </w:r>
      <w:r w:rsidR="008E4BE9" w:rsidRPr="00BF0FB7">
        <w:rPr>
          <w:rFonts w:ascii="Times New Roman" w:eastAsia="TrebuchetMS" w:hAnsi="Times New Roman" w:cs="Times New Roman"/>
          <w:color w:val="000000" w:themeColor="text1"/>
          <w:sz w:val="24"/>
          <w:szCs w:val="24"/>
          <w:lang w:val="ro-RO"/>
        </w:rPr>
        <w:t>de activitate</w:t>
      </w:r>
      <w:r w:rsidRPr="008E5751">
        <w:rPr>
          <w:rFonts w:ascii="Times New Roman" w:eastAsia="TrebuchetMS" w:hAnsi="Times New Roman" w:cs="Times New Roman"/>
          <w:sz w:val="24"/>
          <w:szCs w:val="24"/>
          <w:lang w:val="ro-RO"/>
        </w:rPr>
        <w:t xml:space="preserve"> bine organizate şi dotate cu</w:t>
      </w:r>
      <w:r w:rsidR="00CF03BB">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material bogat şi diversificat, pentru a fi cât mai atractive pentru copii. Spaţiul clasei va fi organizat pe centre de interes/activitate: </w:t>
      </w:r>
      <w:r w:rsidRPr="008E5751">
        <w:rPr>
          <w:rFonts w:ascii="Times New Roman" w:eastAsia="TrebuchetMS" w:hAnsi="Times New Roman" w:cs="Times New Roman"/>
          <w:i/>
          <w:sz w:val="24"/>
          <w:szCs w:val="24"/>
          <w:lang w:val="ro-RO"/>
        </w:rPr>
        <w:t>Bibliotecă, Ştiinţă, Artă, Nisip și apă, Jocuri de rol, Construcţii</w:t>
      </w:r>
      <w:r w:rsidRPr="008E5751">
        <w:rPr>
          <w:rFonts w:ascii="Times New Roman" w:eastAsia="TrebuchetMS" w:hAnsi="Times New Roman" w:cs="Times New Roman"/>
          <w:sz w:val="24"/>
          <w:szCs w:val="24"/>
          <w:lang w:val="ro-RO"/>
        </w:rPr>
        <w:t xml:space="preserve"> etc., care să favorizeze dezvoltarea şi stimularea capacităţilor intelectuale ale preşcolarilor, sub îndrumarea directă a educatoarei - care are rol de ghid, de sursă de in</w:t>
      </w:r>
      <w:r w:rsidR="008E4BE9">
        <w:rPr>
          <w:rFonts w:ascii="Times New Roman" w:eastAsia="TrebuchetMS" w:hAnsi="Times New Roman" w:cs="Times New Roman"/>
          <w:sz w:val="24"/>
          <w:szCs w:val="24"/>
          <w:lang w:val="ro-RO"/>
        </w:rPr>
        <w:t xml:space="preserve">formaţie, </w:t>
      </w:r>
      <w:r w:rsidR="008E4BE9" w:rsidRPr="00BF0FB7">
        <w:rPr>
          <w:rFonts w:ascii="Times New Roman" w:eastAsia="TrebuchetMS" w:hAnsi="Times New Roman" w:cs="Times New Roman"/>
          <w:color w:val="000000" w:themeColor="text1"/>
          <w:sz w:val="24"/>
          <w:szCs w:val="24"/>
          <w:lang w:val="ro-RO"/>
        </w:rPr>
        <w:t xml:space="preserve">de partener de joc/activitate </w:t>
      </w:r>
      <w:r w:rsidR="008E4BE9">
        <w:rPr>
          <w:rFonts w:ascii="Times New Roman" w:eastAsia="TrebuchetMS" w:hAnsi="Times New Roman" w:cs="Times New Roman"/>
          <w:sz w:val="24"/>
          <w:szCs w:val="24"/>
          <w:lang w:val="ro-RO"/>
        </w:rPr>
        <w:t>etc.</w:t>
      </w:r>
    </w:p>
    <w:p w14:paraId="4FA6CF61"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703A656B" w14:textId="55069168" w:rsidR="008E5751" w:rsidRPr="00310DA4"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Prin organizarea spaţiului grupei pe centre de interes/activitate, procesul de învăţare este unul</w:t>
      </w:r>
      <w:r w:rsidR="00310DA4">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activ, de socializare, în care copiii interacţionează direct cu materialele, cu alţi copii, cu adulţii,</w:t>
      </w:r>
      <w:r w:rsidR="00310DA4">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individual, în perechi sau în grupuri mici. Acest tip de organizare permite dezvoltarea liberă a copilului </w:t>
      </w:r>
      <w:r w:rsidR="00C42E8C">
        <w:rPr>
          <w:rFonts w:ascii="Times New Roman" w:eastAsia="TrebuchetMS" w:hAnsi="Times New Roman" w:cs="Times New Roman"/>
          <w:sz w:val="24"/>
          <w:szCs w:val="24"/>
          <w:lang w:val="ro-RO"/>
        </w:rPr>
        <w:t>ş</w:t>
      </w:r>
      <w:r w:rsidR="00C42E8C" w:rsidRPr="00C42E8C">
        <w:rPr>
          <w:rFonts w:ascii="Times New Roman" w:eastAsia="TrebuchetMS" w:hAnsi="Times New Roman" w:cs="Times New Roman"/>
          <w:color w:val="000000" w:themeColor="text1"/>
          <w:sz w:val="24"/>
          <w:szCs w:val="24"/>
          <w:lang w:val="ro-RO"/>
        </w:rPr>
        <w:t xml:space="preserve">i </w:t>
      </w:r>
      <w:r w:rsidR="008E4BE9" w:rsidRPr="00C42E8C">
        <w:rPr>
          <w:rFonts w:ascii="Times New Roman" w:eastAsia="TrebuchetMS" w:hAnsi="Times New Roman" w:cs="Times New Roman"/>
          <w:color w:val="000000" w:themeColor="text1"/>
          <w:sz w:val="24"/>
          <w:szCs w:val="24"/>
          <w:lang w:val="ro-RO"/>
        </w:rPr>
        <w:t>stimularea simultană a acestuia</w:t>
      </w:r>
      <w:r w:rsidR="006F1CF1" w:rsidRPr="00C42E8C">
        <w:rPr>
          <w:rFonts w:ascii="Times New Roman" w:eastAsia="TrebuchetMS" w:hAnsi="Times New Roman" w:cs="Times New Roman"/>
          <w:color w:val="000000" w:themeColor="text1"/>
          <w:sz w:val="24"/>
          <w:szCs w:val="24"/>
          <w:lang w:val="ro-RO"/>
        </w:rPr>
        <w:t>,</w:t>
      </w:r>
      <w:r w:rsidR="008E4BE9" w:rsidRPr="00C42E8C">
        <w:rPr>
          <w:rFonts w:ascii="Times New Roman" w:eastAsia="TrebuchetMS" w:hAnsi="Times New Roman" w:cs="Times New Roman"/>
          <w:color w:val="000000" w:themeColor="text1"/>
          <w:sz w:val="24"/>
          <w:szCs w:val="24"/>
          <w:lang w:val="ro-RO"/>
        </w:rPr>
        <w:t xml:space="preserve"> din persepctiva fiecărui domeniu de dezvoltare</w:t>
      </w:r>
      <w:r w:rsidRPr="00C42E8C">
        <w:rPr>
          <w:rFonts w:ascii="Times New Roman" w:eastAsia="TrebuchetMS" w:hAnsi="Times New Roman" w:cs="Times New Roman"/>
          <w:color w:val="000000" w:themeColor="text1"/>
          <w:sz w:val="24"/>
          <w:szCs w:val="24"/>
          <w:lang w:val="ro-RO"/>
        </w:rPr>
        <w:t>.</w:t>
      </w:r>
    </w:p>
    <w:p w14:paraId="0F31DBA6" w14:textId="77777777" w:rsidR="00083B1B" w:rsidRDefault="00083B1B" w:rsidP="008E5751">
      <w:pPr>
        <w:spacing w:after="0" w:line="240" w:lineRule="auto"/>
        <w:jc w:val="both"/>
        <w:rPr>
          <w:rFonts w:ascii="Times New Roman" w:eastAsia="Calibri" w:hAnsi="Times New Roman" w:cs="Times New Roman"/>
          <w:sz w:val="24"/>
          <w:szCs w:val="24"/>
          <w:lang w:val="ro-RO"/>
        </w:rPr>
      </w:pPr>
    </w:p>
    <w:p w14:paraId="0B51A4B9" w14:textId="4CBD2499"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Astfel, dacă este vorba de activităţi desfăşurate în sala de grupă, educatoarea va acorda o atenţie deosebită organizării spaţiului în centre ca: </w:t>
      </w:r>
      <w:r w:rsidRPr="008E5751">
        <w:rPr>
          <w:rFonts w:ascii="Times New Roman" w:eastAsia="Calibri" w:hAnsi="Times New Roman" w:cs="Times New Roman"/>
          <w:b/>
          <w:i/>
          <w:sz w:val="24"/>
          <w:szCs w:val="24"/>
          <w:lang w:val="ro-RO"/>
        </w:rPr>
        <w:t>Biblioteca, Colţul căsuţei/Joc de rol, Construcţii, Ştiinţă, Arte, Nisip şi apă</w:t>
      </w:r>
      <w:r w:rsidRPr="008E5751">
        <w:rPr>
          <w:rFonts w:ascii="Times New Roman" w:eastAsia="Calibri" w:hAnsi="Times New Roman" w:cs="Times New Roman"/>
          <w:sz w:val="24"/>
          <w:szCs w:val="24"/>
          <w:lang w:val="ro-RO"/>
        </w:rPr>
        <w:t xml:space="preserve"> şi altele. Organizarea acestor centre se va face ţinând cont de resursele materiale, de spaţiu şi de nivelul de vârstă al copiilor. In funcţie de spaţiul disponibil, sectorizarea sălii de grupă poate cuprinde toate centrele sau cel puţin două dintre ele în care cadrul didactic pregăteşte zilnic  „oferta” pentru copii, astfel încât aceştia să aibă posibilitatea </w:t>
      </w:r>
      <w:r w:rsidRPr="008E5751">
        <w:rPr>
          <w:rFonts w:ascii="Times New Roman" w:eastAsia="Calibri" w:hAnsi="Times New Roman" w:cs="Times New Roman"/>
          <w:b/>
          <w:sz w:val="24"/>
          <w:szCs w:val="24"/>
          <w:lang w:val="ro-RO"/>
        </w:rPr>
        <w:t>să aleagă</w:t>
      </w:r>
      <w:r w:rsidRPr="008E5751">
        <w:rPr>
          <w:rFonts w:ascii="Times New Roman" w:eastAsia="Calibri" w:hAnsi="Times New Roman" w:cs="Times New Roman"/>
          <w:sz w:val="24"/>
          <w:szCs w:val="24"/>
          <w:lang w:val="ro-RO"/>
        </w:rPr>
        <w:t xml:space="preserve"> locul de învăţare şi joc, în funcţie de disponibilitate şi nevoi. </w:t>
      </w:r>
    </w:p>
    <w:p w14:paraId="5629019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7E2E89B1" w14:textId="1E48B37D"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Ambianţa în care copilul îşi trăieşte direct experienţa de viaţă prin situaţiile de viaţă prilejuite în scopul învăţării se referă şi la climatul socioafectiv. Iată care sunt caracteristicile ce l-ar putea convinge</w:t>
      </w:r>
      <w:r w:rsidR="0058101B">
        <w:rPr>
          <w:rFonts w:ascii="Times New Roman" w:eastAsia="TrebuchetMS" w:hAnsi="Times New Roman" w:cs="Times New Roman"/>
          <w:sz w:val="24"/>
          <w:szCs w:val="24"/>
          <w:lang w:val="ro-RO"/>
        </w:rPr>
        <w:t xml:space="preserve"> pe copilul care vede prima dată</w:t>
      </w:r>
      <w:r w:rsidRPr="008E5751">
        <w:rPr>
          <w:rFonts w:ascii="Times New Roman" w:eastAsia="TrebuchetMS" w:hAnsi="Times New Roman" w:cs="Times New Roman"/>
          <w:sz w:val="24"/>
          <w:szCs w:val="24"/>
          <w:lang w:val="ro-RO"/>
        </w:rPr>
        <w:t xml:space="preserve"> sala de grupă să facă primii paşi</w:t>
      </w:r>
      <w:r w:rsidR="0058101B">
        <w:rPr>
          <w:rFonts w:ascii="Times New Roman" w:eastAsia="TrebuchetMS" w:hAnsi="Times New Roman" w:cs="Times New Roman"/>
          <w:sz w:val="24"/>
          <w:szCs w:val="24"/>
          <w:lang w:val="ro-RO"/>
        </w:rPr>
        <w:t xml:space="preserve"> și să își înceapă în mod fericit parcursul școlar</w:t>
      </w:r>
      <w:r w:rsidRPr="008E5751">
        <w:rPr>
          <w:rFonts w:ascii="Times New Roman" w:eastAsia="TrebuchetMS" w:hAnsi="Times New Roman" w:cs="Times New Roman"/>
          <w:sz w:val="24"/>
          <w:szCs w:val="24"/>
          <w:lang w:val="ro-RO"/>
        </w:rPr>
        <w:t>:</w:t>
      </w:r>
    </w:p>
    <w:p w14:paraId="5A653FF6" w14:textId="77777777"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spaţiu larg, luminos, aerisit, curat;</w:t>
      </w:r>
    </w:p>
    <w:p w14:paraId="7953B986" w14:textId="4C1A89E7" w:rsidR="008E5751" w:rsidRPr="008E5751" w:rsidRDefault="006240A9"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culori pastelate</w:t>
      </w:r>
      <w:r w:rsidR="008E5751" w:rsidRPr="008E5751">
        <w:rPr>
          <w:rFonts w:ascii="Times New Roman" w:eastAsia="TrebuchetMS" w:hAnsi="Times New Roman" w:cs="Times New Roman"/>
          <w:sz w:val="24"/>
          <w:szCs w:val="24"/>
          <w:lang w:val="ro-RO"/>
        </w:rPr>
        <w:t>, calde, îmbinate armonios;</w:t>
      </w:r>
    </w:p>
    <w:p w14:paraId="1C013EDF" w14:textId="797AEE28"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spaţiu delimitat, dând impresia </w:t>
      </w:r>
      <w:r w:rsidR="002724A3">
        <w:rPr>
          <w:rFonts w:ascii="Times New Roman" w:eastAsia="TrebuchetMS" w:hAnsi="Times New Roman" w:cs="Times New Roman"/>
          <w:sz w:val="24"/>
          <w:szCs w:val="24"/>
          <w:lang w:val="ro-RO"/>
        </w:rPr>
        <w:t>mai multor universuri care</w:t>
      </w:r>
      <w:r w:rsidRPr="008E5751">
        <w:rPr>
          <w:rFonts w:ascii="Times New Roman" w:eastAsia="TrebuchetMS" w:hAnsi="Times New Roman" w:cs="Times New Roman"/>
          <w:sz w:val="24"/>
          <w:szCs w:val="24"/>
          <w:lang w:val="ro-RO"/>
        </w:rPr>
        <w:t xml:space="preserve"> aşteaptă să fie descoperite;</w:t>
      </w:r>
    </w:p>
    <w:p w14:paraId="76D5A7C8" w14:textId="188A3267"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mobilier dimensionat</w:t>
      </w:r>
      <w:r w:rsidR="002724A3">
        <w:rPr>
          <w:rFonts w:ascii="Times New Roman" w:eastAsia="TrebuchetMS" w:hAnsi="Times New Roman" w:cs="Times New Roman"/>
          <w:sz w:val="24"/>
          <w:szCs w:val="24"/>
          <w:lang w:val="ro-RO"/>
        </w:rPr>
        <w:t>,</w:t>
      </w:r>
      <w:r w:rsidRPr="008E5751">
        <w:rPr>
          <w:rFonts w:ascii="Times New Roman" w:eastAsia="TrebuchetMS" w:hAnsi="Times New Roman" w:cs="Times New Roman"/>
          <w:sz w:val="24"/>
          <w:szCs w:val="24"/>
          <w:lang w:val="ro-RO"/>
        </w:rPr>
        <w:t xml:space="preserve"> specific vârstei preşcolare, dotat cu o va</w:t>
      </w:r>
      <w:r w:rsidR="002724A3">
        <w:rPr>
          <w:rFonts w:ascii="Times New Roman" w:eastAsia="TrebuchetMS" w:hAnsi="Times New Roman" w:cs="Times New Roman"/>
          <w:sz w:val="24"/>
          <w:szCs w:val="24"/>
          <w:lang w:val="ro-RO"/>
        </w:rPr>
        <w:t>rietate de materiale şi jucării plasate la îndemâna copilului</w:t>
      </w:r>
      <w:r w:rsidRPr="008E5751">
        <w:rPr>
          <w:rFonts w:ascii="Times New Roman" w:eastAsia="TrebuchetMS" w:hAnsi="Times New Roman" w:cs="Times New Roman"/>
          <w:sz w:val="24"/>
          <w:szCs w:val="24"/>
          <w:lang w:val="ro-RO"/>
        </w:rPr>
        <w:t>;</w:t>
      </w:r>
    </w:p>
    <w:p w14:paraId="7D929B63" w14:textId="57A2DAC4"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existenţa altor copii </w:t>
      </w:r>
      <w:r w:rsidR="002724A3">
        <w:rPr>
          <w:rFonts w:ascii="Times New Roman" w:eastAsia="TrebuchetMS" w:hAnsi="Times New Roman" w:cs="Times New Roman"/>
          <w:sz w:val="24"/>
          <w:szCs w:val="24"/>
          <w:lang w:val="ro-RO"/>
        </w:rPr>
        <w:t xml:space="preserve">cu </w:t>
      </w:r>
      <w:r w:rsidRPr="008E5751">
        <w:rPr>
          <w:rFonts w:ascii="Times New Roman" w:eastAsia="TrebuchetMS" w:hAnsi="Times New Roman" w:cs="Times New Roman"/>
          <w:sz w:val="24"/>
          <w:szCs w:val="24"/>
          <w:lang w:val="ro-RO"/>
        </w:rPr>
        <w:t xml:space="preserve">care </w:t>
      </w:r>
      <w:r w:rsidR="002724A3">
        <w:rPr>
          <w:rFonts w:ascii="Times New Roman" w:eastAsia="TrebuchetMS" w:hAnsi="Times New Roman" w:cs="Times New Roman"/>
          <w:sz w:val="24"/>
          <w:szCs w:val="24"/>
          <w:lang w:val="ro-RO"/>
        </w:rPr>
        <w:t>să interacţioneze</w:t>
      </w:r>
      <w:r w:rsidRPr="008E5751">
        <w:rPr>
          <w:rFonts w:ascii="Times New Roman" w:eastAsia="TrebuchetMS" w:hAnsi="Times New Roman" w:cs="Times New Roman"/>
          <w:sz w:val="24"/>
          <w:szCs w:val="24"/>
          <w:lang w:val="ro-RO"/>
        </w:rPr>
        <w:t>;</w:t>
      </w:r>
    </w:p>
    <w:p w14:paraId="7C602F5B" w14:textId="77777777"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o educatoare zâmbitoare, primitoare, prietenoasă;</w:t>
      </w:r>
    </w:p>
    <w:p w14:paraId="1105A2C8" w14:textId="77777777"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posibilitatea prezenţei/rămânerii în sală pentru un timp, a unui membru al familiei.</w:t>
      </w:r>
    </w:p>
    <w:p w14:paraId="20429BB7" w14:textId="77777777" w:rsidR="008E5751" w:rsidRPr="008E5751" w:rsidRDefault="008E5751" w:rsidP="008E5751">
      <w:pPr>
        <w:autoSpaceDE w:val="0"/>
        <w:autoSpaceDN w:val="0"/>
        <w:adjustRightInd w:val="0"/>
        <w:spacing w:after="0" w:line="240" w:lineRule="auto"/>
        <w:jc w:val="both"/>
        <w:rPr>
          <w:rFonts w:ascii="Times New Roman" w:eastAsia="Calibri" w:hAnsi="Times New Roman" w:cs="Times New Roman"/>
          <w:sz w:val="24"/>
          <w:szCs w:val="24"/>
          <w:lang w:val="ro-RO"/>
        </w:rPr>
      </w:pPr>
    </w:p>
    <w:p w14:paraId="13AC1815" w14:textId="0BC9DCD8"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Calibri" w:hAnsi="Times New Roman" w:cs="Times New Roman"/>
          <w:sz w:val="24"/>
          <w:szCs w:val="24"/>
          <w:lang w:val="ro-RO"/>
        </w:rPr>
        <w:t xml:space="preserve">Materialele care se vor regăsi zilnic în zonele/centrele/colţurile deschise nu trebuie să fie aleatorii, ci atent alese, în strânsă corelare cu tema săptămânii sau cu tema proiectului aflat în derulare. </w:t>
      </w:r>
      <w:r w:rsidRPr="008E5751">
        <w:rPr>
          <w:rFonts w:ascii="Times New Roman" w:eastAsia="TrebuchetMS" w:hAnsi="Times New Roman" w:cs="Times New Roman"/>
          <w:sz w:val="24"/>
          <w:szCs w:val="24"/>
          <w:lang w:val="ro-RO"/>
        </w:rPr>
        <w:t>Ele vor fi ordonate, ţinute în locuri fixe şi la îndemâna copiilor, precum și etichetate</w:t>
      </w:r>
      <w:r w:rsidR="00CC4366">
        <w:rPr>
          <w:rFonts w:ascii="Times New Roman" w:eastAsia="TrebuchetMS" w:hAnsi="Times New Roman" w:cs="Times New Roman"/>
          <w:sz w:val="24"/>
          <w:szCs w:val="24"/>
          <w:lang w:val="ro-RO"/>
        </w:rPr>
        <w:t>,</w:t>
      </w:r>
      <w:r w:rsidR="00741C32">
        <w:rPr>
          <w:rFonts w:ascii="Times New Roman" w:eastAsia="TrebuchetMS" w:hAnsi="Times New Roman" w:cs="Times New Roman"/>
          <w:sz w:val="24"/>
          <w:szCs w:val="24"/>
          <w:lang w:val="ro-RO"/>
        </w:rPr>
        <w:t xml:space="preserve"> </w:t>
      </w:r>
      <w:r w:rsidR="00CC4366" w:rsidRPr="008E5751">
        <w:rPr>
          <w:rFonts w:ascii="Times New Roman" w:eastAsia="TrebuchetMS" w:hAnsi="Times New Roman" w:cs="Times New Roman"/>
          <w:sz w:val="24"/>
          <w:szCs w:val="24"/>
          <w:lang w:val="ro-RO"/>
        </w:rPr>
        <w:t xml:space="preserve">în prezența copiilor </w:t>
      </w:r>
      <w:r w:rsidR="00CC4366">
        <w:rPr>
          <w:rFonts w:ascii="Times New Roman" w:eastAsia="TrebuchetMS" w:hAnsi="Times New Roman" w:cs="Times New Roman"/>
          <w:sz w:val="24"/>
          <w:szCs w:val="24"/>
          <w:lang w:val="ro-RO"/>
        </w:rPr>
        <w:t>și corespunzător vârstei acestora</w:t>
      </w:r>
      <w:r w:rsidRPr="008E5751">
        <w:rPr>
          <w:rFonts w:ascii="Times New Roman" w:eastAsia="TrebuchetMS" w:hAnsi="Times New Roman" w:cs="Times New Roman"/>
          <w:sz w:val="24"/>
          <w:szCs w:val="24"/>
          <w:lang w:val="ro-RO"/>
        </w:rPr>
        <w:t>.</w:t>
      </w:r>
    </w:p>
    <w:p w14:paraId="3108E8C1" w14:textId="77777777" w:rsidR="00A1090F" w:rsidRDefault="00A1090F" w:rsidP="005A647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0E0DF9F8" w14:textId="316B6FC5" w:rsidR="005A6471" w:rsidRDefault="008E5751" w:rsidP="005A647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Trebuie ţinut seama ca în dotarea centrelor respective să existe jucării şi alte materiale, respectând nivelul de vârstă </w:t>
      </w:r>
      <w:r w:rsidR="008E4BE9" w:rsidRPr="00C42E8C">
        <w:rPr>
          <w:rFonts w:ascii="Times New Roman" w:eastAsia="TrebuchetMS" w:hAnsi="Times New Roman" w:cs="Times New Roman"/>
          <w:color w:val="000000" w:themeColor="text1"/>
          <w:sz w:val="24"/>
          <w:szCs w:val="24"/>
          <w:lang w:val="ro-RO"/>
        </w:rPr>
        <w:t>al</w:t>
      </w:r>
      <w:r w:rsidRPr="00C42E8C">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copiilor. Astfel, la grupele mici se recomandă jucării de format mai mare (păpuşi, maşini, puzzle cu piese mari, lego etc.) şi în cantităţi suficiente, deoarece este bine cunoscută tendinţa copiilor mici de a acapara jucăriile şi uneori chiar locul de joacă. Pe măsură ce înaintează în vârstă şi deprinderile de comportare în colectivitate sunt însuşite, dimensiunile jucăriilor se micşorează, însă nu trebuie pierdut din vedere faptul că centrele de activitate trebuie dotate corespuzător. Criteriul adecvării la vârstă este unul care nu trebuie să dispară din mintea echipei de educatoare.</w:t>
      </w:r>
      <w:r w:rsidR="00D86C9E">
        <w:rPr>
          <w:rFonts w:ascii="Times New Roman" w:eastAsia="TrebuchetMS" w:hAnsi="Times New Roman" w:cs="Times New Roman"/>
          <w:sz w:val="24"/>
          <w:szCs w:val="24"/>
          <w:lang w:val="ro-RO"/>
        </w:rPr>
        <w:t xml:space="preserve"> </w:t>
      </w:r>
    </w:p>
    <w:p w14:paraId="25C1863C" w14:textId="77777777" w:rsidR="005A6471" w:rsidRDefault="005A6471" w:rsidP="005A647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AC3B96F" w14:textId="649C164B" w:rsidR="005A6471" w:rsidRPr="006F1CF1" w:rsidRDefault="005A6471" w:rsidP="005A6471">
      <w:pPr>
        <w:autoSpaceDE w:val="0"/>
        <w:autoSpaceDN w:val="0"/>
        <w:adjustRightInd w:val="0"/>
        <w:spacing w:after="0" w:line="240" w:lineRule="auto"/>
        <w:jc w:val="both"/>
        <w:rPr>
          <w:rFonts w:ascii="Times New Roman" w:eastAsia="TrebuchetMS" w:hAnsi="Times New Roman" w:cs="Times New Roman"/>
          <w:strike/>
          <w:color w:val="FF0000"/>
          <w:sz w:val="24"/>
          <w:szCs w:val="24"/>
          <w:lang w:val="ro-RO"/>
        </w:rPr>
      </w:pPr>
      <w:r w:rsidRPr="008E5751">
        <w:rPr>
          <w:rFonts w:ascii="Times New Roman" w:eastAsia="TrebuchetMS" w:hAnsi="Times New Roman" w:cs="Times New Roman"/>
          <w:sz w:val="24"/>
          <w:szCs w:val="24"/>
          <w:lang w:val="ro-RO"/>
        </w:rPr>
        <w:t xml:space="preserve">În aceste centre se organizează jocuri și activităţi liber </w:t>
      </w:r>
      <w:r>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alese, precum şi activităţi tematice</w:t>
      </w:r>
      <w:r>
        <w:rPr>
          <w:rFonts w:ascii="Times New Roman" w:eastAsia="TrebuchetMS" w:hAnsi="Times New Roman" w:cs="Times New Roman"/>
          <w:sz w:val="24"/>
          <w:szCs w:val="24"/>
          <w:lang w:val="ro-RO"/>
        </w:rPr>
        <w:t>/</w:t>
      </w:r>
      <w:r w:rsidRPr="00C42E8C">
        <w:rPr>
          <w:rFonts w:ascii="Times New Roman" w:eastAsia="TrebuchetMS" w:hAnsi="Times New Roman" w:cs="Times New Roman"/>
          <w:color w:val="000000" w:themeColor="text1"/>
          <w:sz w:val="24"/>
          <w:szCs w:val="24"/>
          <w:lang w:val="ro-RO"/>
        </w:rPr>
        <w:t>activități</w:t>
      </w:r>
      <w:r>
        <w:rPr>
          <w:rFonts w:ascii="Times New Roman" w:eastAsia="TrebuchetMS" w:hAnsi="Times New Roman" w:cs="Times New Roman"/>
          <w:sz w:val="24"/>
          <w:szCs w:val="24"/>
          <w:lang w:val="ro-RO"/>
        </w:rPr>
        <w:t xml:space="preserve"> pe domenii experiențiale</w:t>
      </w:r>
      <w:r w:rsidRPr="008E5751">
        <w:rPr>
          <w:rFonts w:ascii="Times New Roman" w:eastAsia="TrebuchetMS" w:hAnsi="Times New Roman" w:cs="Times New Roman"/>
          <w:sz w:val="24"/>
          <w:szCs w:val="24"/>
          <w:lang w:val="ro-RO"/>
        </w:rPr>
        <w:t xml:space="preserve">, </w:t>
      </w:r>
      <w:r w:rsidRPr="006F1CF1">
        <w:rPr>
          <w:rFonts w:ascii="Times New Roman" w:eastAsia="TrebuchetMS" w:hAnsi="Times New Roman" w:cs="Times New Roman"/>
          <w:sz w:val="24"/>
          <w:szCs w:val="24"/>
          <w:lang w:val="ro-RO"/>
        </w:rPr>
        <w:t>care sprijină manifestarea comportamentelor</w:t>
      </w:r>
      <w:r>
        <w:rPr>
          <w:rFonts w:ascii="Times New Roman" w:eastAsia="TrebuchetMS" w:hAnsi="Times New Roman" w:cs="Times New Roman"/>
          <w:sz w:val="24"/>
          <w:szCs w:val="24"/>
          <w:lang w:val="ro-RO"/>
        </w:rPr>
        <w:t xml:space="preserve"> </w:t>
      </w:r>
      <w:r w:rsidRPr="00C42E8C">
        <w:rPr>
          <w:rFonts w:ascii="Times New Roman" w:eastAsia="TrebuchetMS" w:hAnsi="Times New Roman" w:cs="Times New Roman"/>
          <w:color w:val="000000" w:themeColor="text1"/>
          <w:sz w:val="24"/>
          <w:szCs w:val="24"/>
          <w:lang w:val="ro-RO"/>
        </w:rPr>
        <w:t>dobândite</w:t>
      </w:r>
      <w:r w:rsidR="00C42E8C" w:rsidRPr="00C42E8C">
        <w:rPr>
          <w:rFonts w:ascii="Times New Roman" w:eastAsia="TrebuchetMS" w:hAnsi="Times New Roman" w:cs="Times New Roman"/>
          <w:color w:val="000000" w:themeColor="text1"/>
          <w:sz w:val="24"/>
          <w:szCs w:val="24"/>
          <w:lang w:val="ro-RO"/>
        </w:rPr>
        <w:t>.</w:t>
      </w:r>
    </w:p>
    <w:p w14:paraId="3F7B7C4E" w14:textId="77777777" w:rsidR="005A6471" w:rsidRDefault="005A6471" w:rsidP="00D86C9E">
      <w:pPr>
        <w:pStyle w:val="NoSpacing"/>
        <w:ind w:firstLine="708"/>
        <w:jc w:val="both"/>
        <w:rPr>
          <w:rFonts w:ascii="Times New Roman" w:eastAsia="TrebuchetMS" w:hAnsi="Times New Roman"/>
          <w:sz w:val="24"/>
          <w:szCs w:val="24"/>
          <w:lang w:val="ro-RO"/>
        </w:rPr>
      </w:pPr>
    </w:p>
    <w:p w14:paraId="489581E5" w14:textId="02473E45" w:rsidR="00D86C9E" w:rsidRPr="000F2D4F" w:rsidRDefault="005A6471" w:rsidP="005A6471">
      <w:pPr>
        <w:pStyle w:val="NoSpacing"/>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lastRenderedPageBreak/>
        <w:t>Dacă dorim să sprijinim cu adevărat copilul, să se simtă bine, să trăiască bucurii</w:t>
      </w:r>
      <w:r w:rsidR="0059427D" w:rsidRPr="000F2D4F">
        <w:rPr>
          <w:rFonts w:ascii="Times New Roman" w:hAnsi="Times New Roman"/>
          <w:color w:val="000000" w:themeColor="text1"/>
          <w:sz w:val="24"/>
          <w:szCs w:val="24"/>
        </w:rPr>
        <w:t xml:space="preserve"> alături și împreună cu ceilalți asemenea lui, să se </w:t>
      </w:r>
      <w:r w:rsidRPr="000F2D4F">
        <w:rPr>
          <w:rFonts w:ascii="Times New Roman" w:hAnsi="Times New Roman"/>
          <w:color w:val="000000" w:themeColor="text1"/>
          <w:sz w:val="24"/>
          <w:szCs w:val="24"/>
        </w:rPr>
        <w:t>poată dezvolta plenar şi armonios, este necesar să gândim permanent n</w:t>
      </w:r>
      <w:r w:rsidR="000F2D4F" w:rsidRPr="000F2D4F">
        <w:rPr>
          <w:rFonts w:ascii="Times New Roman" w:hAnsi="Times New Roman"/>
          <w:color w:val="000000" w:themeColor="text1"/>
          <w:sz w:val="24"/>
          <w:szCs w:val="24"/>
        </w:rPr>
        <w:t>u doar ceea ce învaţă şi cu ce</w:t>
      </w:r>
      <w:r w:rsidRPr="000F2D4F">
        <w:rPr>
          <w:rFonts w:ascii="Times New Roman" w:hAnsi="Times New Roman"/>
          <w:color w:val="000000" w:themeColor="text1"/>
          <w:sz w:val="24"/>
          <w:szCs w:val="24"/>
        </w:rPr>
        <w:t xml:space="preserve"> scop, ci şi contextul în care </w:t>
      </w:r>
      <w:r w:rsidR="0059427D" w:rsidRPr="000F2D4F">
        <w:rPr>
          <w:rFonts w:ascii="Times New Roman" w:hAnsi="Times New Roman"/>
          <w:color w:val="000000" w:themeColor="text1"/>
          <w:sz w:val="24"/>
          <w:szCs w:val="24"/>
        </w:rPr>
        <w:t xml:space="preserve">se joacă și </w:t>
      </w:r>
      <w:r w:rsidRPr="000F2D4F">
        <w:rPr>
          <w:rFonts w:ascii="Times New Roman" w:hAnsi="Times New Roman"/>
          <w:color w:val="000000" w:themeColor="text1"/>
          <w:sz w:val="24"/>
          <w:szCs w:val="24"/>
        </w:rPr>
        <w:t xml:space="preserve">învaţă, mijloacele de care se prevalează şi </w:t>
      </w:r>
      <w:r w:rsidR="000F2D4F" w:rsidRPr="000F2D4F">
        <w:rPr>
          <w:rFonts w:ascii="Times New Roman" w:hAnsi="Times New Roman"/>
          <w:color w:val="000000" w:themeColor="text1"/>
          <w:sz w:val="24"/>
          <w:szCs w:val="24"/>
        </w:rPr>
        <w:t xml:space="preserve">modul în care e construit </w:t>
      </w:r>
      <w:r w:rsidRPr="000F2D4F">
        <w:rPr>
          <w:rFonts w:ascii="Times New Roman" w:hAnsi="Times New Roman"/>
          <w:b/>
          <w:color w:val="000000" w:themeColor="text1"/>
          <w:sz w:val="24"/>
          <w:szCs w:val="24"/>
        </w:rPr>
        <w:t>mediul educaţional</w:t>
      </w:r>
      <w:r w:rsidRPr="000F2D4F">
        <w:rPr>
          <w:rFonts w:ascii="Times New Roman" w:hAnsi="Times New Roman"/>
          <w:color w:val="000000" w:themeColor="text1"/>
          <w:sz w:val="24"/>
          <w:szCs w:val="24"/>
        </w:rPr>
        <w:t xml:space="preserve">. </w:t>
      </w:r>
      <w:r w:rsidRPr="000F2D4F">
        <w:rPr>
          <w:rFonts w:ascii="Times New Roman" w:eastAsia="TrebuchetMS" w:hAnsi="Times New Roman"/>
          <w:color w:val="000000" w:themeColor="text1"/>
          <w:sz w:val="24"/>
          <w:szCs w:val="24"/>
          <w:lang w:val="ro-RO"/>
        </w:rPr>
        <w:t>Pentru verificare, cadrele</w:t>
      </w:r>
      <w:r w:rsidR="00D86C9E" w:rsidRPr="000F2D4F">
        <w:rPr>
          <w:rFonts w:ascii="Times New Roman" w:hAnsi="Times New Roman"/>
          <w:color w:val="000000" w:themeColor="text1"/>
          <w:sz w:val="24"/>
          <w:szCs w:val="24"/>
        </w:rPr>
        <w:t xml:space="preserve"> didactic</w:t>
      </w:r>
      <w:r w:rsidRPr="000F2D4F">
        <w:rPr>
          <w:rFonts w:ascii="Times New Roman" w:hAnsi="Times New Roman"/>
          <w:color w:val="000000" w:themeColor="text1"/>
          <w:sz w:val="24"/>
          <w:szCs w:val="24"/>
        </w:rPr>
        <w:t>e vor</w:t>
      </w:r>
      <w:r w:rsidR="00D86C9E" w:rsidRPr="000F2D4F">
        <w:rPr>
          <w:rFonts w:ascii="Times New Roman" w:hAnsi="Times New Roman"/>
          <w:color w:val="000000" w:themeColor="text1"/>
          <w:sz w:val="24"/>
          <w:szCs w:val="24"/>
        </w:rPr>
        <w:t xml:space="preserve"> urmări în permanență ce </w:t>
      </w:r>
      <w:r w:rsidR="00D86C9E" w:rsidRPr="000F2D4F">
        <w:rPr>
          <w:rFonts w:ascii="Times New Roman" w:hAnsi="Times New Roman"/>
          <w:i/>
          <w:color w:val="000000" w:themeColor="text1"/>
          <w:sz w:val="24"/>
          <w:szCs w:val="24"/>
        </w:rPr>
        <w:t xml:space="preserve">mesaje </w:t>
      </w:r>
      <w:r w:rsidR="00D86C9E" w:rsidRPr="000F2D4F">
        <w:rPr>
          <w:rFonts w:ascii="Times New Roman" w:hAnsi="Times New Roman"/>
          <w:color w:val="000000" w:themeColor="text1"/>
          <w:sz w:val="24"/>
          <w:szCs w:val="24"/>
        </w:rPr>
        <w:t>transmite sala de grupă:</w:t>
      </w:r>
    </w:p>
    <w:p w14:paraId="2AA50A5B"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Se pot explora idei noi?</w:t>
      </w:r>
    </w:p>
    <w:p w14:paraId="188B0892"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Copilul poate derula activități diverse singur sau împreună cu ceilalți?</w:t>
      </w:r>
    </w:p>
    <w:p w14:paraId="28D495C4"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Copilul se simte bine în acest spațiu?</w:t>
      </w:r>
    </w:p>
    <w:p w14:paraId="7E825A0A"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Grădinița, sala de grupă, elementele decorative sunt pentru copii sau pentru părinți și educatoare?</w:t>
      </w:r>
    </w:p>
    <w:p w14:paraId="69C529AA"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Se regăsesc produsele activității copilului în mediul ambiental?</w:t>
      </w:r>
    </w:p>
    <w:p w14:paraId="4BDC5EA9" w14:textId="76C335F5"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Sunt ampl</w:t>
      </w:r>
      <w:r w:rsidR="000F2D4F" w:rsidRPr="000F2D4F">
        <w:rPr>
          <w:rFonts w:ascii="Times New Roman" w:hAnsi="Times New Roman"/>
          <w:color w:val="000000" w:themeColor="text1"/>
          <w:sz w:val="24"/>
          <w:szCs w:val="24"/>
        </w:rPr>
        <w:t xml:space="preserve">asate la </w:t>
      </w:r>
      <w:r w:rsidR="000F2D4F" w:rsidRPr="004F2CBC">
        <w:rPr>
          <w:rFonts w:ascii="Times New Roman" w:hAnsi="Times New Roman"/>
          <w:color w:val="000000" w:themeColor="text1"/>
          <w:sz w:val="24"/>
          <w:szCs w:val="24"/>
        </w:rPr>
        <w:t>nivelul vi</w:t>
      </w:r>
      <w:r w:rsidR="00310DA4" w:rsidRPr="004F2CBC">
        <w:rPr>
          <w:rFonts w:ascii="Times New Roman" w:hAnsi="Times New Roman"/>
          <w:color w:val="000000" w:themeColor="text1"/>
          <w:sz w:val="24"/>
          <w:szCs w:val="24"/>
        </w:rPr>
        <w:t>z</w:t>
      </w:r>
      <w:r w:rsidR="000F2D4F" w:rsidRPr="004F2CBC">
        <w:rPr>
          <w:rFonts w:ascii="Times New Roman" w:hAnsi="Times New Roman"/>
          <w:color w:val="000000" w:themeColor="text1"/>
          <w:sz w:val="24"/>
          <w:szCs w:val="24"/>
        </w:rPr>
        <w:t xml:space="preserve">ual al </w:t>
      </w:r>
      <w:r w:rsidRPr="004F2CBC">
        <w:rPr>
          <w:rFonts w:ascii="Times New Roman" w:hAnsi="Times New Roman"/>
          <w:color w:val="000000" w:themeColor="text1"/>
          <w:sz w:val="24"/>
          <w:szCs w:val="24"/>
        </w:rPr>
        <w:t>copilului</w:t>
      </w:r>
      <w:r w:rsidRPr="000F2D4F">
        <w:rPr>
          <w:rFonts w:ascii="Times New Roman" w:hAnsi="Times New Roman"/>
          <w:color w:val="000000" w:themeColor="text1"/>
          <w:sz w:val="24"/>
          <w:szCs w:val="24"/>
        </w:rPr>
        <w:t>?</w:t>
      </w:r>
    </w:p>
    <w:p w14:paraId="6028558E"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Tot ce este expus în sala de grupă se referă la tema proiectului sau a săptămânii? Dacă nu, cui folosește?</w:t>
      </w:r>
    </w:p>
    <w:p w14:paraId="06671277" w14:textId="065EC5FD" w:rsidR="00D86C9E" w:rsidRPr="000F2D4F" w:rsidRDefault="005A6471"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 xml:space="preserve">Există o demarcare </w:t>
      </w:r>
      <w:r w:rsidR="00AE3240" w:rsidRPr="000F2D4F">
        <w:rPr>
          <w:rFonts w:ascii="Times New Roman" w:hAnsi="Times New Roman"/>
          <w:color w:val="000000" w:themeColor="text1"/>
          <w:sz w:val="24"/>
          <w:szCs w:val="24"/>
        </w:rPr>
        <w:t>la centrele de interes</w:t>
      </w:r>
      <w:r w:rsidR="000F2D4F" w:rsidRPr="000F2D4F">
        <w:rPr>
          <w:rFonts w:ascii="Times New Roman" w:hAnsi="Times New Roman"/>
          <w:color w:val="000000" w:themeColor="text1"/>
          <w:sz w:val="24"/>
          <w:szCs w:val="24"/>
        </w:rPr>
        <w:t xml:space="preserve"> în:</w:t>
      </w:r>
      <w:r w:rsidR="00D86C9E" w:rsidRPr="000F2D4F">
        <w:rPr>
          <w:rFonts w:ascii="Times New Roman" w:hAnsi="Times New Roman"/>
          <w:color w:val="000000" w:themeColor="text1"/>
          <w:sz w:val="24"/>
          <w:szCs w:val="24"/>
        </w:rPr>
        <w:t xml:space="preserve"> </w:t>
      </w:r>
      <w:r w:rsidR="00D86C9E" w:rsidRPr="000F2D4F">
        <w:rPr>
          <w:rFonts w:ascii="Times New Roman" w:hAnsi="Times New Roman"/>
          <w:i/>
          <w:color w:val="000000" w:themeColor="text1"/>
          <w:sz w:val="24"/>
          <w:szCs w:val="24"/>
        </w:rPr>
        <w:t>zona tematică-integrată, zona permanentă și zona depozit</w:t>
      </w:r>
      <w:r w:rsidR="00D86C9E" w:rsidRPr="000F2D4F">
        <w:rPr>
          <w:rFonts w:ascii="Times New Roman" w:hAnsi="Times New Roman"/>
          <w:color w:val="000000" w:themeColor="text1"/>
          <w:sz w:val="24"/>
          <w:szCs w:val="24"/>
        </w:rPr>
        <w:t xml:space="preserve"> pentru a înlătura excesul de materiale și </w:t>
      </w:r>
      <w:r w:rsidR="000F2D4F" w:rsidRPr="000F2D4F">
        <w:rPr>
          <w:rFonts w:ascii="Times New Roman" w:hAnsi="Times New Roman"/>
          <w:color w:val="000000" w:themeColor="text1"/>
          <w:sz w:val="24"/>
          <w:szCs w:val="24"/>
        </w:rPr>
        <w:t xml:space="preserve">pentru </w:t>
      </w:r>
      <w:r w:rsidR="00D86C9E" w:rsidRPr="000F2D4F">
        <w:rPr>
          <w:rFonts w:ascii="Times New Roman" w:hAnsi="Times New Roman"/>
          <w:color w:val="000000" w:themeColor="text1"/>
          <w:sz w:val="24"/>
          <w:szCs w:val="24"/>
        </w:rPr>
        <w:t xml:space="preserve">a ușura orientarea copilului în selectarea materialelor necesare? </w:t>
      </w:r>
    </w:p>
    <w:p w14:paraId="4C6CB73B" w14:textId="77777777" w:rsidR="00482BB1" w:rsidRPr="008E5751" w:rsidRDefault="00482BB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645B4DA6" w14:textId="7008FF0D" w:rsidR="0059427D" w:rsidRDefault="008E5751" w:rsidP="00A85AFE">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cele ce urmează vom trece în revistă centrele de interes/activitate care pot fi organizate în</w:t>
      </w:r>
      <w:r w:rsidR="00A85AFE">
        <w:rPr>
          <w:rFonts w:ascii="Times New Roman" w:eastAsia="TrebuchetMS" w:hAnsi="Times New Roman" w:cs="Times New Roman"/>
          <w:sz w:val="24"/>
          <w:szCs w:val="24"/>
          <w:lang w:val="ro-RO"/>
        </w:rPr>
        <w:t xml:space="preserve"> </w:t>
      </w:r>
      <w:r w:rsidR="0054642E">
        <w:rPr>
          <w:rFonts w:ascii="Times New Roman" w:eastAsia="TrebuchetMS" w:hAnsi="Times New Roman" w:cs="Times New Roman"/>
          <w:sz w:val="24"/>
          <w:szCs w:val="24"/>
          <w:lang w:val="ro-RO"/>
        </w:rPr>
        <w:t>creșă/</w:t>
      </w:r>
      <w:r w:rsidRPr="008E5751">
        <w:rPr>
          <w:rFonts w:ascii="Times New Roman" w:eastAsia="TrebuchetMS" w:hAnsi="Times New Roman" w:cs="Times New Roman"/>
          <w:sz w:val="24"/>
          <w:szCs w:val="24"/>
          <w:lang w:val="ro-RO"/>
        </w:rPr>
        <w:t>grădiniță, cu detalii privind materialele utilizate, dar și cu unele sugestii metodice.</w:t>
      </w:r>
      <w:r w:rsidR="0059427D">
        <w:rPr>
          <w:rFonts w:ascii="Times New Roman" w:eastAsia="TrebuchetMS" w:hAnsi="Times New Roman" w:cs="Times New Roman"/>
          <w:sz w:val="24"/>
          <w:szCs w:val="24"/>
          <w:lang w:val="ro-RO"/>
        </w:rPr>
        <w:t xml:space="preserve"> </w:t>
      </w:r>
    </w:p>
    <w:p w14:paraId="3DD606D6" w14:textId="77777777" w:rsidR="00A1090F" w:rsidRDefault="00A1090F" w:rsidP="0059427D">
      <w:pPr>
        <w:jc w:val="both"/>
        <w:rPr>
          <w:rFonts w:ascii="Times New Roman" w:eastAsia="TrebuchetMS" w:hAnsi="Times New Roman" w:cs="Times New Roman"/>
          <w:color w:val="000000" w:themeColor="text1"/>
          <w:sz w:val="24"/>
          <w:szCs w:val="24"/>
          <w:lang w:val="ro-RO"/>
        </w:rPr>
      </w:pPr>
    </w:p>
    <w:p w14:paraId="56D10799" w14:textId="77777777" w:rsidR="00A1090F" w:rsidRDefault="0059427D" w:rsidP="0059427D">
      <w:pPr>
        <w:jc w:val="both"/>
        <w:rPr>
          <w:rFonts w:ascii="Times New Roman" w:hAnsi="Times New Roman"/>
          <w:color w:val="000000" w:themeColor="text1"/>
          <w:sz w:val="24"/>
          <w:szCs w:val="24"/>
        </w:rPr>
      </w:pPr>
      <w:r w:rsidRPr="000F2D4F">
        <w:rPr>
          <w:rFonts w:ascii="Times New Roman" w:eastAsia="TrebuchetMS" w:hAnsi="Times New Roman" w:cs="Times New Roman"/>
          <w:color w:val="000000" w:themeColor="text1"/>
          <w:sz w:val="24"/>
          <w:szCs w:val="24"/>
          <w:lang w:val="ro-RO"/>
        </w:rPr>
        <w:t>În acest context, nu este lipsit</w:t>
      </w:r>
      <w:r w:rsidR="00B952F3" w:rsidRPr="000F2D4F">
        <w:rPr>
          <w:rFonts w:ascii="Times New Roman" w:eastAsia="TrebuchetMS" w:hAnsi="Times New Roman" w:cs="Times New Roman"/>
          <w:color w:val="000000" w:themeColor="text1"/>
          <w:sz w:val="24"/>
          <w:szCs w:val="24"/>
          <w:lang w:val="ro-RO"/>
        </w:rPr>
        <w:t>ă</w:t>
      </w:r>
      <w:r w:rsidRPr="000F2D4F">
        <w:rPr>
          <w:rFonts w:ascii="Times New Roman" w:eastAsia="TrebuchetMS" w:hAnsi="Times New Roman" w:cs="Times New Roman"/>
          <w:color w:val="000000" w:themeColor="text1"/>
          <w:sz w:val="24"/>
          <w:szCs w:val="24"/>
          <w:lang w:val="ro-RO"/>
        </w:rPr>
        <w:t xml:space="preserve"> de importanță o</w:t>
      </w:r>
      <w:r w:rsidR="00B952F3" w:rsidRPr="000F2D4F">
        <w:rPr>
          <w:rFonts w:ascii="Times New Roman" w:eastAsia="TrebuchetMS" w:hAnsi="Times New Roman" w:cs="Times New Roman"/>
          <w:color w:val="000000" w:themeColor="text1"/>
          <w:sz w:val="24"/>
          <w:szCs w:val="24"/>
          <w:lang w:val="ro-RO"/>
        </w:rPr>
        <w:t>p</w:t>
      </w:r>
      <w:r w:rsidRPr="000F2D4F">
        <w:rPr>
          <w:rFonts w:ascii="Times New Roman" w:eastAsia="TrebuchetMS" w:hAnsi="Times New Roman" w:cs="Times New Roman"/>
          <w:color w:val="000000" w:themeColor="text1"/>
          <w:sz w:val="24"/>
          <w:szCs w:val="24"/>
          <w:lang w:val="ro-RO"/>
        </w:rPr>
        <w:t xml:space="preserve">inia mai multor </w:t>
      </w:r>
      <w:r w:rsidR="000F2D4F" w:rsidRPr="000F2D4F">
        <w:rPr>
          <w:rFonts w:ascii="Times New Roman" w:hAnsi="Times New Roman"/>
          <w:color w:val="000000" w:themeColor="text1"/>
          <w:sz w:val="24"/>
          <w:szCs w:val="24"/>
        </w:rPr>
        <w:t>specialiști</w:t>
      </w:r>
      <w:r w:rsidRPr="000F2D4F">
        <w:rPr>
          <w:rFonts w:ascii="Times New Roman" w:hAnsi="Times New Roman"/>
          <w:color w:val="000000" w:themeColor="text1"/>
          <w:sz w:val="24"/>
          <w:szCs w:val="24"/>
        </w:rPr>
        <w:t xml:space="preserve"> în domeniul educației timpurii</w:t>
      </w:r>
      <w:r w:rsidR="000F2D4F" w:rsidRPr="000F2D4F">
        <w:rPr>
          <w:rFonts w:ascii="Times New Roman" w:hAnsi="Times New Roman"/>
          <w:color w:val="000000" w:themeColor="text1"/>
          <w:sz w:val="24"/>
          <w:szCs w:val="24"/>
        </w:rPr>
        <w:t xml:space="preserve"> </w:t>
      </w:r>
      <w:r w:rsidR="00B952F3" w:rsidRPr="000F2D4F">
        <w:rPr>
          <w:rFonts w:ascii="Times New Roman" w:hAnsi="Times New Roman"/>
          <w:color w:val="000000" w:themeColor="text1"/>
          <w:sz w:val="24"/>
          <w:szCs w:val="24"/>
        </w:rPr>
        <w:t xml:space="preserve">care </w:t>
      </w:r>
      <w:r w:rsidRPr="000F2D4F">
        <w:rPr>
          <w:rFonts w:ascii="Times New Roman" w:hAnsi="Times New Roman"/>
          <w:color w:val="000000" w:themeColor="text1"/>
          <w:sz w:val="24"/>
          <w:szCs w:val="24"/>
        </w:rPr>
        <w:t xml:space="preserve"> atenționează  privitor la excesul de materiale și</w:t>
      </w:r>
      <w:r w:rsidR="000F2D4F" w:rsidRPr="000F2D4F">
        <w:rPr>
          <w:rFonts w:ascii="Times New Roman" w:hAnsi="Times New Roman"/>
          <w:color w:val="000000" w:themeColor="text1"/>
          <w:sz w:val="24"/>
          <w:szCs w:val="24"/>
        </w:rPr>
        <w:t xml:space="preserve"> elemente decorative care îi pot crea disconfort</w:t>
      </w:r>
      <w:r w:rsidRPr="000F2D4F">
        <w:rPr>
          <w:rFonts w:ascii="Times New Roman" w:hAnsi="Times New Roman"/>
          <w:color w:val="000000" w:themeColor="text1"/>
          <w:sz w:val="24"/>
          <w:szCs w:val="24"/>
        </w:rPr>
        <w:t xml:space="preserve"> copilul</w:t>
      </w:r>
      <w:r w:rsidR="000F2D4F" w:rsidRPr="000F2D4F">
        <w:rPr>
          <w:rFonts w:ascii="Times New Roman" w:hAnsi="Times New Roman"/>
          <w:color w:val="000000" w:themeColor="text1"/>
          <w:sz w:val="24"/>
          <w:szCs w:val="24"/>
        </w:rPr>
        <w:t>ui în sala</w:t>
      </w:r>
      <w:r w:rsidR="00B952F3" w:rsidRPr="000F2D4F">
        <w:rPr>
          <w:rFonts w:ascii="Times New Roman" w:hAnsi="Times New Roman"/>
          <w:color w:val="000000" w:themeColor="text1"/>
          <w:sz w:val="24"/>
          <w:szCs w:val="24"/>
        </w:rPr>
        <w:t xml:space="preserve"> de grupă.</w:t>
      </w:r>
      <w:r w:rsidRPr="000F2D4F">
        <w:rPr>
          <w:rFonts w:ascii="Times New Roman" w:hAnsi="Times New Roman"/>
          <w:color w:val="000000" w:themeColor="text1"/>
          <w:sz w:val="24"/>
          <w:szCs w:val="24"/>
        </w:rPr>
        <w:t xml:space="preserve"> Studiile au arătat că</w:t>
      </w:r>
      <w:r w:rsidR="000F2D4F" w:rsidRPr="000F2D4F">
        <w:rPr>
          <w:rFonts w:ascii="Times New Roman" w:hAnsi="Times New Roman"/>
          <w:color w:val="000000" w:themeColor="text1"/>
          <w:sz w:val="24"/>
          <w:szCs w:val="24"/>
        </w:rPr>
        <w:t>,</w:t>
      </w:r>
      <w:r w:rsidRPr="000F2D4F">
        <w:rPr>
          <w:rFonts w:ascii="Times New Roman" w:hAnsi="Times New Roman"/>
          <w:color w:val="000000" w:themeColor="text1"/>
          <w:sz w:val="24"/>
          <w:szCs w:val="24"/>
        </w:rPr>
        <w:t xml:space="preserve"> pentru copiii de nivel</w:t>
      </w:r>
      <w:r w:rsidR="000F2D4F" w:rsidRPr="000F2D4F">
        <w:rPr>
          <w:rFonts w:ascii="Times New Roman" w:hAnsi="Times New Roman"/>
          <w:color w:val="000000" w:themeColor="text1"/>
          <w:sz w:val="24"/>
          <w:szCs w:val="24"/>
        </w:rPr>
        <w:t xml:space="preserve"> preșcolar, un mediu încărcat</w:t>
      </w:r>
      <w:r w:rsidRPr="000F2D4F">
        <w:rPr>
          <w:rFonts w:ascii="Times New Roman" w:hAnsi="Times New Roman"/>
          <w:color w:val="000000" w:themeColor="text1"/>
          <w:sz w:val="24"/>
          <w:szCs w:val="24"/>
        </w:rPr>
        <w:t xml:space="preserve"> poate perturba atenția</w:t>
      </w:r>
      <w:r w:rsidR="000F2D4F" w:rsidRPr="000F2D4F">
        <w:rPr>
          <w:rFonts w:ascii="Times New Roman" w:hAnsi="Times New Roman"/>
          <w:color w:val="000000" w:themeColor="text1"/>
          <w:sz w:val="24"/>
          <w:szCs w:val="24"/>
        </w:rPr>
        <w:t xml:space="preserve"> acestora, le distrage atenția</w:t>
      </w:r>
      <w:r w:rsidRPr="000F2D4F">
        <w:rPr>
          <w:rFonts w:ascii="Times New Roman" w:hAnsi="Times New Roman"/>
          <w:color w:val="000000" w:themeColor="text1"/>
          <w:sz w:val="24"/>
          <w:szCs w:val="24"/>
        </w:rPr>
        <w:t xml:space="preserve"> și </w:t>
      </w:r>
      <w:r w:rsidR="000F2D4F" w:rsidRPr="000F2D4F">
        <w:rPr>
          <w:rFonts w:ascii="Times New Roman" w:hAnsi="Times New Roman"/>
          <w:color w:val="000000" w:themeColor="text1"/>
          <w:sz w:val="24"/>
          <w:szCs w:val="24"/>
        </w:rPr>
        <w:t xml:space="preserve">îi determină să </w:t>
      </w:r>
      <w:r w:rsidRPr="000F2D4F">
        <w:rPr>
          <w:rFonts w:ascii="Times New Roman" w:hAnsi="Times New Roman"/>
          <w:color w:val="000000" w:themeColor="text1"/>
          <w:sz w:val="24"/>
          <w:szCs w:val="24"/>
        </w:rPr>
        <w:t>obțin</w:t>
      </w:r>
      <w:r w:rsidR="000F2D4F" w:rsidRPr="000F2D4F">
        <w:rPr>
          <w:rFonts w:ascii="Times New Roman" w:hAnsi="Times New Roman"/>
          <w:color w:val="000000" w:themeColor="text1"/>
          <w:sz w:val="24"/>
          <w:szCs w:val="24"/>
        </w:rPr>
        <w:t>ă</w:t>
      </w:r>
      <w:r w:rsidRPr="000F2D4F">
        <w:rPr>
          <w:rFonts w:ascii="Times New Roman" w:hAnsi="Times New Roman"/>
          <w:color w:val="000000" w:themeColor="text1"/>
          <w:sz w:val="24"/>
          <w:szCs w:val="24"/>
        </w:rPr>
        <w:t xml:space="preserve"> rezultate ma</w:t>
      </w:r>
      <w:r w:rsidR="000F2D4F" w:rsidRPr="000F2D4F">
        <w:rPr>
          <w:rFonts w:ascii="Times New Roman" w:hAnsi="Times New Roman"/>
          <w:color w:val="000000" w:themeColor="text1"/>
          <w:sz w:val="24"/>
          <w:szCs w:val="24"/>
        </w:rPr>
        <w:t>i slabe</w:t>
      </w:r>
      <w:r w:rsidRPr="000F2D4F">
        <w:rPr>
          <w:rFonts w:ascii="Times New Roman" w:hAnsi="Times New Roman"/>
          <w:color w:val="000000" w:themeColor="text1"/>
          <w:sz w:val="24"/>
          <w:szCs w:val="24"/>
        </w:rPr>
        <w:t>. Nici pentru elevii mai mari, un mediu prea abundent decorat nu stimulează învățarea.</w:t>
      </w:r>
      <w:r w:rsidR="00B952F3" w:rsidRPr="000F2D4F">
        <w:rPr>
          <w:rFonts w:ascii="Times New Roman" w:hAnsi="Times New Roman"/>
          <w:color w:val="000000" w:themeColor="text1"/>
          <w:sz w:val="24"/>
          <w:szCs w:val="24"/>
        </w:rPr>
        <w:t xml:space="preserve"> </w:t>
      </w:r>
      <w:r w:rsidRPr="000F2D4F">
        <w:rPr>
          <w:rFonts w:ascii="Times New Roman" w:hAnsi="Times New Roman"/>
          <w:color w:val="000000" w:themeColor="text1"/>
          <w:sz w:val="24"/>
          <w:szCs w:val="24"/>
        </w:rPr>
        <w:t>Tot mai mult este evidențiată</w:t>
      </w:r>
      <w:r w:rsidR="000F2D4F" w:rsidRPr="000F2D4F">
        <w:rPr>
          <w:rFonts w:ascii="Times New Roman" w:hAnsi="Times New Roman"/>
          <w:color w:val="000000" w:themeColor="text1"/>
          <w:sz w:val="24"/>
          <w:szCs w:val="24"/>
        </w:rPr>
        <w:t>,</w:t>
      </w:r>
      <w:r w:rsidRPr="000F2D4F">
        <w:rPr>
          <w:rFonts w:ascii="Times New Roman" w:hAnsi="Times New Roman"/>
          <w:color w:val="000000" w:themeColor="text1"/>
          <w:sz w:val="24"/>
          <w:szCs w:val="24"/>
        </w:rPr>
        <w:t xml:space="preserve"> atât de specialiștii în educație, cât și de profesorii și educatorii de la clasă, nevoia de a fi formați, încă din cadrul formărilor inițiale, în direcția unei amenajă</w:t>
      </w:r>
      <w:r w:rsidR="000F2D4F" w:rsidRPr="000F2D4F">
        <w:rPr>
          <w:rFonts w:ascii="Times New Roman" w:hAnsi="Times New Roman"/>
          <w:color w:val="000000" w:themeColor="text1"/>
          <w:sz w:val="24"/>
          <w:szCs w:val="24"/>
        </w:rPr>
        <w:t>ri educaționale adecvate</w:t>
      </w:r>
      <w:r w:rsidRPr="000F2D4F">
        <w:rPr>
          <w:rFonts w:ascii="Times New Roman" w:hAnsi="Times New Roman"/>
          <w:color w:val="000000" w:themeColor="text1"/>
          <w:sz w:val="24"/>
          <w:szCs w:val="24"/>
        </w:rPr>
        <w:t xml:space="preserve"> pentru clasele lor, în </w:t>
      </w:r>
      <w:r w:rsidR="00B952F3" w:rsidRPr="000F2D4F">
        <w:rPr>
          <w:rFonts w:ascii="Times New Roman" w:hAnsi="Times New Roman"/>
          <w:color w:val="000000" w:themeColor="text1"/>
          <w:sz w:val="24"/>
          <w:szCs w:val="24"/>
        </w:rPr>
        <w:t xml:space="preserve">ideea evitării suprastimulării </w:t>
      </w:r>
      <w:r w:rsidRPr="000F2D4F">
        <w:rPr>
          <w:rFonts w:ascii="Times New Roman" w:hAnsi="Times New Roman"/>
          <w:color w:val="000000" w:themeColor="text1"/>
          <w:sz w:val="24"/>
          <w:szCs w:val="24"/>
        </w:rPr>
        <w:t>copiilor. Gillian McNamee, director de învățare la Erikson Institute din Chicago avertizează profesorii asupra a ceea ce ea a numit “Efectul de mall” în decorarea sălilor de clasă. "Când mergi într-un mall, după o oră ș</w:t>
      </w:r>
      <w:r w:rsidR="000F2D4F" w:rsidRPr="000F2D4F">
        <w:rPr>
          <w:rFonts w:ascii="Times New Roman" w:hAnsi="Times New Roman"/>
          <w:color w:val="000000" w:themeColor="text1"/>
          <w:sz w:val="24"/>
          <w:szCs w:val="24"/>
        </w:rPr>
        <w:t>i jumătate</w:t>
      </w:r>
      <w:r w:rsidRPr="000F2D4F">
        <w:rPr>
          <w:rFonts w:ascii="Times New Roman" w:hAnsi="Times New Roman"/>
          <w:color w:val="000000" w:themeColor="text1"/>
          <w:sz w:val="24"/>
          <w:szCs w:val="24"/>
        </w:rPr>
        <w:t xml:space="preserve"> deja simți că sunt prea mulți oameni, prea multă stimulare vizuală, gălăgie"; "Asta poate dărâma o persoană". De multe ori, profesorii sunt conștienți de efectele negative ale supraîncărcării sălilor de clasă, cunosc faptul că un mediu mai simp</w:t>
      </w:r>
      <w:r w:rsidR="000F2D4F" w:rsidRPr="000F2D4F">
        <w:rPr>
          <w:rFonts w:ascii="Times New Roman" w:hAnsi="Times New Roman"/>
          <w:color w:val="000000" w:themeColor="text1"/>
          <w:sz w:val="24"/>
          <w:szCs w:val="24"/>
        </w:rPr>
        <w:t>lu stimulează creativitatea, însă</w:t>
      </w:r>
      <w:r w:rsidRPr="000F2D4F">
        <w:rPr>
          <w:rFonts w:ascii="Times New Roman" w:hAnsi="Times New Roman"/>
          <w:color w:val="000000" w:themeColor="text1"/>
          <w:sz w:val="24"/>
          <w:szCs w:val="24"/>
        </w:rPr>
        <w:t xml:space="preserve"> se tem de impresia pe care o sală goală o generează în rândul părinților. </w:t>
      </w:r>
    </w:p>
    <w:p w14:paraId="2D6CF8BA" w14:textId="7D0C5E19" w:rsidR="004F2CBC" w:rsidRDefault="0059427D" w:rsidP="00A1090F">
      <w:p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De fapt, tot ceea ce postăm pe per</w:t>
      </w:r>
      <w:r w:rsidR="000F2D4F" w:rsidRPr="000F2D4F">
        <w:rPr>
          <w:rFonts w:ascii="Times New Roman" w:hAnsi="Times New Roman"/>
          <w:color w:val="000000" w:themeColor="text1"/>
          <w:sz w:val="24"/>
          <w:szCs w:val="24"/>
        </w:rPr>
        <w:t xml:space="preserve">eți trebuie să fie în acord cu nevoile copilului </w:t>
      </w:r>
      <w:r w:rsidRPr="000F2D4F">
        <w:rPr>
          <w:rFonts w:ascii="Times New Roman" w:hAnsi="Times New Roman"/>
          <w:color w:val="000000" w:themeColor="text1"/>
          <w:sz w:val="24"/>
          <w:szCs w:val="24"/>
        </w:rPr>
        <w:t>ș</w:t>
      </w:r>
      <w:r w:rsidR="000F2D4F" w:rsidRPr="000F2D4F">
        <w:rPr>
          <w:rFonts w:ascii="Times New Roman" w:hAnsi="Times New Roman"/>
          <w:color w:val="000000" w:themeColor="text1"/>
          <w:sz w:val="24"/>
          <w:szCs w:val="24"/>
        </w:rPr>
        <w:t>i pentru stimularea dezvoltării acestuia</w:t>
      </w:r>
      <w:r w:rsidRPr="000F2D4F">
        <w:rPr>
          <w:rFonts w:ascii="Times New Roman" w:hAnsi="Times New Roman"/>
          <w:color w:val="000000" w:themeColor="text1"/>
          <w:sz w:val="24"/>
          <w:szCs w:val="24"/>
        </w:rPr>
        <w:t xml:space="preserve">. Mai mult, dacă un profesor ajunge la finalul anului școlar la concluzia că nu a folosit niciodată informațiile sau materialele afișate, nu a făcut referire la ele, </w:t>
      </w:r>
      <w:r w:rsidRPr="000F2D4F">
        <w:rPr>
          <w:rFonts w:ascii="Times New Roman" w:hAnsi="Times New Roman"/>
          <w:color w:val="000000" w:themeColor="text1"/>
          <w:sz w:val="24"/>
          <w:szCs w:val="24"/>
        </w:rPr>
        <w:lastRenderedPageBreak/>
        <w:t>înseamnă că ele nu au avut nicio valoare pedagogică pentru elevii săi. Unii practicieni sunt chiar de părere că nu este bine să afișezi nimic înainte ca aceste materiale să fi fo</w:t>
      </w:r>
      <w:r w:rsidR="000F2D4F" w:rsidRPr="000F2D4F">
        <w:rPr>
          <w:rFonts w:ascii="Times New Roman" w:hAnsi="Times New Roman"/>
          <w:color w:val="000000" w:themeColor="text1"/>
          <w:sz w:val="24"/>
          <w:szCs w:val="24"/>
        </w:rPr>
        <w:t>st explorate sau create de copii/cu copiii</w:t>
      </w:r>
      <w:r w:rsidRPr="000F2D4F">
        <w:rPr>
          <w:rFonts w:ascii="Times New Roman" w:hAnsi="Times New Roman"/>
          <w:color w:val="000000" w:themeColor="text1"/>
          <w:sz w:val="24"/>
          <w:szCs w:val="24"/>
        </w:rPr>
        <w:t>.</w:t>
      </w:r>
    </w:p>
    <w:p w14:paraId="5E82F2D8" w14:textId="77777777" w:rsidR="00A1090F" w:rsidRPr="00A1090F" w:rsidRDefault="00A1090F" w:rsidP="00A1090F">
      <w:pPr>
        <w:jc w:val="both"/>
        <w:rPr>
          <w:rFonts w:ascii="Times New Roman" w:hAnsi="Times New Roman"/>
          <w:color w:val="000000" w:themeColor="text1"/>
          <w:sz w:val="24"/>
          <w:szCs w:val="24"/>
        </w:rPr>
      </w:pPr>
    </w:p>
    <w:p w14:paraId="7BF8DC92" w14:textId="77777777" w:rsidR="00623B20" w:rsidRDefault="00623B20"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1B0B6EBC" w14:textId="77777777" w:rsidR="00B94880" w:rsidRDefault="00B94880"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39A73B55" w14:textId="77777777" w:rsidR="008E5751" w:rsidRPr="000B27FE" w:rsidRDefault="008E5751" w:rsidP="008E5751">
      <w:pPr>
        <w:autoSpaceDE w:val="0"/>
        <w:autoSpaceDN w:val="0"/>
        <w:adjustRightInd w:val="0"/>
        <w:spacing w:after="0" w:line="240" w:lineRule="auto"/>
        <w:jc w:val="both"/>
        <w:rPr>
          <w:rFonts w:ascii="Times New Roman" w:eastAsia="TrebuchetMS" w:hAnsi="Times New Roman" w:cs="Times New Roman"/>
          <w:b/>
          <w:bCs/>
          <w:sz w:val="24"/>
          <w:szCs w:val="24"/>
          <w:u w:val="single"/>
          <w:lang w:val="ro-RO"/>
        </w:rPr>
      </w:pPr>
      <w:r w:rsidRPr="000B27FE">
        <w:rPr>
          <w:rFonts w:ascii="Times New Roman" w:eastAsia="TrebuchetMS" w:hAnsi="Times New Roman" w:cs="Times New Roman"/>
          <w:b/>
          <w:bCs/>
          <w:sz w:val="24"/>
          <w:szCs w:val="24"/>
          <w:u w:val="single"/>
          <w:lang w:val="ro-RO"/>
        </w:rPr>
        <w:t>Centrul Bibliotecă</w:t>
      </w:r>
    </w:p>
    <w:p w14:paraId="5F9BF409"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sz w:val="24"/>
          <w:szCs w:val="24"/>
          <w:lang w:val="ro-RO"/>
        </w:rPr>
      </w:pPr>
    </w:p>
    <w:p w14:paraId="7CEDD408"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acest centru se vor desfăşura multe activităţi din sfera limbajului sau vor fi iniţiate activităţi de acest gen, pe grupuri mici, ce pot fi continuate mai târziu, în cadrul activităţilor pe domenii experiențiale.</w:t>
      </w:r>
    </w:p>
    <w:p w14:paraId="4AEC442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6B7842F6" w14:textId="047CE465" w:rsidR="008E5751" w:rsidRPr="00083B1B"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 xml:space="preserve">Este recomandat să punem la dispoziţia copilului materiale specifice, care să </w:t>
      </w:r>
      <w:r w:rsidR="008E4BE9">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se</w:t>
      </w:r>
      <w:r w:rsidR="008E4BE9">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constituie într-un mediu educativ şi cultural, activ, stimulativ: cărţi, caiete şi unelte de scris, ziare, reviste, imagini şi jocuri cu imagini, discuri, CD-uri și DVD-uri şi aparatura necesară pentru folosirea acestora: televizor, video, computer etc.</w:t>
      </w:r>
    </w:p>
    <w:p w14:paraId="7FADDB0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6E117F6C" w14:textId="4DCE728F" w:rsid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b/>
          <w:bCs/>
          <w:i/>
          <w:iCs/>
          <w:sz w:val="24"/>
          <w:szCs w:val="24"/>
          <w:lang w:val="ro-RO"/>
        </w:rPr>
        <w:t xml:space="preserve">Sugestii/recomandări. </w:t>
      </w:r>
      <w:r w:rsidRPr="008E5751">
        <w:rPr>
          <w:rFonts w:ascii="Times New Roman" w:eastAsia="TrebuchetMS" w:hAnsi="Times New Roman" w:cs="Times New Roman"/>
          <w:sz w:val="24"/>
          <w:szCs w:val="24"/>
          <w:lang w:val="ro-RO"/>
        </w:rPr>
        <w:t>Centrul Bibliotecă va trebui să fie amenajat într-un loc liniștit al clasei.</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De asemenea, cărțile și materialele scrise puse la dispoziția copiilor în aceste centre trebuie să poată fi vizualizate și accesate cu ușurință de către copii. </w:t>
      </w:r>
      <w:r w:rsidRPr="000F2D4F">
        <w:rPr>
          <w:rFonts w:ascii="Times New Roman" w:eastAsia="TrebuchetMS" w:hAnsi="Times New Roman" w:cs="Times New Roman"/>
          <w:color w:val="000000" w:themeColor="text1"/>
          <w:sz w:val="24"/>
          <w:szCs w:val="24"/>
          <w:lang w:val="ro-RO"/>
        </w:rPr>
        <w:t>Pentru aceasta</w:t>
      </w:r>
      <w:r w:rsidR="006F1CF1" w:rsidRPr="000F2D4F">
        <w:rPr>
          <w:rFonts w:ascii="Times New Roman" w:eastAsia="TrebuchetMS" w:hAnsi="Times New Roman" w:cs="Times New Roman"/>
          <w:color w:val="000000" w:themeColor="text1"/>
          <w:sz w:val="24"/>
          <w:szCs w:val="24"/>
          <w:lang w:val="ro-RO"/>
        </w:rPr>
        <w:t>,</w:t>
      </w:r>
      <w:r w:rsidRPr="000F2D4F">
        <w:rPr>
          <w:rFonts w:ascii="Times New Roman" w:eastAsia="TrebuchetMS" w:hAnsi="Times New Roman" w:cs="Times New Roman"/>
          <w:color w:val="000000" w:themeColor="text1"/>
          <w:sz w:val="24"/>
          <w:szCs w:val="24"/>
          <w:lang w:val="ro-RO"/>
        </w:rPr>
        <w:t xml:space="preserve"> se recomandă</w:t>
      </w:r>
      <w:r w:rsidR="006F1CF1" w:rsidRPr="000F2D4F">
        <w:rPr>
          <w:rFonts w:ascii="Times New Roman" w:eastAsia="TrebuchetMS" w:hAnsi="Times New Roman" w:cs="Times New Roman"/>
          <w:color w:val="000000" w:themeColor="text1"/>
          <w:sz w:val="24"/>
          <w:szCs w:val="24"/>
          <w:lang w:val="ro-RO"/>
        </w:rPr>
        <w:t>,</w:t>
      </w:r>
      <w:r w:rsidRPr="000F2D4F">
        <w:rPr>
          <w:rFonts w:ascii="Times New Roman" w:eastAsia="TrebuchetMS" w:hAnsi="Times New Roman" w:cs="Times New Roman"/>
          <w:color w:val="000000" w:themeColor="text1"/>
          <w:sz w:val="24"/>
          <w:szCs w:val="24"/>
          <w:lang w:val="ro-RO"/>
        </w:rPr>
        <w:t xml:space="preserve"> utilizarea etajerelor cu plan înclinat</w:t>
      </w:r>
      <w:r w:rsidR="009B49CD" w:rsidRPr="000F2D4F">
        <w:rPr>
          <w:rFonts w:ascii="Times New Roman" w:eastAsia="TrebuchetMS" w:hAnsi="Times New Roman" w:cs="Times New Roman"/>
          <w:color w:val="000000" w:themeColor="text1"/>
          <w:sz w:val="24"/>
          <w:szCs w:val="24"/>
          <w:lang w:val="ro-RO"/>
        </w:rPr>
        <w:t>, a minibliotecilor/bibliotecilor mobile</w:t>
      </w:r>
      <w:r w:rsidRPr="000F2D4F">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 xml:space="preserve">sau a cutiilor de depozitare în care se vor delimita, prin etichete colorate diferit sau cu imagini sugestive (alese/concepute împreună cu copiii), categoriile de cărți (pe vârste, pe genuri, pe autori) etc. În plus, numărul și tipurile cărților vor fi </w:t>
      </w:r>
      <w:r w:rsidRPr="00623B20">
        <w:rPr>
          <w:rFonts w:ascii="Times New Roman" w:eastAsia="TrebuchetMS" w:hAnsi="Times New Roman" w:cs="Times New Roman"/>
          <w:sz w:val="24"/>
          <w:szCs w:val="24"/>
          <w:shd w:val="clear" w:color="auto" w:fill="FBE4D5" w:themeFill="accent2" w:themeFillTint="33"/>
          <w:lang w:val="ro-RO"/>
        </w:rPr>
        <w:t>limitate</w:t>
      </w:r>
      <w:r w:rsidR="00271ADF" w:rsidRPr="00623B20">
        <w:rPr>
          <w:rFonts w:ascii="Times New Roman" w:eastAsia="TrebuchetMS" w:hAnsi="Times New Roman" w:cs="Times New Roman"/>
          <w:sz w:val="24"/>
          <w:szCs w:val="24"/>
          <w:shd w:val="clear" w:color="auto" w:fill="FBE4D5" w:themeFill="accent2" w:themeFillTint="33"/>
          <w:lang w:val="ro-RO"/>
        </w:rPr>
        <w:t xml:space="preserve"> (10 cărți ar fi un număr optim),  </w:t>
      </w:r>
      <w:r w:rsidRPr="00623B20">
        <w:rPr>
          <w:rFonts w:ascii="Times New Roman" w:eastAsia="TrebuchetMS" w:hAnsi="Times New Roman" w:cs="Times New Roman"/>
          <w:sz w:val="24"/>
          <w:szCs w:val="24"/>
          <w:shd w:val="clear" w:color="auto" w:fill="FBE4D5" w:themeFill="accent2" w:themeFillTint="33"/>
          <w:lang w:val="ro-RO"/>
        </w:rPr>
        <w:t>ținând</w:t>
      </w:r>
      <w:r w:rsidRPr="008E5751">
        <w:rPr>
          <w:rFonts w:ascii="Times New Roman" w:eastAsia="TrebuchetMS" w:hAnsi="Times New Roman" w:cs="Times New Roman"/>
          <w:sz w:val="24"/>
          <w:szCs w:val="24"/>
          <w:lang w:val="ro-RO"/>
        </w:rPr>
        <w:t xml:space="preserve"> cont de vârsta copiilor, de interesul lor față de anumite subiecte, de tematica abordată progresiv în planificarea calendaristică etc.</w:t>
      </w:r>
      <w:r w:rsidR="0059427D">
        <w:rPr>
          <w:rFonts w:ascii="Times New Roman" w:eastAsia="TrebuchetMS" w:hAnsi="Times New Roman" w:cs="Times New Roman"/>
          <w:sz w:val="24"/>
          <w:szCs w:val="24"/>
          <w:lang w:val="ro-RO"/>
        </w:rPr>
        <w:t xml:space="preserve"> </w:t>
      </w:r>
    </w:p>
    <w:p w14:paraId="42CC7DBC" w14:textId="47537DF9" w:rsidR="0059427D" w:rsidRPr="00BF1095" w:rsidRDefault="0059427D"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59427D">
        <w:rPr>
          <w:rFonts w:ascii="Times New Roman" w:eastAsia="TrebuchetMS" w:hAnsi="Times New Roman" w:cs="Times New Roman"/>
          <w:bCs/>
          <w:iCs/>
          <w:sz w:val="24"/>
          <w:szCs w:val="24"/>
          <w:lang w:val="ro-RO"/>
        </w:rPr>
        <w:t xml:space="preserve">Recomandat este ca </w:t>
      </w:r>
      <w:r>
        <w:rPr>
          <w:rFonts w:ascii="Times New Roman" w:hAnsi="Times New Roman" w:cs="Times New Roman"/>
          <w:b/>
          <w:bCs/>
          <w:i/>
          <w:iCs/>
          <w:sz w:val="24"/>
          <w:szCs w:val="24"/>
          <w:lang w:val="ro-RO"/>
        </w:rPr>
        <w:t>Centrul Bibliotecă</w:t>
      </w:r>
      <w:r w:rsidRPr="008E5751">
        <w:rPr>
          <w:rFonts w:ascii="Times New Roman" w:hAnsi="Times New Roman" w:cs="Times New Roman"/>
          <w:b/>
          <w:bCs/>
          <w:i/>
          <w:iCs/>
          <w:sz w:val="24"/>
          <w:szCs w:val="24"/>
          <w:lang w:val="ro-RO"/>
        </w:rPr>
        <w:t xml:space="preserve"> </w:t>
      </w:r>
      <w:r>
        <w:rPr>
          <w:rFonts w:ascii="Times New Roman" w:hAnsi="Times New Roman" w:cs="Times New Roman"/>
          <w:bCs/>
          <w:iCs/>
          <w:sz w:val="24"/>
          <w:szCs w:val="24"/>
          <w:lang w:val="ro-RO"/>
        </w:rPr>
        <w:t xml:space="preserve">să conțină </w:t>
      </w:r>
      <w:r w:rsidRPr="00BF1095">
        <w:rPr>
          <w:rFonts w:ascii="Times New Roman" w:hAnsi="Times New Roman" w:cs="Times New Roman"/>
          <w:bCs/>
          <w:iCs/>
          <w:color w:val="000000" w:themeColor="text1"/>
          <w:sz w:val="24"/>
          <w:szCs w:val="24"/>
          <w:lang w:val="ro-RO"/>
        </w:rPr>
        <w:t xml:space="preserve">o </w:t>
      </w:r>
      <w:r w:rsidR="00B952F3" w:rsidRPr="00BF1095">
        <w:rPr>
          <w:rFonts w:ascii="Times New Roman" w:hAnsi="Times New Roman"/>
          <w:i/>
          <w:color w:val="000000" w:themeColor="text1"/>
          <w:sz w:val="24"/>
          <w:szCs w:val="24"/>
          <w:lang w:val="ro-RO"/>
        </w:rPr>
        <w:t xml:space="preserve">Zona tematică </w:t>
      </w:r>
      <w:r w:rsidR="00B952F3" w:rsidRPr="00BF1095">
        <w:rPr>
          <w:rFonts w:ascii="Times New Roman" w:hAnsi="Times New Roman"/>
          <w:color w:val="000000" w:themeColor="text1"/>
          <w:sz w:val="24"/>
          <w:szCs w:val="24"/>
          <w:lang w:val="ro-RO"/>
        </w:rPr>
        <w:t>cu</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cărți</w:t>
      </w:r>
      <w:r w:rsidR="00B952F3" w:rsidRPr="00BF1095">
        <w:rPr>
          <w:rFonts w:ascii="Times New Roman" w:hAnsi="Times New Roman"/>
          <w:color w:val="000000" w:themeColor="text1"/>
          <w:sz w:val="24"/>
          <w:szCs w:val="24"/>
          <w:lang w:val="ro-RO"/>
        </w:rPr>
        <w:t xml:space="preserve">: </w:t>
      </w:r>
      <w:r w:rsidRPr="00BF1095">
        <w:rPr>
          <w:rFonts w:ascii="Times New Roman" w:hAnsi="Times New Roman"/>
          <w:color w:val="000000" w:themeColor="text1"/>
          <w:sz w:val="24"/>
          <w:szCs w:val="24"/>
          <w:lang w:val="ro-RO"/>
        </w:rPr>
        <w:t>ficțiune, non-ficțiune</w:t>
      </w:r>
      <w:r w:rsidR="000F2D4F" w:rsidRPr="00BF1095">
        <w:rPr>
          <w:rFonts w:ascii="Times New Roman" w:hAnsi="Times New Roman"/>
          <w:color w:val="000000" w:themeColor="text1"/>
          <w:sz w:val="24"/>
          <w:szCs w:val="24"/>
          <w:lang w:val="ro-RO"/>
        </w:rPr>
        <w:t xml:space="preserve"> (</w:t>
      </w:r>
      <w:r w:rsidRPr="00BF1095">
        <w:rPr>
          <w:rFonts w:ascii="Times New Roman" w:hAnsi="Times New Roman"/>
          <w:color w:val="000000" w:themeColor="text1"/>
          <w:sz w:val="24"/>
          <w:szCs w:val="24"/>
          <w:lang w:val="ro-RO"/>
        </w:rPr>
        <w:t>etichetate cu buline de culori diferite, așezate pe raft cu fața</w:t>
      </w:r>
      <w:r w:rsidR="000F2D4F" w:rsidRPr="00BF1095">
        <w:rPr>
          <w:rFonts w:ascii="Times New Roman" w:hAnsi="Times New Roman"/>
          <w:color w:val="000000" w:themeColor="text1"/>
          <w:sz w:val="24"/>
          <w:szCs w:val="24"/>
          <w:lang w:val="ro-RO"/>
        </w:rPr>
        <w:t xml:space="preserve"> spre copil) și</w:t>
      </w:r>
      <w:r w:rsidRPr="00BF1095">
        <w:rPr>
          <w:rFonts w:ascii="Times New Roman" w:hAnsi="Times New Roman"/>
          <w:color w:val="000000" w:themeColor="text1"/>
          <w:sz w:val="24"/>
          <w:szCs w:val="24"/>
          <w:lang w:val="ro-RO"/>
        </w:rPr>
        <w:t xml:space="preserve">  jocuri tematice; o </w:t>
      </w:r>
      <w:r w:rsidR="00B952F3" w:rsidRPr="00BF1095">
        <w:rPr>
          <w:rFonts w:ascii="Times New Roman" w:hAnsi="Times New Roman"/>
          <w:i/>
          <w:color w:val="000000" w:themeColor="text1"/>
          <w:sz w:val="24"/>
          <w:szCs w:val="24"/>
          <w:lang w:val="ro-RO"/>
        </w:rPr>
        <w:t>Zona permanentă</w:t>
      </w:r>
      <w:r w:rsidR="00BF1095" w:rsidRPr="00BF1095">
        <w:rPr>
          <w:rFonts w:ascii="Times New Roman" w:hAnsi="Times New Roman"/>
          <w:i/>
          <w:color w:val="000000" w:themeColor="text1"/>
          <w:sz w:val="24"/>
          <w:szCs w:val="24"/>
          <w:lang w:val="ro-RO"/>
        </w:rPr>
        <w:t>,</w:t>
      </w:r>
      <w:r w:rsidR="00B952F3" w:rsidRPr="00BF1095">
        <w:rPr>
          <w:rFonts w:ascii="Times New Roman" w:hAnsi="Times New Roman"/>
          <w:i/>
          <w:color w:val="000000" w:themeColor="text1"/>
          <w:sz w:val="24"/>
          <w:szCs w:val="24"/>
          <w:lang w:val="ro-RO"/>
        </w:rPr>
        <w:t xml:space="preserve"> </w:t>
      </w:r>
      <w:r w:rsidR="00B952F3" w:rsidRPr="00BF1095">
        <w:rPr>
          <w:rFonts w:ascii="Times New Roman" w:hAnsi="Times New Roman"/>
          <w:color w:val="000000" w:themeColor="text1"/>
          <w:sz w:val="24"/>
          <w:szCs w:val="24"/>
          <w:lang w:val="ro-RO"/>
        </w:rPr>
        <w:t>destinată</w:t>
      </w:r>
      <w:r w:rsidRPr="00BF1095">
        <w:rPr>
          <w:rFonts w:ascii="Times New Roman" w:hAnsi="Times New Roman"/>
          <w:color w:val="000000" w:themeColor="text1"/>
          <w:sz w:val="24"/>
          <w:szCs w:val="24"/>
          <w:lang w:val="ro-RO"/>
        </w:rPr>
        <w:t xml:space="preserve"> materiale</w:t>
      </w:r>
      <w:r w:rsidR="00B952F3" w:rsidRPr="00BF1095">
        <w:rPr>
          <w:rFonts w:ascii="Times New Roman" w:hAnsi="Times New Roman"/>
          <w:color w:val="000000" w:themeColor="text1"/>
          <w:sz w:val="24"/>
          <w:szCs w:val="24"/>
          <w:lang w:val="ro-RO"/>
        </w:rPr>
        <w:t>lor</w:t>
      </w:r>
      <w:r w:rsidRPr="00BF1095">
        <w:rPr>
          <w:rFonts w:ascii="Times New Roman" w:hAnsi="Times New Roman"/>
          <w:color w:val="000000" w:themeColor="text1"/>
          <w:sz w:val="24"/>
          <w:szCs w:val="24"/>
          <w:lang w:val="ro-RO"/>
        </w:rPr>
        <w:t xml:space="preserve"> tipărite</w:t>
      </w:r>
      <w:r w:rsidR="00BF1095" w:rsidRPr="00BF1095">
        <w:rPr>
          <w:rFonts w:ascii="Times New Roman" w:hAnsi="Times New Roman"/>
          <w:color w:val="000000" w:themeColor="text1"/>
          <w:sz w:val="24"/>
          <w:szCs w:val="24"/>
          <w:lang w:val="ro-RO"/>
        </w:rPr>
        <w:t>,</w:t>
      </w:r>
      <w:r w:rsidRPr="00BF1095">
        <w:rPr>
          <w:rFonts w:ascii="Times New Roman" w:hAnsi="Times New Roman"/>
          <w:color w:val="000000" w:themeColor="text1"/>
          <w:sz w:val="24"/>
          <w:szCs w:val="24"/>
          <w:lang w:val="ro-RO"/>
        </w:rPr>
        <w:t xml:space="preserve"> etichetate, așezate</w:t>
      </w:r>
      <w:r w:rsidR="00BF1095" w:rsidRPr="00BF1095">
        <w:rPr>
          <w:rFonts w:ascii="Times New Roman" w:hAnsi="Times New Roman"/>
          <w:color w:val="000000" w:themeColor="text1"/>
          <w:sz w:val="24"/>
          <w:szCs w:val="24"/>
          <w:lang w:val="ro-RO"/>
        </w:rPr>
        <w:t>/expuse pe raft cu cotorul</w:t>
      </w:r>
      <w:r w:rsidRPr="00BF1095">
        <w:rPr>
          <w:rFonts w:ascii="Times New Roman" w:hAnsi="Times New Roman"/>
          <w:color w:val="000000" w:themeColor="text1"/>
          <w:sz w:val="24"/>
          <w:szCs w:val="24"/>
          <w:lang w:val="ro-RO"/>
        </w:rPr>
        <w:t xml:space="preserve">, </w:t>
      </w:r>
      <w:r w:rsidR="00BF1095" w:rsidRPr="00BF1095">
        <w:rPr>
          <w:rFonts w:ascii="Times New Roman" w:hAnsi="Times New Roman"/>
          <w:color w:val="000000" w:themeColor="text1"/>
          <w:sz w:val="24"/>
          <w:szCs w:val="24"/>
          <w:lang w:val="ro-RO"/>
        </w:rPr>
        <w:t xml:space="preserve">precum și </w:t>
      </w:r>
      <w:r w:rsidRPr="00BF1095">
        <w:rPr>
          <w:rFonts w:ascii="Times New Roman" w:hAnsi="Times New Roman"/>
          <w:color w:val="000000" w:themeColor="text1"/>
          <w:sz w:val="24"/>
          <w:szCs w:val="24"/>
          <w:lang w:val="ro-RO"/>
        </w:rPr>
        <w:t xml:space="preserve">ilustrații, planșe, jetoane, jocuri cu litere și cifre, instrumente și suporturi variate de scris, echipamente audio-video; o </w:t>
      </w:r>
      <w:r w:rsidRPr="00BF1095">
        <w:rPr>
          <w:rFonts w:ascii="Times New Roman" w:hAnsi="Times New Roman"/>
          <w:i/>
          <w:color w:val="000000" w:themeColor="text1"/>
          <w:sz w:val="24"/>
          <w:szCs w:val="24"/>
          <w:lang w:val="ro-RO"/>
        </w:rPr>
        <w:t xml:space="preserve">Zonă </w:t>
      </w:r>
      <w:r w:rsidR="00B952F3" w:rsidRPr="00BF1095">
        <w:rPr>
          <w:rFonts w:ascii="Times New Roman" w:hAnsi="Times New Roman"/>
          <w:i/>
          <w:color w:val="000000" w:themeColor="text1"/>
          <w:sz w:val="24"/>
          <w:szCs w:val="24"/>
          <w:lang w:val="ro-RO"/>
        </w:rPr>
        <w:t xml:space="preserve">de </w:t>
      </w:r>
      <w:r w:rsidRPr="00BF1095">
        <w:rPr>
          <w:rFonts w:ascii="Times New Roman" w:hAnsi="Times New Roman"/>
          <w:i/>
          <w:color w:val="000000" w:themeColor="text1"/>
          <w:sz w:val="24"/>
          <w:szCs w:val="24"/>
          <w:lang w:val="ro-RO"/>
        </w:rPr>
        <w:t xml:space="preserve">depozitare </w:t>
      </w:r>
      <w:r w:rsidR="00B952F3" w:rsidRPr="00BF1095">
        <w:rPr>
          <w:rFonts w:ascii="Times New Roman" w:hAnsi="Times New Roman"/>
          <w:color w:val="000000" w:themeColor="text1"/>
          <w:sz w:val="24"/>
          <w:szCs w:val="24"/>
          <w:lang w:val="ro-RO"/>
        </w:rPr>
        <w:t>pentru</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materiale tipărite, figu</w:t>
      </w:r>
      <w:r w:rsidR="00BF1095" w:rsidRPr="00BF1095">
        <w:rPr>
          <w:rFonts w:ascii="Times New Roman" w:hAnsi="Times New Roman"/>
          <w:color w:val="000000" w:themeColor="text1"/>
          <w:sz w:val="24"/>
          <w:szCs w:val="24"/>
          <w:lang w:val="ro-RO"/>
        </w:rPr>
        <w:t>rative, jocuri tematice, cărți</w:t>
      </w:r>
      <w:r w:rsidRPr="00BF1095">
        <w:rPr>
          <w:rFonts w:ascii="Times New Roman" w:hAnsi="Times New Roman"/>
          <w:color w:val="000000" w:themeColor="text1"/>
          <w:sz w:val="24"/>
          <w:szCs w:val="24"/>
          <w:lang w:val="ro-RO"/>
        </w:rPr>
        <w:t xml:space="preserve"> confecționate</w:t>
      </w:r>
      <w:r w:rsidR="00BF1095" w:rsidRPr="00BF1095">
        <w:rPr>
          <w:rFonts w:ascii="Times New Roman" w:hAnsi="Times New Roman"/>
          <w:color w:val="000000" w:themeColor="text1"/>
          <w:sz w:val="24"/>
          <w:szCs w:val="24"/>
          <w:lang w:val="ro-RO"/>
        </w:rPr>
        <w:t xml:space="preserve"> de copii</w:t>
      </w:r>
      <w:r w:rsidRPr="00BF1095">
        <w:rPr>
          <w:rFonts w:ascii="Times New Roman" w:hAnsi="Times New Roman"/>
          <w:color w:val="000000" w:themeColor="text1"/>
          <w:sz w:val="24"/>
          <w:szCs w:val="24"/>
          <w:lang w:val="ro-RO"/>
        </w:rPr>
        <w:t>, consumabile</w:t>
      </w:r>
      <w:r w:rsidR="00BF1095" w:rsidRPr="00BF1095">
        <w:rPr>
          <w:rFonts w:ascii="Times New Roman" w:hAnsi="Times New Roman"/>
          <w:color w:val="000000" w:themeColor="text1"/>
          <w:sz w:val="24"/>
          <w:szCs w:val="24"/>
          <w:lang w:val="ro-RO"/>
        </w:rPr>
        <w:t>.</w:t>
      </w:r>
    </w:p>
    <w:p w14:paraId="0784F388" w14:textId="77777777" w:rsidR="008E5751" w:rsidRPr="00BF1095" w:rsidRDefault="008E5751" w:rsidP="008E5751">
      <w:pPr>
        <w:autoSpaceDE w:val="0"/>
        <w:autoSpaceDN w:val="0"/>
        <w:adjustRightInd w:val="0"/>
        <w:spacing w:after="0" w:line="240" w:lineRule="auto"/>
        <w:jc w:val="both"/>
        <w:rPr>
          <w:rFonts w:ascii="Times New Roman" w:hAnsi="Times New Roman" w:cs="Times New Roman"/>
          <w:b/>
          <w:bCs/>
          <w:i/>
          <w:iCs/>
          <w:color w:val="000000" w:themeColor="text1"/>
          <w:sz w:val="24"/>
          <w:szCs w:val="24"/>
          <w:lang w:val="ro-RO"/>
        </w:rPr>
      </w:pPr>
    </w:p>
    <w:p w14:paraId="127F63AD" w14:textId="57942310" w:rsidR="008E5751" w:rsidRPr="008E5751" w:rsidRDefault="009B49CD"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hAnsi="Times New Roman" w:cs="Times New Roman"/>
          <w:b/>
          <w:bCs/>
          <w:i/>
          <w:iCs/>
          <w:sz w:val="24"/>
          <w:szCs w:val="24"/>
          <w:lang w:val="ro-RO"/>
        </w:rPr>
        <w:t>Centrul Bibliotecă</w:t>
      </w:r>
      <w:r w:rsidR="008E5751" w:rsidRPr="008E5751">
        <w:rPr>
          <w:rFonts w:ascii="Times New Roman" w:hAnsi="Times New Roman" w:cs="Times New Roman"/>
          <w:b/>
          <w:bCs/>
          <w:i/>
          <w:iCs/>
          <w:sz w:val="24"/>
          <w:szCs w:val="24"/>
          <w:lang w:val="ro-RO"/>
        </w:rPr>
        <w:t xml:space="preserve"> și noile </w:t>
      </w:r>
      <w:r w:rsidR="008E5751" w:rsidRPr="00BF1095">
        <w:rPr>
          <w:rFonts w:ascii="Times New Roman" w:hAnsi="Times New Roman" w:cs="Times New Roman"/>
          <w:b/>
          <w:bCs/>
          <w:i/>
          <w:iCs/>
          <w:color w:val="000000" w:themeColor="text1"/>
          <w:sz w:val="24"/>
          <w:szCs w:val="24"/>
          <w:lang w:val="ro-RO"/>
        </w:rPr>
        <w:t xml:space="preserve">tehnologii și echipamente multimedia. </w:t>
      </w:r>
      <w:r w:rsidR="008E5751" w:rsidRPr="00BF1095">
        <w:rPr>
          <w:rFonts w:ascii="Times New Roman" w:eastAsia="TrebuchetMS" w:hAnsi="Times New Roman" w:cs="Times New Roman"/>
          <w:color w:val="000000" w:themeColor="text1"/>
          <w:sz w:val="24"/>
          <w:szCs w:val="24"/>
          <w:lang w:val="ro-RO"/>
        </w:rPr>
        <w:t>Multe săli de grupă sunt dotate cu televizoare, dar utilizarea acestora trebuie făcută cu multă precauţie</w:t>
      </w:r>
      <w:r w:rsidR="0059427D" w:rsidRPr="00BF1095">
        <w:rPr>
          <w:rFonts w:ascii="Times New Roman" w:eastAsia="TrebuchetMS" w:hAnsi="Times New Roman" w:cs="Times New Roman"/>
          <w:color w:val="000000" w:themeColor="text1"/>
          <w:sz w:val="24"/>
          <w:szCs w:val="24"/>
          <w:lang w:val="ro-RO"/>
        </w:rPr>
        <w:t xml:space="preserve"> și cu un scop precis</w:t>
      </w:r>
      <w:r w:rsidR="008E5751" w:rsidRPr="00BF1095">
        <w:rPr>
          <w:rFonts w:ascii="Times New Roman" w:eastAsia="TrebuchetMS" w:hAnsi="Times New Roman" w:cs="Times New Roman"/>
          <w:color w:val="000000" w:themeColor="text1"/>
          <w:sz w:val="24"/>
          <w:szCs w:val="24"/>
          <w:lang w:val="ro-RO"/>
        </w:rPr>
        <w:t>. Educatoarea trebuie să planifice</w:t>
      </w:r>
      <w:r w:rsidR="0059427D" w:rsidRPr="00BF1095">
        <w:rPr>
          <w:rFonts w:ascii="Times New Roman" w:eastAsia="TrebuchetMS" w:hAnsi="Times New Roman" w:cs="Times New Roman"/>
          <w:color w:val="000000" w:themeColor="text1"/>
          <w:sz w:val="24"/>
          <w:szCs w:val="24"/>
          <w:lang w:val="ro-RO"/>
        </w:rPr>
        <w:t>, numai dacă este necesar,</w:t>
      </w:r>
      <w:r w:rsidR="008E5751" w:rsidRPr="00BF1095">
        <w:rPr>
          <w:rFonts w:ascii="Times New Roman" w:eastAsia="TrebuchetMS" w:hAnsi="Times New Roman" w:cs="Times New Roman"/>
          <w:color w:val="000000" w:themeColor="text1"/>
          <w:sz w:val="24"/>
          <w:szCs w:val="24"/>
          <w:lang w:val="ro-RO"/>
        </w:rPr>
        <w:t xml:space="preserve"> un timp scurt pentru vizionare, să selecteze un anumit program care vine în acord cu tema activităţilor. Este util ca vizionarea programului sau a secvenţei respective să aibă loc cu un grup de copii, sub îndrumarea educatoarei care participă alături de aceştia pentru a le da explicaţii.</w:t>
      </w:r>
    </w:p>
    <w:p w14:paraId="3C1FB15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CB92C1A" w14:textId="046CEF0D"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lastRenderedPageBreak/>
        <w:t>Televizorul trebuie folosit pentru a completa cunoştinţele copiilor şi nu ca un element concurent</w:t>
      </w:r>
      <w:r w:rsidR="00D45D70">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pentru activităţile din sala de grupă, în scopul vizionării desenelor animate.</w:t>
      </w:r>
    </w:p>
    <w:p w14:paraId="46DDBE9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9C2B161" w14:textId="3B3B39D8"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Totodată, experienţa multor ţări pune în lumină faptul că </w:t>
      </w:r>
      <w:r w:rsidR="0054642E">
        <w:rPr>
          <w:rFonts w:ascii="Times New Roman" w:eastAsia="TrebuchetMS" w:hAnsi="Times New Roman" w:cs="Times New Roman"/>
          <w:sz w:val="24"/>
          <w:szCs w:val="24"/>
          <w:lang w:val="ro-RO"/>
        </w:rPr>
        <w:t xml:space="preserve">cea mai eficientă modalitate de </w:t>
      </w:r>
      <w:r w:rsidRPr="008E5751">
        <w:rPr>
          <w:rFonts w:ascii="Times New Roman" w:eastAsia="TrebuchetMS" w:hAnsi="Times New Roman" w:cs="Times New Roman"/>
          <w:sz w:val="24"/>
          <w:szCs w:val="24"/>
          <w:lang w:val="ro-RO"/>
        </w:rPr>
        <w:t>iniţiere a copiilor în domeniul informaticii şi al calculatoarelor este practica utilizării lor, de care să beneficieze toţi copiii. Deoarece abilităţile de utilizare a calculatoarelor sunt esențiale în societatea de astăzi, mulți părinți cred că, cu cât copiii lor încep să utilizeze calculatorul mai repede, cu atât este mai bine.</w:t>
      </w:r>
    </w:p>
    <w:p w14:paraId="4D1BB4F2"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145D7379" w14:textId="43D3FB15"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majoritatea grădiniţelor din România există cel puţin un calc</w:t>
      </w:r>
      <w:r w:rsidR="0054642E">
        <w:rPr>
          <w:rFonts w:ascii="Times New Roman" w:eastAsia="TrebuchetMS" w:hAnsi="Times New Roman" w:cs="Times New Roman"/>
          <w:sz w:val="24"/>
          <w:szCs w:val="24"/>
          <w:lang w:val="ro-RO"/>
        </w:rPr>
        <w:t xml:space="preserve">ulator care poate fi folosit în </w:t>
      </w:r>
      <w:r w:rsidRPr="008E5751">
        <w:rPr>
          <w:rFonts w:ascii="Times New Roman" w:eastAsia="TrebuchetMS" w:hAnsi="Times New Roman" w:cs="Times New Roman"/>
          <w:sz w:val="24"/>
          <w:szCs w:val="24"/>
          <w:lang w:val="ro-RO"/>
        </w:rPr>
        <w:t>activitatea didactică de predare-învăţare, deoarece instruirea asistată pe calculator stimulează şi mai mult interesul copiilor pentru nou – ecranul monitorului fascinează copiii de toate vârstele. Imaginile în mişcare, noutăţile cu care iau contact constituie fiecare în parte o nouă modalitate de asimilare a cunoştinţelor, de formare a priceperilor şi deprinderilor.</w:t>
      </w:r>
    </w:p>
    <w:p w14:paraId="6023A92B"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31DCA03" w14:textId="77777777" w:rsidR="008E5751" w:rsidRPr="00BF1095" w:rsidRDefault="008E5751" w:rsidP="008E5751">
      <w:pPr>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8E5751">
        <w:rPr>
          <w:rFonts w:ascii="Times New Roman" w:eastAsia="TrebuchetMS" w:hAnsi="Times New Roman" w:cs="Times New Roman"/>
          <w:sz w:val="24"/>
          <w:szCs w:val="24"/>
          <w:lang w:val="ro-RO"/>
        </w:rPr>
        <w:t xml:space="preserve">Unii experți </w:t>
      </w:r>
      <w:r w:rsidRPr="00BF1095">
        <w:rPr>
          <w:rFonts w:ascii="Times New Roman" w:eastAsia="TrebuchetMS" w:hAnsi="Times New Roman" w:cs="Times New Roman"/>
          <w:color w:val="000000" w:themeColor="text1"/>
          <w:sz w:val="24"/>
          <w:szCs w:val="24"/>
          <w:lang w:val="ro-RO"/>
        </w:rPr>
        <w:t>sugerează că utilizarea calculatorului de preșcolari poate fi benefic, deoarece:</w:t>
      </w:r>
    </w:p>
    <w:p w14:paraId="38DBA471" w14:textId="7B58B1D5"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învață</w:t>
      </w:r>
      <w:r w:rsidR="009B49CD" w:rsidRPr="00BF1095">
        <w:rPr>
          <w:rFonts w:ascii="Times New Roman" w:eastAsia="TrebuchetMS" w:hAnsi="Times New Roman" w:cs="Times New Roman"/>
          <w:color w:val="000000" w:themeColor="text1"/>
          <w:sz w:val="24"/>
          <w:szCs w:val="24"/>
          <w:lang w:val="ro-RO"/>
        </w:rPr>
        <w:t>/exersează</w:t>
      </w:r>
      <w:r w:rsidRPr="00BF1095">
        <w:rPr>
          <w:rFonts w:ascii="Times New Roman" w:eastAsia="TrebuchetMS" w:hAnsi="Times New Roman" w:cs="Times New Roman"/>
          <w:color w:val="000000" w:themeColor="text1"/>
          <w:sz w:val="24"/>
          <w:szCs w:val="24"/>
          <w:lang w:val="ro-RO"/>
        </w:rPr>
        <w:t xml:space="preserve"> abilități spațiale și de logică;</w:t>
      </w:r>
    </w:p>
    <w:p w14:paraId="5D40443D" w14:textId="77777777"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pregătește copiii pentru utilizarea calculatorului în viitor;</w:t>
      </w:r>
    </w:p>
    <w:p w14:paraId="0586B30D" w14:textId="77777777"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crește stima de sine și încrederea în sine;</w:t>
      </w:r>
    </w:p>
    <w:p w14:paraId="1B8FB9DD" w14:textId="5E36E76A"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 xml:space="preserve">stimulează </w:t>
      </w:r>
      <w:r w:rsidR="009B49CD" w:rsidRPr="00BF1095">
        <w:rPr>
          <w:rFonts w:ascii="Times New Roman" w:eastAsia="TrebuchetMS" w:hAnsi="Times New Roman" w:cs="Times New Roman"/>
          <w:color w:val="000000" w:themeColor="text1"/>
          <w:sz w:val="24"/>
          <w:szCs w:val="24"/>
          <w:lang w:val="ro-RO"/>
        </w:rPr>
        <w:t>capacitatea de rezolvare</w:t>
      </w:r>
      <w:r w:rsidRPr="00BF1095">
        <w:rPr>
          <w:rFonts w:ascii="Times New Roman" w:eastAsia="TrebuchetMS" w:hAnsi="Times New Roman" w:cs="Times New Roman"/>
          <w:color w:val="000000" w:themeColor="text1"/>
          <w:sz w:val="24"/>
          <w:szCs w:val="24"/>
          <w:lang w:val="ro-RO"/>
        </w:rPr>
        <w:t xml:space="preserve"> de probleme;</w:t>
      </w:r>
    </w:p>
    <w:p w14:paraId="73DA1957" w14:textId="77777777"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stimulează înțelegerea limbajului;</w:t>
      </w:r>
    </w:p>
    <w:p w14:paraId="14AB40E7" w14:textId="77777777" w:rsidR="009B49CD"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îmbunătățește memoria de lungă durată</w:t>
      </w:r>
      <w:r w:rsidR="009B49CD" w:rsidRPr="00BF1095">
        <w:rPr>
          <w:rFonts w:ascii="Times New Roman" w:eastAsia="TrebuchetMS" w:hAnsi="Times New Roman" w:cs="Times New Roman"/>
          <w:color w:val="000000" w:themeColor="text1"/>
          <w:sz w:val="24"/>
          <w:szCs w:val="24"/>
          <w:lang w:val="ro-RO"/>
        </w:rPr>
        <w:t>;</w:t>
      </w:r>
    </w:p>
    <w:p w14:paraId="110B1871" w14:textId="2D95224C" w:rsidR="008E5751" w:rsidRPr="00BF1095" w:rsidRDefault="004020ED"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 xml:space="preserve">exersează abilități care vizează </w:t>
      </w:r>
      <w:r w:rsidR="00BF1095" w:rsidRPr="00BF1095">
        <w:rPr>
          <w:rFonts w:ascii="Times New Roman" w:eastAsia="TrebuchetMS" w:hAnsi="Times New Roman" w:cs="Times New Roman"/>
          <w:color w:val="000000" w:themeColor="text1"/>
          <w:sz w:val="24"/>
          <w:szCs w:val="24"/>
          <w:lang w:val="ro-RO"/>
        </w:rPr>
        <w:t>dezvoltarea motricității fine</w:t>
      </w:r>
      <w:r w:rsidRPr="00BF1095">
        <w:rPr>
          <w:rFonts w:ascii="Times New Roman" w:eastAsia="TrebuchetMS" w:hAnsi="Times New Roman" w:cs="Times New Roman"/>
          <w:color w:val="000000" w:themeColor="text1"/>
          <w:sz w:val="24"/>
          <w:szCs w:val="24"/>
          <w:lang w:val="ro-RO"/>
        </w:rPr>
        <w:t>.</w:t>
      </w:r>
    </w:p>
    <w:p w14:paraId="71B5680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764276F"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În ciuda multor beneficii, diverși autori subliniază, de asemenea, </w:t>
      </w:r>
      <w:r w:rsidRPr="008E5751">
        <w:rPr>
          <w:rFonts w:ascii="Times New Roman" w:eastAsia="TrebuchetMS" w:hAnsi="Times New Roman" w:cs="Times New Roman"/>
          <w:i/>
          <w:iCs/>
          <w:sz w:val="24"/>
          <w:szCs w:val="24"/>
          <w:lang w:val="ro-RO"/>
        </w:rPr>
        <w:t xml:space="preserve">dezavantajele </w:t>
      </w:r>
      <w:r w:rsidRPr="008E5751">
        <w:rPr>
          <w:rFonts w:ascii="Times New Roman" w:eastAsia="TrebuchetMS" w:hAnsi="Times New Roman" w:cs="Times New Roman"/>
          <w:sz w:val="24"/>
          <w:szCs w:val="24"/>
          <w:lang w:val="ro-RO"/>
        </w:rPr>
        <w:t xml:space="preserve">utilizării calculatorului la vârsta preșcolară. Unii își exprimă îngrijorarea pentru sănătatea fizică a copiilor, alții citează preocupările privind problemele de dezvoltare care pot apărea. Sistemul osteomuscular, la vârsta preșcolară, este încă în curs de dezvoltare, iar calculatoarele și mobilierul, în special acasă, sunt rareori configurate corect pentru copii. </w:t>
      </w:r>
    </w:p>
    <w:p w14:paraId="3849C057"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00649C7B"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Majoritatea părinților par a fi conștienți de pericolele posibile, atunci când copiii stau mult timp cu ochii în calculator, cu gâturile răsucite și cu încheietura mâinii supraextinsă.</w:t>
      </w:r>
    </w:p>
    <w:p w14:paraId="2ED3CA1D"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412685B" w14:textId="7A51FB35"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O altă dificultate apare atunci când computerul este folosit ca un baby-sitter și copilul este lăsat</w:t>
      </w:r>
      <w:r w:rsidR="00B0133C">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în grija acestuia, fără îndrumare, fără supraveghere, fără limitări.</w:t>
      </w:r>
    </w:p>
    <w:p w14:paraId="613A469F"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00E7BCDA" w14:textId="361F0ABA" w:rsidR="00C93051" w:rsidRPr="00C93051" w:rsidRDefault="00C93051" w:rsidP="00F30473">
      <w:pPr>
        <w:shd w:val="clear" w:color="auto" w:fill="FFFFFF" w:themeFill="background1"/>
        <w:spacing w:line="276" w:lineRule="auto"/>
        <w:ind w:right="240"/>
        <w:jc w:val="both"/>
        <w:rPr>
          <w:rFonts w:ascii="Times New Roman" w:eastAsia="Times New Roman" w:hAnsi="Times New Roman" w:cs="Times New Roman"/>
          <w:sz w:val="24"/>
          <w:szCs w:val="24"/>
        </w:rPr>
      </w:pPr>
      <w:r w:rsidRPr="00F30473">
        <w:rPr>
          <w:rFonts w:ascii="Times New Roman" w:eastAsia="Calibri" w:hAnsi="Times New Roman" w:cs="Times New Roman"/>
          <w:sz w:val="24"/>
          <w:szCs w:val="24"/>
          <w:shd w:val="clear" w:color="auto" w:fill="F8F9FA"/>
        </w:rPr>
        <w:lastRenderedPageBreak/>
        <w:t>Organizația pentru Cooperare și Dezvoltare Economică (OCDE</w:t>
      </w:r>
      <w:r w:rsidR="00B0133C">
        <w:rPr>
          <w:rFonts w:ascii="Times New Roman" w:eastAsia="Calibri" w:hAnsi="Times New Roman" w:cs="Times New Roman"/>
          <w:sz w:val="24"/>
          <w:szCs w:val="24"/>
          <w:shd w:val="clear" w:color="auto" w:fill="F8F9FA"/>
        </w:rPr>
        <w:t>,</w:t>
      </w:r>
      <w:r w:rsidRPr="00F30473">
        <w:rPr>
          <w:rFonts w:ascii="Times New Roman" w:eastAsia="Calibri" w:hAnsi="Times New Roman" w:cs="Times New Roman"/>
          <w:sz w:val="24"/>
          <w:szCs w:val="24"/>
          <w:shd w:val="clear" w:color="auto" w:fill="F8F9FA"/>
        </w:rPr>
        <w:t xml:space="preserve"> 2015) a efectuat o anchetă internațională privind impactul utilizării în exces a tehnologiei în grădinițe (n.n. școli) în 2015 și a venit cu concluzii mixte. Au descoperit dovezi că folosirea moderată a computerelor în clasă a avut tendința de a sprijini rezultatele învățării, dar a descoperit și unele efecte negative ale utilizării computerelor. O interpretare pe care OCDE a dat-o a fost aceasta: "construirea unei înțelegeri profunde, conceptuale și a unei gândiri de ordin superior necesită interacțiune intenționată dintre profesor și copil, iar tehnologia uneori distrage atenția față de acest angajament uman valoros".</w:t>
      </w:r>
    </w:p>
    <w:p w14:paraId="5D5DF8D7" w14:textId="01BE2768" w:rsidR="008F1EFF" w:rsidRDefault="008F1EFF"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76FA7381" w14:textId="77777777" w:rsidR="00482BB1" w:rsidRPr="008E5751" w:rsidRDefault="00482BB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2AD27209" w14:textId="77777777" w:rsidR="008E5751" w:rsidRPr="000B27FE" w:rsidRDefault="008E5751"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r w:rsidRPr="000B27FE">
        <w:rPr>
          <w:rFonts w:ascii="Times New Roman" w:hAnsi="Times New Roman" w:cs="Times New Roman"/>
          <w:b/>
          <w:bCs/>
          <w:sz w:val="24"/>
          <w:szCs w:val="24"/>
          <w:u w:val="single"/>
          <w:lang w:val="ro-RO"/>
        </w:rPr>
        <w:t>Centrul Artă</w:t>
      </w:r>
    </w:p>
    <w:p w14:paraId="666D88A7"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9AFA7B5" w14:textId="278566E1" w:rsidR="008E5751" w:rsidRP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Este o zonă a artei și a imaginaţiei în care copiii vor putea desen</w:t>
      </w:r>
      <w:r w:rsidR="0054642E">
        <w:rPr>
          <w:rFonts w:ascii="Times New Roman" w:eastAsia="TrebuchetMS" w:hAnsi="Times New Roman" w:cs="Times New Roman"/>
          <w:sz w:val="24"/>
          <w:szCs w:val="24"/>
          <w:lang w:val="ro-RO"/>
        </w:rPr>
        <w:t xml:space="preserve">a, picta, modela, cânta, dansa, </w:t>
      </w:r>
      <w:r w:rsidRPr="008E5751">
        <w:rPr>
          <w:rFonts w:ascii="Times New Roman" w:eastAsia="TrebuchetMS" w:hAnsi="Times New Roman" w:cs="Times New Roman"/>
          <w:sz w:val="24"/>
          <w:szCs w:val="24"/>
          <w:lang w:val="ro-RO"/>
        </w:rPr>
        <w:t>realiza lucrări individuale şi colective cu materiale din natură şi materiale refolosibile, vor putea face jucării, costume pe care le vor îmbrăca la jocul de rol sau la carnaval etc.</w:t>
      </w:r>
    </w:p>
    <w:p w14:paraId="42C1A5CB" w14:textId="77777777" w:rsidR="008E5751" w:rsidRPr="008E5751" w:rsidRDefault="008E5751" w:rsidP="00623B20">
      <w:pPr>
        <w:shd w:val="clear" w:color="auto" w:fill="D9D9D9" w:themeFill="background1" w:themeFillShade="D9"/>
        <w:autoSpaceDE w:val="0"/>
        <w:autoSpaceDN w:val="0"/>
        <w:adjustRightInd w:val="0"/>
        <w:spacing w:after="0" w:line="240" w:lineRule="auto"/>
        <w:jc w:val="both"/>
        <w:rPr>
          <w:rFonts w:ascii="Times New Roman" w:hAnsi="Times New Roman" w:cs="Times New Roman"/>
          <w:b/>
          <w:bCs/>
          <w:i/>
          <w:iCs/>
          <w:sz w:val="24"/>
          <w:szCs w:val="24"/>
          <w:lang w:val="ro-RO"/>
        </w:rPr>
      </w:pPr>
    </w:p>
    <w:p w14:paraId="5A272253" w14:textId="47642929" w:rsidR="00A54D58"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Aşa cum este de aşteptat, centrul Artă poate fi dotat cu acuarele, pensule, planşete, plastilină, creioane colorate, hârtie glasată și creponată, coli albe și cartoane, precum și diferite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alte materiale utilizate în lucrările artistico-plastice şi practice, de tipul materialelor din natură și accesoriilor din material plastic, fier, polistiren expandat etc. Nu va lipsi nici panoul unde sunt expuse lucrările copiilor, astfel încât să poată fi privite, discutate, admirate prin activităţi care dezvoltă spiritul critic şi autocritic al copiilor. Tot aici, în acest centru, pot fi plasate și instrumente muzicale sau obiecte cu care copiii pot face activități de muzică și mișcare (minge, coardă, cerc, eșarfă</w:t>
      </w:r>
      <w:r w:rsidR="004020ED">
        <w:rPr>
          <w:rFonts w:ascii="Times New Roman" w:eastAsia="TrebuchetMS" w:hAnsi="Times New Roman" w:cs="Times New Roman"/>
          <w:sz w:val="24"/>
          <w:szCs w:val="24"/>
          <w:lang w:val="ro-RO"/>
        </w:rPr>
        <w:t>,</w:t>
      </w:r>
      <w:r w:rsidRPr="008E5751">
        <w:rPr>
          <w:rFonts w:ascii="Times New Roman" w:eastAsia="TrebuchetMS" w:hAnsi="Times New Roman" w:cs="Times New Roman"/>
          <w:sz w:val="24"/>
          <w:szCs w:val="24"/>
          <w:lang w:val="ro-RO"/>
        </w:rPr>
        <w:t xml:space="preserve"> etc.).</w:t>
      </w:r>
    </w:p>
    <w:p w14:paraId="688BDDBD" w14:textId="26EA8903" w:rsidR="00B952F3" w:rsidRPr="00BF1095" w:rsidRDefault="00B952F3"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Pr>
          <w:rFonts w:ascii="Times New Roman" w:hAnsi="Times New Roman" w:cs="Times New Roman"/>
          <w:bCs/>
          <w:iCs/>
          <w:sz w:val="24"/>
          <w:szCs w:val="24"/>
          <w:lang w:val="ro-RO"/>
        </w:rPr>
        <w:t xml:space="preserve">Util este ca și în </w:t>
      </w:r>
      <w:r>
        <w:rPr>
          <w:rFonts w:ascii="Times New Roman" w:hAnsi="Times New Roman" w:cs="Times New Roman"/>
          <w:b/>
          <w:bCs/>
          <w:iCs/>
          <w:sz w:val="24"/>
          <w:szCs w:val="24"/>
          <w:lang w:val="ro-RO"/>
        </w:rPr>
        <w:t xml:space="preserve">Centru artă </w:t>
      </w:r>
      <w:r>
        <w:rPr>
          <w:rFonts w:ascii="Times New Roman" w:hAnsi="Times New Roman" w:cs="Times New Roman"/>
          <w:bCs/>
          <w:iCs/>
          <w:sz w:val="24"/>
          <w:szCs w:val="24"/>
          <w:lang w:val="ro-RO"/>
        </w:rPr>
        <w:t xml:space="preserve">să existe: o </w:t>
      </w:r>
      <w:r w:rsidRPr="00BF1095">
        <w:rPr>
          <w:rFonts w:ascii="Times New Roman" w:hAnsi="Times New Roman"/>
          <w:i/>
          <w:color w:val="000000" w:themeColor="text1"/>
          <w:sz w:val="24"/>
          <w:szCs w:val="24"/>
        </w:rPr>
        <w:t xml:space="preserve">Zona tematică – </w:t>
      </w:r>
      <w:r w:rsidRPr="00BF1095">
        <w:rPr>
          <w:rFonts w:ascii="Times New Roman" w:hAnsi="Times New Roman"/>
          <w:color w:val="000000" w:themeColor="text1"/>
          <w:sz w:val="24"/>
          <w:szCs w:val="24"/>
        </w:rPr>
        <w:t>amenajare flexibilă a spațiului</w:t>
      </w:r>
      <w:r w:rsidR="00BF1095" w:rsidRPr="00BF1095">
        <w:rPr>
          <w:rFonts w:ascii="Times New Roman" w:hAnsi="Times New Roman"/>
          <w:color w:val="000000" w:themeColor="text1"/>
          <w:sz w:val="24"/>
          <w:szCs w:val="24"/>
        </w:rPr>
        <w:t>,</w:t>
      </w:r>
      <w:r w:rsidRPr="00BF1095">
        <w:rPr>
          <w:rFonts w:ascii="Times New Roman" w:hAnsi="Times New Roman"/>
          <w:color w:val="000000" w:themeColor="text1"/>
          <w:sz w:val="24"/>
          <w:szCs w:val="24"/>
        </w:rPr>
        <w:t xml:space="preserve"> favorabilă lucrului în poziții variate: la șevalet, </w:t>
      </w:r>
      <w:r w:rsidR="00BF1095" w:rsidRPr="00BF1095">
        <w:rPr>
          <w:rFonts w:ascii="Times New Roman" w:hAnsi="Times New Roman"/>
          <w:color w:val="000000" w:themeColor="text1"/>
          <w:sz w:val="24"/>
          <w:szCs w:val="24"/>
          <w:lang w:val="ro-RO"/>
        </w:rPr>
        <w:t xml:space="preserve"> pe podea, la tablă, pe </w:t>
      </w:r>
      <w:r w:rsidRPr="00BF1095">
        <w:rPr>
          <w:rFonts w:ascii="Times New Roman" w:hAnsi="Times New Roman"/>
          <w:color w:val="000000" w:themeColor="text1"/>
          <w:sz w:val="24"/>
          <w:szCs w:val="24"/>
          <w:lang w:val="ro-RO"/>
        </w:rPr>
        <w:t>carton/sul de hârtie</w:t>
      </w:r>
      <w:r w:rsidR="00BF1095" w:rsidRPr="00BF1095">
        <w:rPr>
          <w:rFonts w:ascii="Times New Roman" w:hAnsi="Times New Roman"/>
          <w:color w:val="000000" w:themeColor="text1"/>
          <w:sz w:val="24"/>
          <w:szCs w:val="24"/>
          <w:lang w:val="ro-RO"/>
        </w:rPr>
        <w:t>/sul</w:t>
      </w:r>
      <w:r w:rsidRPr="00BF1095">
        <w:rPr>
          <w:rFonts w:ascii="Times New Roman" w:hAnsi="Times New Roman"/>
          <w:color w:val="000000" w:themeColor="text1"/>
          <w:sz w:val="24"/>
          <w:szCs w:val="24"/>
          <w:lang w:val="ro-RO"/>
        </w:rPr>
        <w:t xml:space="preserve"> de perete etc.; materiale pen</w:t>
      </w:r>
      <w:r w:rsidR="00BF1095" w:rsidRPr="00BF1095">
        <w:rPr>
          <w:rFonts w:ascii="Times New Roman" w:hAnsi="Times New Roman"/>
          <w:color w:val="000000" w:themeColor="text1"/>
          <w:sz w:val="24"/>
          <w:szCs w:val="24"/>
          <w:lang w:val="ro-RO"/>
        </w:rPr>
        <w:t>tru tehnici diversificate,</w:t>
      </w:r>
      <w:r w:rsidRPr="00BF1095">
        <w:rPr>
          <w:rFonts w:ascii="Times New Roman" w:hAnsi="Times New Roman"/>
          <w:color w:val="000000" w:themeColor="text1"/>
          <w:sz w:val="24"/>
          <w:szCs w:val="24"/>
          <w:lang w:val="ro-RO"/>
        </w:rPr>
        <w:t xml:space="preserve"> materiale și instrumente variate</w:t>
      </w:r>
      <w:r w:rsidR="00BF1095" w:rsidRPr="00BF1095">
        <w:rPr>
          <w:rFonts w:ascii="Times New Roman" w:hAnsi="Times New Roman"/>
          <w:color w:val="000000" w:themeColor="text1"/>
          <w:sz w:val="24"/>
          <w:szCs w:val="24"/>
          <w:lang w:val="ro-RO"/>
        </w:rPr>
        <w:t xml:space="preserve"> (</w:t>
      </w:r>
      <w:r w:rsidRPr="00BF1095">
        <w:rPr>
          <w:rFonts w:ascii="Times New Roman" w:hAnsi="Times New Roman"/>
          <w:color w:val="000000" w:themeColor="text1"/>
          <w:sz w:val="24"/>
          <w:szCs w:val="24"/>
          <w:lang w:val="ro-RO"/>
        </w:rPr>
        <w:t>inclusiv neconvenționale</w:t>
      </w:r>
      <w:r w:rsidR="00BF1095" w:rsidRPr="00BF1095">
        <w:rPr>
          <w:rFonts w:ascii="Times New Roman" w:hAnsi="Times New Roman"/>
          <w:color w:val="000000" w:themeColor="text1"/>
          <w:sz w:val="24"/>
          <w:szCs w:val="24"/>
          <w:lang w:val="ro-RO"/>
        </w:rPr>
        <w:t>)</w:t>
      </w:r>
      <w:r w:rsidRPr="00BF1095">
        <w:rPr>
          <w:rFonts w:ascii="Times New Roman" w:hAnsi="Times New Roman"/>
          <w:color w:val="000000" w:themeColor="text1"/>
          <w:sz w:val="24"/>
          <w:szCs w:val="24"/>
          <w:lang w:val="ro-RO"/>
        </w:rPr>
        <w:t xml:space="preserve">; o </w:t>
      </w:r>
      <w:r w:rsidRPr="00BF1095">
        <w:rPr>
          <w:rFonts w:ascii="Times New Roman" w:hAnsi="Times New Roman"/>
          <w:i/>
          <w:color w:val="000000" w:themeColor="text1"/>
          <w:sz w:val="24"/>
          <w:szCs w:val="24"/>
          <w:lang w:val="ro-RO"/>
        </w:rPr>
        <w:t xml:space="preserve">Zonă permanentă </w:t>
      </w:r>
      <w:r w:rsidRPr="00BF1095">
        <w:rPr>
          <w:rFonts w:ascii="Times New Roman" w:hAnsi="Times New Roman"/>
          <w:color w:val="000000" w:themeColor="text1"/>
          <w:sz w:val="24"/>
          <w:szCs w:val="24"/>
          <w:lang w:val="ro-RO"/>
        </w:rPr>
        <w:t>cu</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materiale pentru grafică, pictură, modelaj, colaj, lipire, așezare/asamblare plană</w:t>
      </w:r>
      <w:r w:rsidR="00BF1095" w:rsidRPr="00BF1095">
        <w:rPr>
          <w:rFonts w:ascii="Times New Roman" w:hAnsi="Times New Roman"/>
          <w:color w:val="000000" w:themeColor="text1"/>
          <w:sz w:val="24"/>
          <w:szCs w:val="24"/>
          <w:lang w:val="ro-RO"/>
        </w:rPr>
        <w:t xml:space="preserve"> (convenționale și inedite),</w:t>
      </w:r>
      <w:r w:rsidRPr="00BF1095">
        <w:rPr>
          <w:rFonts w:ascii="Times New Roman" w:hAnsi="Times New Roman"/>
          <w:color w:val="000000" w:themeColor="text1"/>
          <w:sz w:val="24"/>
          <w:szCs w:val="24"/>
          <w:lang w:val="ro-RO"/>
        </w:rPr>
        <w:t xml:space="preserve"> </w:t>
      </w:r>
      <w:r w:rsidR="00BF1095" w:rsidRPr="00BF1095">
        <w:rPr>
          <w:rFonts w:ascii="Times New Roman" w:hAnsi="Times New Roman"/>
          <w:color w:val="000000" w:themeColor="text1"/>
          <w:sz w:val="24"/>
          <w:szCs w:val="24"/>
          <w:lang w:val="ro-RO"/>
        </w:rPr>
        <w:t xml:space="preserve">cu un </w:t>
      </w:r>
      <w:r w:rsidRPr="00BF1095">
        <w:rPr>
          <w:rFonts w:ascii="Times New Roman" w:hAnsi="Times New Roman"/>
          <w:color w:val="000000" w:themeColor="text1"/>
          <w:sz w:val="24"/>
          <w:szCs w:val="24"/>
          <w:lang w:val="ro-RO"/>
        </w:rPr>
        <w:t xml:space="preserve">spațiu flexibil pentru expunerea lucrărilor; o </w:t>
      </w:r>
      <w:r w:rsidRPr="00BF1095">
        <w:rPr>
          <w:rFonts w:ascii="Times New Roman" w:hAnsi="Times New Roman"/>
          <w:i/>
          <w:color w:val="000000" w:themeColor="text1"/>
          <w:sz w:val="24"/>
          <w:szCs w:val="24"/>
        </w:rPr>
        <w:t xml:space="preserve">Zonă de depozitare </w:t>
      </w:r>
      <w:r w:rsidRPr="00BF1095">
        <w:rPr>
          <w:rFonts w:ascii="Times New Roman" w:hAnsi="Times New Roman"/>
          <w:color w:val="000000" w:themeColor="text1"/>
          <w:sz w:val="24"/>
          <w:szCs w:val="24"/>
          <w:lang w:val="ro-RO"/>
        </w:rPr>
        <w:t xml:space="preserve">pentru consumabile, lucrări de artă, albume, </w:t>
      </w:r>
      <w:r w:rsidR="00BF1095" w:rsidRPr="00BF1095">
        <w:rPr>
          <w:rFonts w:ascii="Times New Roman" w:hAnsi="Times New Roman"/>
          <w:color w:val="000000" w:themeColor="text1"/>
          <w:sz w:val="24"/>
          <w:szCs w:val="24"/>
          <w:lang w:val="ro-RO"/>
        </w:rPr>
        <w:t xml:space="preserve">cu </w:t>
      </w:r>
      <w:r w:rsidRPr="00BF1095">
        <w:rPr>
          <w:rFonts w:ascii="Times New Roman" w:hAnsi="Times New Roman"/>
          <w:color w:val="000000" w:themeColor="text1"/>
          <w:sz w:val="24"/>
          <w:szCs w:val="24"/>
          <w:lang w:val="ro-RO"/>
        </w:rPr>
        <w:t xml:space="preserve">spații pentru păstrarea lucrărilor, </w:t>
      </w:r>
      <w:r w:rsidR="00BF1095" w:rsidRPr="00BF1095">
        <w:rPr>
          <w:rFonts w:ascii="Times New Roman" w:hAnsi="Times New Roman"/>
          <w:color w:val="000000" w:themeColor="text1"/>
          <w:sz w:val="24"/>
          <w:szCs w:val="24"/>
          <w:lang w:val="ro-RO"/>
        </w:rPr>
        <w:t xml:space="preserve">cu </w:t>
      </w:r>
      <w:r w:rsidRPr="00BF1095">
        <w:rPr>
          <w:rFonts w:ascii="Times New Roman" w:hAnsi="Times New Roman"/>
          <w:color w:val="000000" w:themeColor="text1"/>
          <w:sz w:val="24"/>
          <w:szCs w:val="24"/>
          <w:lang w:val="ro-RO"/>
        </w:rPr>
        <w:t>materiale pentru organizarea spațiului, păstrarea curățeniei, echipamente de protecție</w:t>
      </w:r>
    </w:p>
    <w:p w14:paraId="5DE9BF01" w14:textId="77777777" w:rsidR="00741C32" w:rsidRPr="008E5751" w:rsidRDefault="00741C32"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12B24CB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r w:rsidRPr="008E5751">
        <w:rPr>
          <w:rFonts w:ascii="Times New Roman" w:hAnsi="Times New Roman" w:cs="Times New Roman"/>
          <w:b/>
          <w:bCs/>
          <w:i/>
          <w:iCs/>
          <w:sz w:val="24"/>
          <w:szCs w:val="24"/>
          <w:lang w:val="ro-RO"/>
        </w:rPr>
        <w:t>Sugestii/recomandări:</w:t>
      </w:r>
    </w:p>
    <w:p w14:paraId="6B51812C" w14:textId="77777777" w:rsidR="00741C32" w:rsidRDefault="00741C32"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D35243A"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Când un copil zgârâie cu degetul sau cu un bețișor pământul, sau desenează cu creionul pe hârtie, el creează și înfățișează lumea așa cum o vede el. Lăsați-l să exploreze și să se folosească de ideile lui originale, așa cum crede el că e mai bine.</w:t>
      </w:r>
    </w:p>
    <w:p w14:paraId="5ABB9D8F"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A9864A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Evitați să dați copilului să copieze modele. Acestea inhibă imaginația.</w:t>
      </w:r>
    </w:p>
    <w:p w14:paraId="7359E4C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AAABA80"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lastRenderedPageBreak/>
        <w:t>Modul în care privesc adulții operele copilului este diferit de semnificația pe care copilul o dă acestora. Pentru copil este important procesul în sine, nu produsul final. Lăsați copilul să exerseze pentru a-și perfecționa achizițiile motrice și pentru a câștiga încredere în sine; puneți-i la dispoziție zilnic o varietate de experiențe artistice și materiale.</w:t>
      </w:r>
    </w:p>
    <w:p w14:paraId="62C1A56D"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9672E00" w14:textId="04CA491F"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De câte ori aveți posibilitatea, ieșiți cu copiii în afara spațiului clasei. Ceea ce trăiesc și văd se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va exprima în creațiile lor artistice.</w:t>
      </w:r>
    </w:p>
    <w:p w14:paraId="365C954F"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18D8D357" w14:textId="1E087D79"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Acordați o atenție deosebită calității materialelor folosite. Experimentați-le dumneavoastră înainte de a le </w:t>
      </w:r>
      <w:r w:rsidR="004020ED" w:rsidRPr="00BF1095">
        <w:rPr>
          <w:rFonts w:ascii="Times New Roman" w:eastAsia="TrebuchetMS" w:hAnsi="Times New Roman" w:cs="Times New Roman"/>
          <w:color w:val="000000" w:themeColor="text1"/>
          <w:sz w:val="24"/>
          <w:szCs w:val="24"/>
          <w:lang w:val="ro-RO"/>
        </w:rPr>
        <w:t>pune la dispoziția copiilor</w:t>
      </w:r>
      <w:r w:rsidRPr="00BF1095">
        <w:rPr>
          <w:rFonts w:ascii="Times New Roman" w:eastAsia="TrebuchetMS" w:hAnsi="Times New Roman" w:cs="Times New Roman"/>
          <w:color w:val="000000" w:themeColor="text1"/>
          <w:sz w:val="24"/>
          <w:szCs w:val="24"/>
          <w:lang w:val="ro-RO"/>
        </w:rPr>
        <w:t>.</w:t>
      </w:r>
    </w:p>
    <w:p w14:paraId="513069B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4953E19A" w14:textId="26ED746B"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Utilizați șorțulețe de protecție pentru copii (nu neapărat din cele destinate pentru acest lucru, ci chiar făcute de dvs. d</w:t>
      </w:r>
      <w:r w:rsidRPr="00BF1095">
        <w:rPr>
          <w:rFonts w:ascii="Times New Roman" w:eastAsia="TrebuchetMS" w:hAnsi="Times New Roman" w:cs="Times New Roman"/>
          <w:color w:val="000000" w:themeColor="text1"/>
          <w:sz w:val="24"/>
          <w:szCs w:val="24"/>
          <w:lang w:val="ro-RO"/>
        </w:rPr>
        <w:t xml:space="preserve">in </w:t>
      </w:r>
      <w:r w:rsidR="004C45B6" w:rsidRPr="00BF1095">
        <w:rPr>
          <w:rFonts w:ascii="Times New Roman" w:eastAsia="TrebuchetMS" w:hAnsi="Times New Roman" w:cs="Times New Roman"/>
          <w:color w:val="000000" w:themeColor="text1"/>
          <w:sz w:val="24"/>
          <w:szCs w:val="24"/>
          <w:lang w:val="ro-RO"/>
        </w:rPr>
        <w:t xml:space="preserve">materiale </w:t>
      </w:r>
      <w:r w:rsidR="00AE3240" w:rsidRPr="00BF1095">
        <w:rPr>
          <w:rFonts w:ascii="Times New Roman" w:eastAsia="TrebuchetMS" w:hAnsi="Times New Roman" w:cs="Times New Roman"/>
          <w:color w:val="000000" w:themeColor="text1"/>
          <w:sz w:val="24"/>
          <w:szCs w:val="24"/>
          <w:lang w:val="ro-RO"/>
        </w:rPr>
        <w:t xml:space="preserve">textile refolosibile sau </w:t>
      </w:r>
      <w:r w:rsidR="004C45B6" w:rsidRPr="00BF1095">
        <w:rPr>
          <w:rFonts w:ascii="Times New Roman" w:eastAsia="TrebuchetMS" w:hAnsi="Times New Roman" w:cs="Times New Roman"/>
          <w:color w:val="000000" w:themeColor="text1"/>
          <w:sz w:val="24"/>
          <w:szCs w:val="24"/>
          <w:lang w:val="ro-RO"/>
        </w:rPr>
        <w:t>reciclabile</w:t>
      </w:r>
      <w:r w:rsidR="00B952F3" w:rsidRPr="00BF1095">
        <w:rPr>
          <w:rFonts w:ascii="Times New Roman" w:eastAsia="TrebuchetMS" w:hAnsi="Times New Roman" w:cs="Times New Roman"/>
          <w:color w:val="000000" w:themeColor="text1"/>
          <w:sz w:val="24"/>
          <w:szCs w:val="24"/>
          <w:lang w:val="ro-RO"/>
        </w:rPr>
        <w:t xml:space="preserve"> </w:t>
      </w:r>
      <w:r w:rsidR="00BF1095" w:rsidRPr="00BF1095">
        <w:rPr>
          <w:rFonts w:ascii="Times New Roman" w:eastAsia="TrebuchetMS" w:hAnsi="Times New Roman" w:cs="Times New Roman"/>
          <w:color w:val="000000" w:themeColor="text1"/>
          <w:sz w:val="24"/>
          <w:szCs w:val="24"/>
          <w:lang w:val="ro-RO"/>
        </w:rPr>
        <w:t>–</w:t>
      </w:r>
      <w:r w:rsidR="004C45B6" w:rsidRPr="00BF1095">
        <w:rPr>
          <w:rFonts w:ascii="Times New Roman" w:eastAsia="TrebuchetMS" w:hAnsi="Times New Roman" w:cs="Times New Roman"/>
          <w:color w:val="000000" w:themeColor="text1"/>
          <w:sz w:val="24"/>
          <w:szCs w:val="24"/>
          <w:lang w:val="ro-RO"/>
        </w:rPr>
        <w:t xml:space="preserve"> </w:t>
      </w:r>
      <w:r w:rsidR="00BF1095" w:rsidRPr="00BF1095">
        <w:rPr>
          <w:rFonts w:ascii="Times New Roman" w:eastAsia="TrebuchetMS" w:hAnsi="Times New Roman" w:cs="Times New Roman"/>
          <w:color w:val="000000" w:themeColor="text1"/>
          <w:sz w:val="24"/>
          <w:szCs w:val="24"/>
          <w:lang w:val="ro-RO"/>
        </w:rPr>
        <w:t xml:space="preserve">pânză, </w:t>
      </w:r>
      <w:r w:rsidR="004C45B6" w:rsidRPr="00BF1095">
        <w:rPr>
          <w:rFonts w:ascii="Times New Roman" w:eastAsia="TrebuchetMS" w:hAnsi="Times New Roman" w:cs="Times New Roman"/>
          <w:color w:val="000000" w:themeColor="text1"/>
          <w:sz w:val="24"/>
          <w:szCs w:val="24"/>
          <w:lang w:val="ro-RO"/>
        </w:rPr>
        <w:t>saci/pun</w:t>
      </w:r>
      <w:r w:rsidR="00AE3240" w:rsidRPr="00BF1095">
        <w:rPr>
          <w:rFonts w:ascii="Times New Roman" w:eastAsia="TrebuchetMS" w:hAnsi="Times New Roman" w:cs="Times New Roman"/>
          <w:color w:val="000000" w:themeColor="text1"/>
          <w:sz w:val="24"/>
          <w:szCs w:val="24"/>
          <w:lang w:val="ro-RO"/>
        </w:rPr>
        <w:t>gi de plastic, altele</w:t>
      </w:r>
      <w:r w:rsidRPr="00BF1095">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evitând astfel îngrădirea experiențelor copiilor la acest centru.</w:t>
      </w:r>
    </w:p>
    <w:p w14:paraId="3202A82A"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AFA173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Nu uitați să discutați cu copiii, ori de câte ori se ivește ocazia, despre modul de utilizare a materialelor și instrumentelor de lucru.</w:t>
      </w:r>
    </w:p>
    <w:p w14:paraId="57598F8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1E3A26E"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Comentariile dumneavostră trebuie să fie încurajatoare și nu critice. În schimb, ele nu trebuie să încurajeze uniformitatea. Dacă toate lucrările pe care le comentați sunt drăguțe ori simpatice, copiii nu vor mai avea încredere în judecata dvs. Oferiți-le un feedback constructiv, o părere sinceră, care să le vină în ajutor şi mai ales implicaţi-i pe ei pentru a vă explica ce şi de ce au realizat acele produse. (Văd că ai ales mai multe culori astăzi. Poţi să-mi povesteşti despre asta? sau Văd că ai o lucrare îngrijită! Lucrarea ta respectă criteriul de acurateţe.)</w:t>
      </w:r>
    </w:p>
    <w:p w14:paraId="34DB29E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6E2875C"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Nu comparaţi desenele şi picturile copiilor, competiţia nu e potrivită la aceasă vârstă.</w:t>
      </w:r>
    </w:p>
    <w:p w14:paraId="4B6FC07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3FF59EA" w14:textId="150D8F89"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Amenajați cu grijă spațiul pentru așezarea lucrărilor terminate, în așa fel încât acestea să nu</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se deterioreze.</w:t>
      </w:r>
    </w:p>
    <w:p w14:paraId="76291C2E"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554FF72" w14:textId="6852979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Asociați activitatea artistico-plastică cu muzica. Puteți pune </w:t>
      </w:r>
      <w:r w:rsidR="00741C32">
        <w:rPr>
          <w:rFonts w:ascii="Times New Roman" w:eastAsia="TrebuchetMS" w:hAnsi="Times New Roman" w:cs="Times New Roman"/>
          <w:sz w:val="24"/>
          <w:szCs w:val="24"/>
          <w:lang w:val="ro-RO"/>
        </w:rPr>
        <w:t xml:space="preserve">un fond muzical liniștitor să se </w:t>
      </w:r>
      <w:r w:rsidRPr="008E5751">
        <w:rPr>
          <w:rFonts w:ascii="Times New Roman" w:eastAsia="TrebuchetMS" w:hAnsi="Times New Roman" w:cs="Times New Roman"/>
          <w:sz w:val="24"/>
          <w:szCs w:val="24"/>
          <w:lang w:val="ro-RO"/>
        </w:rPr>
        <w:t>audă în surdină și să lăsați copiii să trăiască momentul.</w:t>
      </w:r>
    </w:p>
    <w:p w14:paraId="08D8A211"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79CE1DFF"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Muzica poate constitui fondul pentru alte tipuri de activități: melodiile vioaie sunt plăcute atunci când vine vremea să strângem jucăriile sau când ne pregătim să ieșim afară, iar melodiile mai liniștite pot fi folosite la masă, înainte de somn etc.</w:t>
      </w:r>
    </w:p>
    <w:p w14:paraId="7361A5D6"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423F9A8" w14:textId="3F22F36C"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Răspunsul natural al unui copil la muzică este mișcarea. Câ</w:t>
      </w:r>
      <w:r w:rsidRPr="00BF1095">
        <w:rPr>
          <w:rFonts w:ascii="Times New Roman" w:eastAsia="TrebuchetMS" w:hAnsi="Times New Roman" w:cs="Times New Roman"/>
          <w:color w:val="000000" w:themeColor="text1"/>
          <w:sz w:val="24"/>
          <w:szCs w:val="24"/>
          <w:lang w:val="ro-RO"/>
        </w:rPr>
        <w:t xml:space="preserve">nd știți că </w:t>
      </w:r>
      <w:r w:rsidR="004E0FDB" w:rsidRPr="00BF1095">
        <w:rPr>
          <w:rFonts w:ascii="Times New Roman" w:eastAsia="TrebuchetMS" w:hAnsi="Times New Roman" w:cs="Times New Roman"/>
          <w:color w:val="000000" w:themeColor="text1"/>
          <w:sz w:val="24"/>
          <w:szCs w:val="24"/>
          <w:lang w:val="ro-RO"/>
        </w:rPr>
        <w:t>vă propuneți să încurajați</w:t>
      </w:r>
      <w:r w:rsidRPr="00BF1095">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copiii să se joace la colțul Artă cu instrumente muzicale și/sau cu obiecte care sprijină mișcarea, asigurați-vă că le oferiți spațiu suficient pentru mișcare și că nu îi vor deranja pe ceilați din jocurile/activitățile libere pe care și le-au ales.</w:t>
      </w:r>
    </w:p>
    <w:p w14:paraId="732D5FB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7F3EB3A" w14:textId="26043538"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lastRenderedPageBreak/>
        <w:t>Anunțați copiii din vreme că trebuie să încheie lucrul și încurajați-i să strângă și să lase curat</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în urma lor.</w:t>
      </w:r>
    </w:p>
    <w:p w14:paraId="097BD552" w14:textId="6EB36BF9" w:rsidR="00083B1B" w:rsidRDefault="00083B1B"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sz w:val="24"/>
          <w:szCs w:val="24"/>
          <w:lang w:val="ro-RO"/>
        </w:rPr>
      </w:pPr>
    </w:p>
    <w:p w14:paraId="026DE4A4" w14:textId="77777777" w:rsidR="0054642E" w:rsidRDefault="0054642E"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4CE913EF" w14:textId="77777777" w:rsidR="0054642E" w:rsidRPr="008E5751" w:rsidRDefault="0054642E"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4E2BB26D" w14:textId="5DF35782" w:rsidR="008E5751" w:rsidRPr="000B27FE" w:rsidRDefault="000B27FE"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Centrul Construcţii</w:t>
      </w:r>
    </w:p>
    <w:p w14:paraId="7D68CFFE"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996D796" w14:textId="4C10726D"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acest centru, copilul se simte în largul lui; are libertatea de a face gălăgie. Aici ce s-a dărâmat</w:t>
      </w:r>
      <w:r w:rsidR="00741A13">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poate fi refăcut imediat, așa cum ce s-a înălțat poate fi dărâmat într-o clipă</w:t>
      </w:r>
      <w:r w:rsidR="00610159">
        <w:rPr>
          <w:rFonts w:ascii="Times New Roman" w:eastAsia="TrebuchetMS" w:hAnsi="Times New Roman" w:cs="Times New Roman"/>
          <w:sz w:val="24"/>
          <w:szCs w:val="24"/>
          <w:lang w:val="ro-RO"/>
        </w:rPr>
        <w:t>,</w:t>
      </w:r>
      <w:r w:rsidRPr="008E5751">
        <w:rPr>
          <w:rFonts w:ascii="Times New Roman" w:eastAsia="TrebuchetMS" w:hAnsi="Times New Roman" w:cs="Times New Roman"/>
          <w:sz w:val="24"/>
          <w:szCs w:val="24"/>
          <w:lang w:val="ro-RO"/>
        </w:rPr>
        <w:t xml:space="preserve"> totul ca-ntr-o poveste. Iar mânile, mâinile lor simt, mângâie și controlează forme, stăpânesc lumea.</w:t>
      </w:r>
    </w:p>
    <w:p w14:paraId="0AD9813E"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0EE6937C" w14:textId="267FE760" w:rsidR="008E5751" w:rsidRPr="00BF1095"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8E5751">
        <w:rPr>
          <w:rFonts w:ascii="Times New Roman"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Aici sunt puse la dispoziția copiilor diverse jocuri de construcţii, cuburi de diferite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dimensiuni și diferit colorate, Mozaic, Vitocomb, Rotodisc, Lego şi altele cu care aceștia pot realiza diferite teme. De asemenea, aici se pot adăuga și jucării din categoria mijloacelor de transport (mașini, trenulețe, avioane etc.), semne de circulație, pomișori, </w:t>
      </w:r>
      <w:r w:rsidRPr="00BF1095">
        <w:rPr>
          <w:rFonts w:ascii="Times New Roman" w:eastAsia="TrebuchetMS" w:hAnsi="Times New Roman" w:cs="Times New Roman"/>
          <w:color w:val="000000" w:themeColor="text1"/>
          <w:sz w:val="24"/>
          <w:szCs w:val="24"/>
          <w:lang w:val="ro-RO"/>
        </w:rPr>
        <w:t>omuleți etc., figurine diverse care îmbogăţesc construcţiile copiilor.</w:t>
      </w:r>
    </w:p>
    <w:p w14:paraId="13DC1549" w14:textId="3D5739D1" w:rsidR="00B952F3" w:rsidRPr="00BF1095" w:rsidRDefault="00B952F3"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 xml:space="preserve">Organizarea materialeor presupune, de asemenea, existența </w:t>
      </w:r>
      <w:r w:rsidRPr="00BF1095">
        <w:rPr>
          <w:rFonts w:ascii="Times New Roman" w:hAnsi="Times New Roman"/>
          <w:i/>
          <w:color w:val="000000" w:themeColor="text1"/>
          <w:sz w:val="24"/>
          <w:szCs w:val="24"/>
          <w:lang w:val="ro-RO"/>
        </w:rPr>
        <w:t xml:space="preserve">Zonei tematice </w:t>
      </w:r>
      <w:r w:rsidRPr="00BF1095">
        <w:rPr>
          <w:rFonts w:ascii="Times New Roman" w:hAnsi="Times New Roman"/>
          <w:color w:val="000000" w:themeColor="text1"/>
          <w:sz w:val="24"/>
          <w:szCs w:val="24"/>
          <w:lang w:val="ro-RO"/>
        </w:rPr>
        <w:t>cu</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seturi, truse, blocuri de construcții plane și tridimensionale, figurine, materiale din natură, deșeuri de lemn, plastic etc.</w:t>
      </w:r>
      <w:r w:rsidR="00BF1095" w:rsidRPr="00BF1095">
        <w:rPr>
          <w:rFonts w:ascii="Times New Roman" w:hAnsi="Times New Roman"/>
          <w:color w:val="000000" w:themeColor="text1"/>
          <w:sz w:val="24"/>
          <w:szCs w:val="24"/>
          <w:lang w:val="ro-RO"/>
        </w:rPr>
        <w:t>,</w:t>
      </w:r>
      <w:r w:rsidRPr="00BF1095">
        <w:rPr>
          <w:rFonts w:ascii="Times New Roman" w:hAnsi="Times New Roman"/>
          <w:color w:val="000000" w:themeColor="text1"/>
          <w:sz w:val="24"/>
          <w:szCs w:val="24"/>
          <w:lang w:val="ro-RO"/>
        </w:rPr>
        <w:t xml:space="preserve"> depozitate în cutii transparente și etichetate; </w:t>
      </w:r>
      <w:r w:rsidR="00BF1095" w:rsidRPr="00BF1095">
        <w:rPr>
          <w:rFonts w:ascii="Times New Roman" w:hAnsi="Times New Roman"/>
          <w:color w:val="000000" w:themeColor="text1"/>
          <w:sz w:val="24"/>
          <w:szCs w:val="24"/>
          <w:lang w:val="ro-RO"/>
        </w:rPr>
        <w:t xml:space="preserve">a </w:t>
      </w:r>
      <w:r w:rsidRPr="00BF1095">
        <w:rPr>
          <w:rFonts w:ascii="Times New Roman" w:hAnsi="Times New Roman"/>
          <w:i/>
          <w:color w:val="000000" w:themeColor="text1"/>
          <w:sz w:val="24"/>
          <w:szCs w:val="24"/>
          <w:lang w:val="ro-RO"/>
        </w:rPr>
        <w:t>Zonei permanente</w:t>
      </w:r>
      <w:r w:rsidRPr="00BF1095">
        <w:rPr>
          <w:rFonts w:ascii="Times New Roman" w:hAnsi="Times New Roman"/>
          <w:color w:val="000000" w:themeColor="text1"/>
          <w:sz w:val="24"/>
          <w:szCs w:val="24"/>
          <w:lang w:val="ro-RO"/>
        </w:rPr>
        <w:t xml:space="preserve"> pentru truse, seturi de construcții plane, tridimensionale, material mărunt din natură, deșeuri de plastic, lemn, carton pentru  suprapunere, întrepătrundere, îmbinare, înșirare etc.</w:t>
      </w:r>
      <w:r w:rsidR="005931DA" w:rsidRPr="00BF1095">
        <w:rPr>
          <w:rFonts w:ascii="Times New Roman" w:hAnsi="Times New Roman"/>
          <w:color w:val="000000" w:themeColor="text1"/>
          <w:sz w:val="24"/>
          <w:szCs w:val="24"/>
          <w:lang w:val="ro-RO"/>
        </w:rPr>
        <w:t xml:space="preserve">; </w:t>
      </w:r>
      <w:r w:rsidR="00BF1095" w:rsidRPr="00BF1095">
        <w:rPr>
          <w:rFonts w:ascii="Times New Roman" w:hAnsi="Times New Roman"/>
          <w:color w:val="000000" w:themeColor="text1"/>
          <w:sz w:val="24"/>
          <w:szCs w:val="24"/>
          <w:lang w:val="ro-RO"/>
        </w:rPr>
        <w:t xml:space="preserve">a </w:t>
      </w:r>
      <w:r w:rsidR="005931DA" w:rsidRPr="00BF1095">
        <w:rPr>
          <w:rFonts w:ascii="Times New Roman" w:hAnsi="Times New Roman"/>
          <w:i/>
          <w:color w:val="000000" w:themeColor="text1"/>
          <w:sz w:val="24"/>
          <w:szCs w:val="24"/>
          <w:lang w:val="ro-RO"/>
        </w:rPr>
        <w:t xml:space="preserve">Zonei de depozitare </w:t>
      </w:r>
      <w:r w:rsidR="005931DA" w:rsidRPr="00BF1095">
        <w:rPr>
          <w:rFonts w:ascii="Times New Roman" w:hAnsi="Times New Roman"/>
          <w:color w:val="000000" w:themeColor="text1"/>
          <w:sz w:val="24"/>
          <w:szCs w:val="24"/>
          <w:lang w:val="ro-RO"/>
        </w:rPr>
        <w:t>pentru</w:t>
      </w:r>
      <w:r w:rsidR="005931DA" w:rsidRPr="00BF1095">
        <w:rPr>
          <w:rFonts w:ascii="Times New Roman" w:hAnsi="Times New Roman"/>
          <w:i/>
          <w:color w:val="000000" w:themeColor="text1"/>
          <w:sz w:val="24"/>
          <w:szCs w:val="24"/>
          <w:lang w:val="ro-RO"/>
        </w:rPr>
        <w:t xml:space="preserve"> </w:t>
      </w:r>
      <w:r w:rsidR="005931DA" w:rsidRPr="00BF1095">
        <w:rPr>
          <w:rFonts w:ascii="Times New Roman" w:hAnsi="Times New Roman"/>
          <w:color w:val="000000" w:themeColor="text1"/>
          <w:sz w:val="24"/>
          <w:szCs w:val="24"/>
          <w:lang w:val="ro-RO"/>
        </w:rPr>
        <w:t>recipiente, cutii, mașini</w:t>
      </w:r>
      <w:r w:rsidR="005931DA" w:rsidRPr="00BF1095">
        <w:rPr>
          <w:rFonts w:ascii="Times New Roman" w:hAnsi="Times New Roman"/>
          <w:i/>
          <w:color w:val="000000" w:themeColor="text1"/>
          <w:sz w:val="24"/>
          <w:szCs w:val="24"/>
          <w:lang w:val="ro-RO"/>
        </w:rPr>
        <w:t xml:space="preserve">, </w:t>
      </w:r>
      <w:r w:rsidR="005931DA" w:rsidRPr="00BF1095">
        <w:rPr>
          <w:rFonts w:ascii="Times New Roman" w:hAnsi="Times New Roman"/>
          <w:color w:val="000000" w:themeColor="text1"/>
          <w:sz w:val="24"/>
          <w:szCs w:val="24"/>
          <w:lang w:val="ro-RO"/>
        </w:rPr>
        <w:t>semne de circulație, bandă adezivă, materiale și instrumente recuperate, confecționate</w:t>
      </w:r>
      <w:r w:rsidR="00BF1095" w:rsidRPr="00BF1095">
        <w:rPr>
          <w:rFonts w:ascii="Times New Roman" w:hAnsi="Times New Roman"/>
          <w:color w:val="000000" w:themeColor="text1"/>
          <w:sz w:val="24"/>
          <w:szCs w:val="24"/>
          <w:lang w:val="ro-RO"/>
        </w:rPr>
        <w:t>.</w:t>
      </w:r>
    </w:p>
    <w:p w14:paraId="3EB4B0B9"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34EC7749"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r w:rsidRPr="008E5751">
        <w:rPr>
          <w:rFonts w:ascii="Times New Roman" w:hAnsi="Times New Roman" w:cs="Times New Roman"/>
          <w:b/>
          <w:bCs/>
          <w:i/>
          <w:iCs/>
          <w:sz w:val="24"/>
          <w:szCs w:val="24"/>
          <w:lang w:val="ro-RO"/>
        </w:rPr>
        <w:t>Sugestii/recomandări:</w:t>
      </w:r>
    </w:p>
    <w:p w14:paraId="6EA8E955"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10C5C76"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Cuburile ocupă mult spațiu; de aceea, vom găsi un loc potrivit pentru ele, de regulă un container portabil, care poate fi ușor mutat.</w:t>
      </w:r>
    </w:p>
    <w:p w14:paraId="3243FB00"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43FF0ECE" w14:textId="45367046"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Spațiul de depozitare trebuie să fie cât mai aproape de sol, dacă nu chiar pe sol și foarte aproape de locul în care copiii vor construi.</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Învățați copiii să așeze cuburile de aceeași mărime și formă împreună; dacă aveţi un dulap unde le aşezaţi, le puteţi sorta şi aşeza folosind etichete.</w:t>
      </w:r>
    </w:p>
    <w:p w14:paraId="2AE7BC3F"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45D4CA9A" w14:textId="020C323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Locul unde copiii se joacă trebuie să fie suficient de larg, pentru a le oferi confortul realizării</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în voie a construcțiilor, dar suficient de distanțat de locul pe unde se mișcă frecvent copiii prin grupă, ca să nu pună în pericol stabilitatea construcțiilor.</w:t>
      </w:r>
    </w:p>
    <w:p w14:paraId="0F6D5B1A"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60F0C2F" w14:textId="53C40A62"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Deoarece în acest centru se desfășoară o activitate zgomotoasă, colțul respectiv poate fi dotat</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cu un covor care să atenueze zgomotul, să fie înconjurat cu o rogojină.</w:t>
      </w:r>
    </w:p>
    <w:p w14:paraId="2A532125"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415E4F5" w14:textId="7B07C915" w:rsidR="008E5751" w:rsidRPr="00BF1095"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Materialele puse la dispoziția copi</w:t>
      </w:r>
      <w:r w:rsidR="00BF1095" w:rsidRPr="00BF1095">
        <w:rPr>
          <w:rFonts w:ascii="Times New Roman" w:eastAsia="TrebuchetMS" w:hAnsi="Times New Roman" w:cs="Times New Roman"/>
          <w:color w:val="000000" w:themeColor="text1"/>
          <w:sz w:val="24"/>
          <w:szCs w:val="24"/>
          <w:lang w:val="ro-RO"/>
        </w:rPr>
        <w:t>ilor trebuie să fie interesante.</w:t>
      </w:r>
    </w:p>
    <w:p w14:paraId="36FD7A33" w14:textId="77777777" w:rsidR="008E5751" w:rsidRPr="00610159"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color w:val="538135" w:themeColor="accent6" w:themeShade="BF"/>
          <w:sz w:val="24"/>
          <w:szCs w:val="24"/>
          <w:lang w:val="ro-RO"/>
        </w:rPr>
      </w:pPr>
    </w:p>
    <w:p w14:paraId="3545BF49"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Avertizați din timp copiii că trebuie să își termine construcțiile și că urmează strângerea acestora.</w:t>
      </w:r>
    </w:p>
    <w:p w14:paraId="4FC8154E"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0D64F35" w14:textId="55455A65"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Pentru că strângerea lor nu e o activitate prea plăcută pentru copii, încercați să folosiți un cântecel pentru acest lucru sau să îndemnați copiii să le strângă luând cuburile unul câte unul</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și descoperind ce se întâmplă, ce rămâne.</w:t>
      </w:r>
    </w:p>
    <w:p w14:paraId="58A96D4F"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364B8B30" w14:textId="77777777" w:rsidR="00F75FB4" w:rsidRDefault="00F75FB4"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p>
    <w:p w14:paraId="232EBE4B" w14:textId="77777777" w:rsidR="00F30473" w:rsidRDefault="00F30473"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p>
    <w:p w14:paraId="5347040F" w14:textId="488ED0CF" w:rsidR="00F30473" w:rsidRDefault="00F30473"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p>
    <w:p w14:paraId="29ED7BDA" w14:textId="77777777" w:rsidR="004F2CBC" w:rsidRDefault="004F2CBC"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p>
    <w:p w14:paraId="04684162" w14:textId="77777777" w:rsidR="008E5751" w:rsidRPr="000B27FE" w:rsidRDefault="008E5751"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r w:rsidRPr="000B27FE">
        <w:rPr>
          <w:rFonts w:ascii="Times New Roman" w:hAnsi="Times New Roman" w:cs="Times New Roman"/>
          <w:b/>
          <w:bCs/>
          <w:sz w:val="24"/>
          <w:szCs w:val="24"/>
          <w:u w:val="single"/>
          <w:lang w:val="ro-RO"/>
        </w:rPr>
        <w:t>Centrul Joc de creaţie/Joc de rol</w:t>
      </w:r>
    </w:p>
    <w:p w14:paraId="2EA0F6DD"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46638006" w14:textId="36A259E4"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Este locul în care se concentrează activitățile casnice cu care fac cunoștință copiii și de exersare</w:t>
      </w:r>
      <w:r w:rsidR="00741A13">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a rolurilor sociale. Acesta este unul dintre cele mai îndrăgite de copii, întrucât aici găsesc la îndemâna lor </w:t>
      </w:r>
      <w:r w:rsidRPr="008E5751">
        <w:rPr>
          <w:rFonts w:ascii="Times New Roman" w:hAnsi="Times New Roman" w:cs="Times New Roman"/>
          <w:i/>
          <w:iCs/>
          <w:sz w:val="24"/>
          <w:szCs w:val="24"/>
          <w:lang w:val="ro-RO"/>
        </w:rPr>
        <w:t>Căsuţa păpuşii</w:t>
      </w:r>
      <w:r w:rsidRPr="008E5751">
        <w:rPr>
          <w:rFonts w:ascii="Times New Roman" w:eastAsia="TrebuchetMS" w:hAnsi="Times New Roman" w:cs="Times New Roman"/>
          <w:sz w:val="24"/>
          <w:szCs w:val="24"/>
          <w:lang w:val="ro-RO"/>
        </w:rPr>
        <w:t xml:space="preserve">, diferite truse şi un bogat şi variat material pentru jocurile de rol: </w:t>
      </w:r>
      <w:r w:rsidRPr="008E5751">
        <w:rPr>
          <w:rFonts w:ascii="Times New Roman" w:hAnsi="Times New Roman" w:cs="Times New Roman"/>
          <w:i/>
          <w:iCs/>
          <w:sz w:val="24"/>
          <w:szCs w:val="24"/>
          <w:lang w:val="ro-RO"/>
        </w:rPr>
        <w:t>De-a mama, De-a</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 xml:space="preserve">gospodina, De-a doctorul </w:t>
      </w:r>
      <w:r w:rsidRPr="008E5751">
        <w:rPr>
          <w:rFonts w:ascii="Times New Roman" w:eastAsia="TrebuchetMS" w:hAnsi="Times New Roman" w:cs="Times New Roman"/>
          <w:sz w:val="24"/>
          <w:szCs w:val="24"/>
          <w:lang w:val="ro-RO"/>
        </w:rPr>
        <w:t>etc.</w:t>
      </w:r>
    </w:p>
    <w:p w14:paraId="72335333"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sz w:val="24"/>
          <w:szCs w:val="24"/>
          <w:lang w:val="ro-RO"/>
        </w:rPr>
      </w:pPr>
    </w:p>
    <w:p w14:paraId="6F192DD4" w14:textId="35545E9F" w:rsid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Mobilier, veselă, tacâmuri, aragaz (toate cu dimensiuni pe măsura copiilor și nu neapărat realizate din materialele cu care suntem obișnuiți – putem avea un argaz făcut dintr-o</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cutie de carton sau tacâmuri din carton îmbrăcat în poleială etc.); seturi cu jucării sau, după caz,</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instrumente/ustensile folosite de diferiți profesioniști (medic, tâmplar, electrician, chimist etc.);</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costumație și accesorii adecvate și măști pentru asumarea diferitelor roluri (în familie sau ca</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profesioniști, personaje din povești), ceea ce face ca implicarea lor în roluri să atingă cote maxime. Tot aici pot fi plasate păpușile, în diferitele forme ale teatrului pentru copii, precum și paravanul pentru teatru.</w:t>
      </w:r>
    </w:p>
    <w:p w14:paraId="241D8E3A" w14:textId="74BA33D2" w:rsidR="005931DA" w:rsidRPr="00BF1095" w:rsidRDefault="005931DA"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BF1095">
        <w:rPr>
          <w:rFonts w:ascii="Times New Roman" w:hAnsi="Times New Roman" w:cs="Times New Roman"/>
          <w:bCs/>
          <w:iCs/>
          <w:color w:val="000000" w:themeColor="text1"/>
          <w:sz w:val="24"/>
          <w:szCs w:val="24"/>
          <w:lang w:val="ro-RO"/>
        </w:rPr>
        <w:t>Și aici</w:t>
      </w:r>
      <w:r w:rsidR="00BF1095" w:rsidRPr="00BF1095">
        <w:rPr>
          <w:rFonts w:ascii="Times New Roman" w:hAnsi="Times New Roman" w:cs="Times New Roman"/>
          <w:bCs/>
          <w:iCs/>
          <w:color w:val="000000" w:themeColor="text1"/>
          <w:sz w:val="24"/>
          <w:szCs w:val="24"/>
          <w:lang w:val="ro-RO"/>
        </w:rPr>
        <w:t>,</w:t>
      </w:r>
      <w:r w:rsidRPr="00BF1095">
        <w:rPr>
          <w:rFonts w:ascii="Times New Roman" w:hAnsi="Times New Roman" w:cs="Times New Roman"/>
          <w:bCs/>
          <w:iCs/>
          <w:color w:val="000000" w:themeColor="text1"/>
          <w:sz w:val="24"/>
          <w:szCs w:val="24"/>
          <w:lang w:val="ro-RO"/>
        </w:rPr>
        <w:t xml:space="preserve"> materialele pot fi aranjate astfel încât să existe: </w:t>
      </w:r>
      <w:r w:rsidRPr="00BF1095">
        <w:rPr>
          <w:rFonts w:ascii="Times New Roman" w:hAnsi="Times New Roman"/>
          <w:i/>
          <w:color w:val="000000" w:themeColor="text1"/>
          <w:sz w:val="24"/>
          <w:szCs w:val="24"/>
          <w:lang w:val="ro-RO"/>
        </w:rPr>
        <w:t xml:space="preserve">Zona tematică - </w:t>
      </w:r>
      <w:r w:rsidRPr="00BF1095">
        <w:rPr>
          <w:rFonts w:ascii="Times New Roman" w:hAnsi="Times New Roman"/>
          <w:color w:val="000000" w:themeColor="text1"/>
          <w:sz w:val="24"/>
          <w:szCs w:val="24"/>
          <w:lang w:val="ro-RO"/>
        </w:rPr>
        <w:t xml:space="preserve">truse, echipamente, decor multifuncțional la tema săptămânii/proiectului, costumații, accesorii, marionete, păpuși; </w:t>
      </w:r>
      <w:r w:rsidRPr="00BF1095">
        <w:rPr>
          <w:rFonts w:ascii="Times New Roman" w:hAnsi="Times New Roman"/>
          <w:i/>
          <w:color w:val="000000" w:themeColor="text1"/>
          <w:sz w:val="24"/>
          <w:szCs w:val="24"/>
          <w:lang w:val="ro-RO"/>
        </w:rPr>
        <w:t xml:space="preserve">Zona depozit </w:t>
      </w:r>
      <w:r w:rsidRPr="00BF1095">
        <w:rPr>
          <w:rFonts w:ascii="Times New Roman" w:hAnsi="Times New Roman"/>
          <w:color w:val="000000" w:themeColor="text1"/>
          <w:sz w:val="24"/>
          <w:szCs w:val="24"/>
          <w:lang w:val="ro-RO"/>
        </w:rPr>
        <w:t>– truse pentru jocuri de rol, jucării confecționate, obiecte tehnice –</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 xml:space="preserve">cântar, casă de marcat, pușculiță de economii, aparate casnice; materiale recuperate – recipiente alimentare, cosmetică, curățenie, tuburi, arcuri, unelte, materiale textile, de lemn etc.; </w:t>
      </w:r>
      <w:r w:rsidRPr="00BF1095">
        <w:rPr>
          <w:rFonts w:ascii="Times New Roman" w:hAnsi="Times New Roman"/>
          <w:i/>
          <w:color w:val="000000" w:themeColor="text1"/>
          <w:sz w:val="24"/>
          <w:szCs w:val="24"/>
          <w:lang w:val="ro-RO"/>
        </w:rPr>
        <w:t xml:space="preserve">Zona depozit </w:t>
      </w:r>
      <w:r w:rsidRPr="00BF1095">
        <w:rPr>
          <w:rFonts w:ascii="Times New Roman" w:hAnsi="Times New Roman"/>
          <w:color w:val="000000" w:themeColor="text1"/>
          <w:sz w:val="24"/>
          <w:szCs w:val="24"/>
          <w:lang w:val="ro-RO"/>
        </w:rPr>
        <w:t>– truse pentru jocuri de rol, jucării confecționate, obiecte tehnice –</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cântar, casă de marcat, pușculiță de economii, aparate casnice; materiale recuperate – recipiente alimentare, cosmetică, curățenie, tuburi, arcuri, unelte, materiale textile, de lemn etc.</w:t>
      </w:r>
    </w:p>
    <w:p w14:paraId="340002F2"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7F7DCB29"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r w:rsidRPr="008E5751">
        <w:rPr>
          <w:rFonts w:ascii="Times New Roman" w:hAnsi="Times New Roman" w:cs="Times New Roman"/>
          <w:b/>
          <w:bCs/>
          <w:i/>
          <w:iCs/>
          <w:sz w:val="24"/>
          <w:szCs w:val="24"/>
          <w:lang w:val="ro-RO"/>
        </w:rPr>
        <w:t>Sugestii/recomandări:</w:t>
      </w:r>
    </w:p>
    <w:p w14:paraId="17E7EE8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A35580C" w14:textId="1DA4A7F8"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Plasarea acestui centru trebuie gândită într-un colț mai retras al clasei, dar cu acces la o fereastră, pentru a da un aer familial, de casă; pentru vivacitatea dată de interpretarea diferitelor roluri, acesta poate fi plasat și lângă centrul </w:t>
      </w:r>
      <w:r w:rsidRPr="008E5751">
        <w:rPr>
          <w:rFonts w:ascii="Times New Roman" w:hAnsi="Times New Roman" w:cs="Times New Roman"/>
          <w:i/>
          <w:iCs/>
          <w:sz w:val="24"/>
          <w:szCs w:val="24"/>
          <w:lang w:val="ro-RO"/>
        </w:rPr>
        <w:t>Construcții</w:t>
      </w:r>
      <w:r w:rsidRPr="008E5751">
        <w:rPr>
          <w:rFonts w:ascii="Times New Roman" w:eastAsia="TrebuchetMS" w:hAnsi="Times New Roman" w:cs="Times New Roman"/>
          <w:sz w:val="24"/>
          <w:szCs w:val="24"/>
          <w:lang w:val="ro-RO"/>
        </w:rPr>
        <w:t>.</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În măsura în care este posibil, centrul va fi </w:t>
      </w:r>
      <w:r w:rsidR="00BF1095" w:rsidRPr="00BF1095">
        <w:rPr>
          <w:rFonts w:ascii="Times New Roman" w:eastAsia="TrebuchetMS" w:hAnsi="Times New Roman" w:cs="Times New Roman"/>
          <w:color w:val="000000" w:themeColor="text1"/>
          <w:sz w:val="24"/>
          <w:szCs w:val="24"/>
          <w:lang w:val="ro-RO"/>
        </w:rPr>
        <w:lastRenderedPageBreak/>
        <w:t xml:space="preserve">delimitat </w:t>
      </w:r>
      <w:r w:rsidRPr="008E5751">
        <w:rPr>
          <w:rFonts w:ascii="Times New Roman" w:eastAsia="TrebuchetMS" w:hAnsi="Times New Roman" w:cs="Times New Roman"/>
          <w:sz w:val="24"/>
          <w:szCs w:val="24"/>
          <w:lang w:val="ro-RO"/>
        </w:rPr>
        <w:t>pentru a le oferi copiilor cât mai multă intimitate (delimitarea poate fi făcută și cu un dulap/o etajeră și cu o bucată de material textil fin (voal, mătase, perdea, tifon etc.).</w:t>
      </w:r>
    </w:p>
    <w:p w14:paraId="4B7F980E"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9527EE3" w14:textId="45A2E8C9"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Educatoarea se va implica cu mult tact în jocul copiilor, respectând regulile jocului și intervenind pentru a stimula asocierea copiilor în joc (</w:t>
      </w:r>
      <w:r w:rsidRPr="008E5751">
        <w:rPr>
          <w:rFonts w:ascii="Times New Roman" w:hAnsi="Times New Roman" w:cs="Times New Roman"/>
          <w:i/>
          <w:iCs/>
          <w:sz w:val="24"/>
          <w:szCs w:val="24"/>
          <w:lang w:val="ro-RO"/>
        </w:rPr>
        <w:t>Hai să mergem cu păpușica la Ioana în</w:t>
      </w:r>
      <w:r w:rsidR="00741C32">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 xml:space="preserve">vizită. Uite ce prăjituri bune a pregătit!), </w:t>
      </w:r>
      <w:r w:rsidRPr="008E5751">
        <w:rPr>
          <w:rFonts w:ascii="Times New Roman" w:eastAsia="TrebuchetMS" w:hAnsi="Times New Roman" w:cs="Times New Roman"/>
          <w:sz w:val="24"/>
          <w:szCs w:val="24"/>
          <w:lang w:val="ro-RO"/>
        </w:rPr>
        <w:t>pentru a introduce materiale noi în joc, în funcție de evenimente speciale sau temele pe care dorește să le supună atenției copilului (</w:t>
      </w:r>
      <w:r w:rsidRPr="008E5751">
        <w:rPr>
          <w:rFonts w:ascii="Times New Roman" w:hAnsi="Times New Roman" w:cs="Times New Roman"/>
          <w:i/>
          <w:iCs/>
          <w:sz w:val="24"/>
          <w:szCs w:val="24"/>
          <w:lang w:val="ro-RO"/>
        </w:rPr>
        <w:t>Iată ce</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fluturaș a venit la fereastra noastră! Haideți</w:t>
      </w:r>
      <w:r w:rsidR="00A51F42">
        <w:rPr>
          <w:rFonts w:ascii="Times New Roman" w:hAnsi="Times New Roman" w:cs="Times New Roman"/>
          <w:i/>
          <w:iCs/>
          <w:sz w:val="24"/>
          <w:szCs w:val="24"/>
          <w:lang w:val="ro-RO"/>
        </w:rPr>
        <w:t xml:space="preserve"> să-l privim puțin cu atenție ș</w:t>
      </w:r>
      <w:r w:rsidRPr="008E5751">
        <w:rPr>
          <w:rFonts w:ascii="Times New Roman" w:hAnsi="Times New Roman" w:cs="Times New Roman"/>
          <w:i/>
          <w:iCs/>
          <w:sz w:val="24"/>
          <w:szCs w:val="24"/>
          <w:lang w:val="ro-RO"/>
        </w:rPr>
        <w:t>i să îi întrebăm</w:t>
      </w:r>
      <w:r w:rsidRPr="008E5751">
        <w:rPr>
          <w:rFonts w:ascii="Times New Roman" w:eastAsia="TrebuchetMS" w:hAnsi="Times New Roman" w:cs="Times New Roman"/>
          <w:sz w:val="24"/>
          <w:szCs w:val="24"/>
          <w:lang w:val="ro-RO"/>
        </w:rPr>
        <w:t xml:space="preserve"> </w:t>
      </w:r>
      <w:r w:rsidR="00A54D58">
        <w:rPr>
          <w:rFonts w:ascii="Times New Roman" w:hAnsi="Times New Roman" w:cs="Times New Roman"/>
          <w:i/>
          <w:iCs/>
          <w:sz w:val="24"/>
          <w:szCs w:val="24"/>
          <w:lang w:val="ro-RO"/>
        </w:rPr>
        <w:t>apoi ș</w:t>
      </w:r>
      <w:r w:rsidRPr="008E5751">
        <w:rPr>
          <w:rFonts w:ascii="Times New Roman" w:hAnsi="Times New Roman" w:cs="Times New Roman"/>
          <w:i/>
          <w:iCs/>
          <w:sz w:val="24"/>
          <w:szCs w:val="24"/>
          <w:lang w:val="ro-RO"/>
        </w:rPr>
        <w:t>i pe ceilalți dacă vor să vorbim mai multe despre fluturi</w:t>
      </w:r>
      <w:r w:rsidRPr="008E5751">
        <w:rPr>
          <w:rFonts w:ascii="Times New Roman" w:eastAsia="TrebuchetMS" w:hAnsi="Times New Roman" w:cs="Times New Roman"/>
          <w:sz w:val="24"/>
          <w:szCs w:val="24"/>
          <w:lang w:val="ro-RO"/>
        </w:rPr>
        <w:t>.), pentru rezolvarea unor conflicte (</w:t>
      </w:r>
      <w:r w:rsidRPr="008E5751">
        <w:rPr>
          <w:rFonts w:ascii="Times New Roman" w:hAnsi="Times New Roman" w:cs="Times New Roman"/>
          <w:i/>
          <w:iCs/>
          <w:sz w:val="24"/>
          <w:szCs w:val="24"/>
          <w:lang w:val="ro-RO"/>
        </w:rPr>
        <w:t>Să vedem dacă putem să ne gândim la o soluție în care amândoi să aveți timpul</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vostru de joacă cu mașina de poliție. Voi cum ați împărți timpul? Cine ar trebui să fie primul</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care se joacă cu mașina?).</w:t>
      </w:r>
    </w:p>
    <w:p w14:paraId="3CDA7A0B"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31DDD9C8" w14:textId="26B09A5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Jocul copiilor în acest centru, trebuie observat cu multă atenție de către educatoare, pentru că furnizează o mulțime de date despre nivelul de dezvoltare a copilului și despre preocupările/problemele lui; toate aceste informații pot fi f</w:t>
      </w:r>
      <w:r w:rsidR="00E60F19">
        <w:rPr>
          <w:rFonts w:ascii="Times New Roman" w:eastAsia="TrebuchetMS" w:hAnsi="Times New Roman" w:cs="Times New Roman"/>
          <w:sz w:val="24"/>
          <w:szCs w:val="24"/>
          <w:lang w:val="ro-RO"/>
        </w:rPr>
        <w:t xml:space="preserve">olosite cu succes în programele </w:t>
      </w:r>
      <w:r w:rsidRPr="008E5751">
        <w:rPr>
          <w:rFonts w:ascii="Times New Roman" w:eastAsia="TrebuchetMS" w:hAnsi="Times New Roman" w:cs="Times New Roman"/>
          <w:sz w:val="24"/>
          <w:szCs w:val="24"/>
          <w:lang w:val="ro-RO"/>
        </w:rPr>
        <w:t>educaționale individualizate.</w:t>
      </w:r>
    </w:p>
    <w:p w14:paraId="26F8AEC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p>
    <w:p w14:paraId="6EDD8589" w14:textId="77777777" w:rsidR="008E5751" w:rsidRPr="008E5751" w:rsidRDefault="008E5751" w:rsidP="008E5751">
      <w:pPr>
        <w:spacing w:after="0" w:line="240" w:lineRule="auto"/>
        <w:jc w:val="both"/>
        <w:rPr>
          <w:rFonts w:ascii="Times New Roman" w:hAnsi="Times New Roman" w:cs="Times New Roman"/>
          <w:b/>
          <w:bCs/>
          <w:sz w:val="24"/>
          <w:szCs w:val="24"/>
          <w:lang w:val="ro-RO"/>
        </w:rPr>
      </w:pPr>
    </w:p>
    <w:p w14:paraId="3F081D07" w14:textId="77777777" w:rsidR="00741C32" w:rsidRDefault="00741C32" w:rsidP="008E5751">
      <w:pPr>
        <w:spacing w:after="0" w:line="240" w:lineRule="auto"/>
        <w:jc w:val="both"/>
        <w:rPr>
          <w:rFonts w:ascii="Times New Roman" w:hAnsi="Times New Roman" w:cs="Times New Roman"/>
          <w:b/>
          <w:bCs/>
          <w:sz w:val="24"/>
          <w:szCs w:val="24"/>
          <w:lang w:val="ro-RO"/>
        </w:rPr>
      </w:pPr>
    </w:p>
    <w:p w14:paraId="4358D59A" w14:textId="5B24EC41" w:rsidR="008E5751" w:rsidRPr="000B27FE" w:rsidRDefault="0054642E" w:rsidP="008E5751">
      <w:pPr>
        <w:spacing w:after="0" w:line="240" w:lineRule="auto"/>
        <w:jc w:val="both"/>
        <w:rPr>
          <w:rFonts w:ascii="Times New Roman" w:eastAsia="Calibri" w:hAnsi="Times New Roman" w:cs="Times New Roman"/>
          <w:sz w:val="24"/>
          <w:szCs w:val="24"/>
          <w:u w:val="single"/>
          <w:lang w:val="ro-RO"/>
        </w:rPr>
      </w:pPr>
      <w:r>
        <w:rPr>
          <w:rFonts w:ascii="Times New Roman" w:hAnsi="Times New Roman" w:cs="Times New Roman"/>
          <w:b/>
          <w:bCs/>
          <w:sz w:val="24"/>
          <w:szCs w:val="24"/>
          <w:u w:val="single"/>
          <w:lang w:val="ro-RO"/>
        </w:rPr>
        <w:t>Centrul Ș</w:t>
      </w:r>
      <w:r w:rsidR="008E5751" w:rsidRPr="000B27FE">
        <w:rPr>
          <w:rFonts w:ascii="Times New Roman" w:hAnsi="Times New Roman" w:cs="Times New Roman"/>
          <w:b/>
          <w:bCs/>
          <w:sz w:val="24"/>
          <w:szCs w:val="24"/>
          <w:u w:val="single"/>
          <w:lang w:val="ro-RO"/>
        </w:rPr>
        <w:t>tiinţă</w:t>
      </w:r>
    </w:p>
    <w:p w14:paraId="354E5BD4" w14:textId="77777777" w:rsidR="00741C32" w:rsidRDefault="00741C32"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2B32E00A" w14:textId="491DA31A"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Este locul unde copiii găsesc la dispoziţia lor materiale pentru diferite exper</w:t>
      </w:r>
      <w:r w:rsidR="0054642E">
        <w:rPr>
          <w:rFonts w:ascii="Times New Roman" w:eastAsia="TrebuchetMS" w:hAnsi="Times New Roman" w:cs="Times New Roman"/>
          <w:sz w:val="24"/>
          <w:szCs w:val="24"/>
          <w:lang w:val="ro-RO"/>
        </w:rPr>
        <w:t xml:space="preserve">imente pe care le </w:t>
      </w:r>
      <w:r w:rsidRPr="008E5751">
        <w:rPr>
          <w:rFonts w:ascii="Times New Roman" w:eastAsia="TrebuchetMS" w:hAnsi="Times New Roman" w:cs="Times New Roman"/>
          <w:sz w:val="24"/>
          <w:szCs w:val="24"/>
          <w:lang w:val="ro-RO"/>
        </w:rPr>
        <w:t>pot realiza singuri sau sub îndrumarea educatoarei.</w:t>
      </w:r>
    </w:p>
    <w:p w14:paraId="59C9BB1E"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034E476E" w14:textId="3778E02C" w:rsid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Materialele ilustrative din diferite domenii ale ştiinţei includ: albume, glob pământesc, atlase geografice, botanice, cântar, pahare de dimensiuni diferite cu care copiii pot</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învăţa să aprecieze diferenţa de greutate şi de volum a diferitelor obiecte; cutii cu diferite seminţe colecţionate de copii; lupe sau microscop; seminţe puse la încolţit, pentru observarea procesului de germinaţie; colecţii de frunze, scoici, melci, pietre de diferite forme, mărimi, pene şi multe altele care facilitează apropierea copilului de cunoaşterea lumii înconjurătoare, pe care o descoperă pas cu pas şi o explorează individual sau în grupul de copii cu care se joacă. De asemenea, acest centru are în dotare Puzzle, Lego, Domino, jocuri cu imagini: </w:t>
      </w:r>
      <w:r w:rsidRPr="008E5751">
        <w:rPr>
          <w:rFonts w:ascii="Times New Roman" w:eastAsia="TrebuchetMS" w:hAnsi="Times New Roman" w:cs="Times New Roman"/>
          <w:i/>
          <w:iCs/>
          <w:sz w:val="24"/>
          <w:szCs w:val="24"/>
          <w:lang w:val="ro-RO"/>
        </w:rPr>
        <w:t>Ştii când...,</w:t>
      </w:r>
      <w:r w:rsidRPr="008E5751">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i/>
          <w:iCs/>
          <w:sz w:val="24"/>
          <w:szCs w:val="24"/>
          <w:lang w:val="ro-RO"/>
        </w:rPr>
        <w:t xml:space="preserve">Ce imagine urmează?, Numără şi potriveşte! </w:t>
      </w:r>
      <w:r w:rsidRPr="008E5751">
        <w:rPr>
          <w:rFonts w:ascii="Times New Roman" w:eastAsia="TrebuchetMS" w:hAnsi="Times New Roman" w:cs="Times New Roman"/>
          <w:sz w:val="24"/>
          <w:szCs w:val="24"/>
          <w:lang w:val="ro-RO"/>
        </w:rPr>
        <w:t>etc. Manipulând piesele acestor jocuri, copiilor li se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dezvoltă coordonarea oculomotorie, capacitatea de discriminare vizuală. Ei dobândesc deprinderi de îmbinare, triere, aşezare în ordine, clasificare, numărare, punere în corespondenţă, percepţiile de culoare, mărime, formă.</w:t>
      </w:r>
    </w:p>
    <w:p w14:paraId="333CBF9E" w14:textId="1A159A79" w:rsidR="005931DA" w:rsidRPr="00DC5CE5" w:rsidRDefault="005931DA"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DC5CE5">
        <w:rPr>
          <w:rFonts w:ascii="Times New Roman" w:eastAsia="TrebuchetMS" w:hAnsi="Times New Roman" w:cs="Times New Roman"/>
          <w:color w:val="000000" w:themeColor="text1"/>
          <w:sz w:val="24"/>
          <w:szCs w:val="24"/>
          <w:lang w:val="ro-RO"/>
        </w:rPr>
        <w:t xml:space="preserve">Gestionarea materialelor s-ar putea face mult mai bine, dacă ar exista </w:t>
      </w:r>
      <w:r w:rsidRPr="00DC5CE5">
        <w:rPr>
          <w:rFonts w:ascii="Times New Roman" w:hAnsi="Times New Roman"/>
          <w:i/>
          <w:color w:val="000000" w:themeColor="text1"/>
          <w:sz w:val="24"/>
          <w:szCs w:val="24"/>
          <w:lang w:val="ro-RO"/>
        </w:rPr>
        <w:t>Zona tematică</w:t>
      </w:r>
      <w:r w:rsidR="00DC5CE5" w:rsidRPr="00DC5CE5">
        <w:rPr>
          <w:rFonts w:ascii="Times New Roman" w:hAnsi="Times New Roman"/>
          <w:i/>
          <w:color w:val="000000" w:themeColor="text1"/>
          <w:sz w:val="24"/>
          <w:szCs w:val="24"/>
          <w:lang w:val="ro-RO"/>
        </w:rPr>
        <w:t>,</w:t>
      </w:r>
      <w:r w:rsidRPr="00DC5CE5">
        <w:rPr>
          <w:rFonts w:ascii="Times New Roman" w:hAnsi="Times New Roman"/>
          <w:color w:val="000000" w:themeColor="text1"/>
          <w:sz w:val="24"/>
          <w:szCs w:val="24"/>
          <w:lang w:val="ro-RO"/>
        </w:rPr>
        <w:t xml:space="preserve"> cu materiale din natură strict legate de temă, materiale intuitive (mulaje, machete), materiale tipărite (enciclopedii ilustrate, atlase, cărți non-ficțiune legate de temă), materiale, substanțe, produse originale pentru experimente; </w:t>
      </w:r>
      <w:r w:rsidRPr="00DC5CE5">
        <w:rPr>
          <w:rFonts w:ascii="Times New Roman" w:hAnsi="Times New Roman"/>
          <w:i/>
          <w:color w:val="000000" w:themeColor="text1"/>
          <w:sz w:val="24"/>
          <w:szCs w:val="24"/>
          <w:lang w:val="ro-RO"/>
        </w:rPr>
        <w:t>Zona permanentă</w:t>
      </w:r>
      <w:r w:rsidR="00DC5CE5" w:rsidRPr="00DC5CE5">
        <w:rPr>
          <w:rFonts w:ascii="Times New Roman" w:hAnsi="Times New Roman"/>
          <w:i/>
          <w:color w:val="000000" w:themeColor="text1"/>
          <w:sz w:val="24"/>
          <w:szCs w:val="24"/>
          <w:lang w:val="ro-RO"/>
        </w:rPr>
        <w:t>,</w:t>
      </w:r>
      <w:r w:rsidRPr="00DC5CE5">
        <w:rPr>
          <w:rFonts w:ascii="Times New Roman" w:hAnsi="Times New Roman"/>
          <w:color w:val="000000" w:themeColor="text1"/>
          <w:sz w:val="24"/>
          <w:szCs w:val="24"/>
          <w:lang w:val="ro-RO"/>
        </w:rPr>
        <w:t xml:space="preserve"> cu</w:t>
      </w:r>
      <w:r w:rsidRPr="00DC5CE5">
        <w:rPr>
          <w:rFonts w:ascii="Times New Roman" w:hAnsi="Times New Roman"/>
          <w:i/>
          <w:color w:val="000000" w:themeColor="text1"/>
          <w:sz w:val="24"/>
          <w:szCs w:val="24"/>
          <w:lang w:val="ro-RO"/>
        </w:rPr>
        <w:t xml:space="preserve"> </w:t>
      </w:r>
      <w:r w:rsidRPr="00DC5CE5">
        <w:rPr>
          <w:rFonts w:ascii="Times New Roman" w:hAnsi="Times New Roman"/>
          <w:color w:val="000000" w:themeColor="text1"/>
          <w:sz w:val="24"/>
          <w:szCs w:val="24"/>
          <w:lang w:val="ro-RO"/>
        </w:rPr>
        <w:t xml:space="preserve">materiale din natură pentru experimente de durată, obiecte tehnice  - instrumente de măsură inclusiv neconvenționale, inastumente pentru experimente – pipete, eprubete, recipiente, lupe, magneți, coloranți etc., materiale figurative – </w:t>
      </w:r>
      <w:r w:rsidRPr="00DC5CE5">
        <w:rPr>
          <w:rFonts w:ascii="Times New Roman" w:hAnsi="Times New Roman"/>
          <w:color w:val="000000" w:themeColor="text1"/>
          <w:sz w:val="24"/>
          <w:szCs w:val="24"/>
          <w:lang w:val="ro-RO"/>
        </w:rPr>
        <w:lastRenderedPageBreak/>
        <w:t xml:space="preserve">fotografii, hărți, ilustrații, glob pământesc, jocuri de masă cu jetoane, cifre, patterns și </w:t>
      </w:r>
      <w:r w:rsidRPr="00DC5CE5">
        <w:rPr>
          <w:rFonts w:ascii="Times New Roman" w:hAnsi="Times New Roman"/>
          <w:i/>
          <w:color w:val="000000" w:themeColor="text1"/>
          <w:sz w:val="24"/>
          <w:szCs w:val="24"/>
          <w:lang w:val="ro-RO"/>
        </w:rPr>
        <w:t>Zona depozitare</w:t>
      </w:r>
      <w:r w:rsidR="00DC5CE5" w:rsidRPr="00DC5CE5">
        <w:rPr>
          <w:rFonts w:ascii="Times New Roman" w:hAnsi="Times New Roman"/>
          <w:i/>
          <w:color w:val="000000" w:themeColor="text1"/>
          <w:sz w:val="24"/>
          <w:szCs w:val="24"/>
          <w:lang w:val="ro-RO"/>
        </w:rPr>
        <w:t>,</w:t>
      </w:r>
      <w:r w:rsidRPr="00DC5CE5">
        <w:rPr>
          <w:rFonts w:ascii="Times New Roman" w:hAnsi="Times New Roman"/>
          <w:i/>
          <w:color w:val="000000" w:themeColor="text1"/>
          <w:sz w:val="24"/>
          <w:szCs w:val="24"/>
          <w:lang w:val="ro-RO"/>
        </w:rPr>
        <w:t xml:space="preserve"> </w:t>
      </w:r>
      <w:r w:rsidRPr="00DC5CE5">
        <w:rPr>
          <w:rFonts w:ascii="Times New Roman" w:hAnsi="Times New Roman"/>
          <w:color w:val="000000" w:themeColor="text1"/>
          <w:sz w:val="24"/>
          <w:szCs w:val="24"/>
          <w:lang w:val="ro-RO"/>
        </w:rPr>
        <w:t>în care să se păstreze:</w:t>
      </w:r>
      <w:r w:rsidRPr="00DC5CE5">
        <w:rPr>
          <w:rFonts w:ascii="Times New Roman" w:hAnsi="Times New Roman"/>
          <w:i/>
          <w:color w:val="000000" w:themeColor="text1"/>
          <w:sz w:val="24"/>
          <w:szCs w:val="24"/>
          <w:lang w:val="ro-RO"/>
        </w:rPr>
        <w:t xml:space="preserve"> </w:t>
      </w:r>
      <w:r w:rsidRPr="00DC5CE5">
        <w:rPr>
          <w:rFonts w:ascii="Times New Roman" w:hAnsi="Times New Roman"/>
          <w:color w:val="000000" w:themeColor="text1"/>
          <w:sz w:val="24"/>
          <w:szCs w:val="24"/>
          <w:lang w:val="ro-RO"/>
        </w:rPr>
        <w:t>kituri tematice, binoclu, microscop, materiale din natu</w:t>
      </w:r>
      <w:r w:rsidR="00DC5CE5" w:rsidRPr="00DC5CE5">
        <w:rPr>
          <w:rFonts w:ascii="Times New Roman" w:hAnsi="Times New Roman"/>
          <w:color w:val="000000" w:themeColor="text1"/>
          <w:sz w:val="24"/>
          <w:szCs w:val="24"/>
          <w:lang w:val="ro-RO"/>
        </w:rPr>
        <w:t>ră, colecții, jocuri tematice, e</w:t>
      </w:r>
      <w:r w:rsidRPr="00DC5CE5">
        <w:rPr>
          <w:rFonts w:ascii="Times New Roman" w:hAnsi="Times New Roman"/>
          <w:color w:val="000000" w:themeColor="text1"/>
          <w:sz w:val="24"/>
          <w:szCs w:val="24"/>
          <w:lang w:val="ro-RO"/>
        </w:rPr>
        <w:t>chipamente audio-video,  materiale cu structuri, culori, forme diverse.</w:t>
      </w:r>
    </w:p>
    <w:p w14:paraId="6D16EBC0"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235F05B6"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b/>
          <w:bCs/>
          <w:i/>
          <w:iCs/>
          <w:sz w:val="24"/>
          <w:szCs w:val="24"/>
          <w:lang w:val="ro-RO"/>
        </w:rPr>
      </w:pPr>
      <w:r w:rsidRPr="008E5751">
        <w:rPr>
          <w:rFonts w:ascii="Times New Roman" w:eastAsia="TrebuchetMS" w:hAnsi="Times New Roman" w:cs="Times New Roman"/>
          <w:b/>
          <w:bCs/>
          <w:i/>
          <w:iCs/>
          <w:sz w:val="24"/>
          <w:szCs w:val="24"/>
          <w:lang w:val="ro-RO"/>
        </w:rPr>
        <w:t>Sugestii/recomandări:</w:t>
      </w:r>
    </w:p>
    <w:p w14:paraId="0F6AE35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129F9037"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Plasați acest centru în apropierea centrului Bibliotecă, pentru că în ambele centre copiii trebuie să fie liniștiți și să se poată concentra.</w:t>
      </w:r>
    </w:p>
    <w:p w14:paraId="0E6C562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185C7C90" w14:textId="48ADC173"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Pregătiţi suficiente materiale pe care copiii le pot utiliza pentru sortare şi clasificare, pentru seriere, pentru măsurarea greutăţii şi a dimensiunilor, pentr</w:t>
      </w:r>
      <w:r w:rsidR="00E60F19">
        <w:rPr>
          <w:rFonts w:ascii="Times New Roman" w:eastAsia="TrebuchetMS" w:hAnsi="Times New Roman" w:cs="Times New Roman"/>
          <w:sz w:val="24"/>
          <w:szCs w:val="24"/>
          <w:lang w:val="ro-RO"/>
        </w:rPr>
        <w:t xml:space="preserve">u construirea de modele, pentru </w:t>
      </w:r>
      <w:r w:rsidRPr="008E5751">
        <w:rPr>
          <w:rFonts w:ascii="Times New Roman" w:eastAsia="TrebuchetMS" w:hAnsi="Times New Roman" w:cs="Times New Roman"/>
          <w:sz w:val="24"/>
          <w:szCs w:val="24"/>
          <w:lang w:val="ro-RO"/>
        </w:rPr>
        <w:t>explorarea numerelor şi a conceptelor spaţiale.</w:t>
      </w:r>
    </w:p>
    <w:p w14:paraId="2F2362ED"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7B96E3ED"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Introduceţi materiale care pot fi utilizate într-o varietate de moduri.</w:t>
      </w:r>
    </w:p>
    <w:p w14:paraId="66B3066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7D08F79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Jucăriile și jocurile de la acest centru vor sta pe rafturi deschise, la nivelul copiilor;</w:t>
      </w:r>
    </w:p>
    <w:p w14:paraId="5C0ECD05"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3EDC142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Asiguraţi centrul cu materiale care încurajează copiii să observe, să facă predicţii, să experimenteze.</w:t>
      </w:r>
    </w:p>
    <w:p w14:paraId="1BFE061E"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017B1CF1" w14:textId="14BDA08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Îndemnaţi copiii să-şi înregistreze descoperirile prin întocmirea schiţelor, desenelor, graficelor</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sau prin completarea unor tabele.</w:t>
      </w:r>
    </w:p>
    <w:p w14:paraId="6B11F53B"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AF9D4AB"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Introduceţi adecvat concepte şi tehnici noi prin scurte expuneri pentru a-i ajuta pe copiii care au nevoie de o structurare mai puternică.</w:t>
      </w:r>
    </w:p>
    <w:p w14:paraId="4D60694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6B3BBBD"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Creaţi fiecărui copil oportunităţi multiple pentru explorare liberă.</w:t>
      </w:r>
    </w:p>
    <w:p w14:paraId="3835E73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6F3697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Furnizaţi materialele necesare şi timpul disponibil copiilor care doresc să-şi testeze ideile.</w:t>
      </w:r>
    </w:p>
    <w:p w14:paraId="4320ECB1"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1251791"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Încurajaţi experimentele copiilor care au la bază curiozitatea lor naturală, experienţele specifice trăite de copii şi înregistraţi observaţiile.</w:t>
      </w:r>
    </w:p>
    <w:p w14:paraId="67060AA3" w14:textId="49C34184"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401F72A8" w14:textId="6F5DEAB5"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Asiguraţi-vă că instrumentele ştiinţifice şi materialele susţin desfăşurarea unei game de activităţi ştiinţifice, de la cele de fizică, la plantat, de la studiul animalelor, la reacţii chimice.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Aveţi grijă ca centrul Ştiinţe din sala de grupă să nu semene mai mult cu un muzeu, decât cu</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un laborator pentru o învăţare activă.</w:t>
      </w:r>
    </w:p>
    <w:p w14:paraId="117E60EA"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24BFC0DB" w14:textId="77777777" w:rsidR="0054642E" w:rsidRDefault="0054642E" w:rsidP="008E5751">
      <w:pPr>
        <w:autoSpaceDE w:val="0"/>
        <w:autoSpaceDN w:val="0"/>
        <w:adjustRightInd w:val="0"/>
        <w:spacing w:after="0" w:line="240" w:lineRule="auto"/>
        <w:rPr>
          <w:rFonts w:ascii="Times New Roman" w:hAnsi="Times New Roman" w:cs="Times New Roman"/>
          <w:b/>
          <w:bCs/>
          <w:sz w:val="24"/>
          <w:szCs w:val="24"/>
          <w:lang w:val="ro-RO"/>
        </w:rPr>
      </w:pPr>
    </w:p>
    <w:p w14:paraId="1DD3B84E" w14:textId="77777777" w:rsidR="008E5751" w:rsidRPr="000B27FE" w:rsidRDefault="008E5751" w:rsidP="008E5751">
      <w:pPr>
        <w:autoSpaceDE w:val="0"/>
        <w:autoSpaceDN w:val="0"/>
        <w:adjustRightInd w:val="0"/>
        <w:spacing w:after="0" w:line="240" w:lineRule="auto"/>
        <w:rPr>
          <w:rFonts w:ascii="Times New Roman" w:hAnsi="Times New Roman" w:cs="Times New Roman"/>
          <w:b/>
          <w:bCs/>
          <w:sz w:val="24"/>
          <w:szCs w:val="24"/>
          <w:u w:val="single"/>
          <w:lang w:val="ro-RO"/>
        </w:rPr>
      </w:pPr>
      <w:r w:rsidRPr="000B27FE">
        <w:rPr>
          <w:rFonts w:ascii="Times New Roman" w:hAnsi="Times New Roman" w:cs="Times New Roman"/>
          <w:b/>
          <w:bCs/>
          <w:sz w:val="24"/>
          <w:szCs w:val="24"/>
          <w:u w:val="single"/>
          <w:lang w:val="ro-RO"/>
        </w:rPr>
        <w:t>Centrul Nisip și apă</w:t>
      </w:r>
    </w:p>
    <w:p w14:paraId="5E52407E" w14:textId="77777777" w:rsidR="008E5751" w:rsidRPr="008E5751" w:rsidRDefault="008E5751" w:rsidP="008E5751">
      <w:pPr>
        <w:autoSpaceDE w:val="0"/>
        <w:autoSpaceDN w:val="0"/>
        <w:adjustRightInd w:val="0"/>
        <w:spacing w:after="0" w:line="240" w:lineRule="auto"/>
        <w:rPr>
          <w:rFonts w:ascii="Times New Roman" w:hAnsi="Times New Roman" w:cs="Times New Roman"/>
          <w:b/>
          <w:bCs/>
          <w:sz w:val="24"/>
          <w:szCs w:val="24"/>
          <w:lang w:val="ro-RO"/>
        </w:rPr>
      </w:pPr>
    </w:p>
    <w:p w14:paraId="14811428" w14:textId="41F6561E"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Este o zonă prezentă din păcate în puţine din </w:t>
      </w:r>
      <w:r w:rsidR="0054642E">
        <w:rPr>
          <w:rFonts w:ascii="Times New Roman" w:eastAsia="TrebuchetMS" w:hAnsi="Times New Roman" w:cs="Times New Roman"/>
          <w:sz w:val="24"/>
          <w:szCs w:val="24"/>
          <w:lang w:val="ro-RO"/>
        </w:rPr>
        <w:t>instituțiile de educație timpurie din țara noastră</w:t>
      </w:r>
      <w:r w:rsidRPr="008E5751">
        <w:rPr>
          <w:rFonts w:ascii="Times New Roman" w:eastAsia="TrebuchetMS" w:hAnsi="Times New Roman" w:cs="Times New Roman"/>
          <w:sz w:val="24"/>
          <w:szCs w:val="24"/>
          <w:lang w:val="ro-RO"/>
        </w:rPr>
        <w:t>; este un centru care dă posibilitatea copiilor să învețe, să se relaxeze și să-și reprezinte tridimensional realitatea.</w:t>
      </w:r>
    </w:p>
    <w:p w14:paraId="36EEED64"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6EEF9D04" w14:textId="3F7E0B73" w:rsidR="008E5751" w:rsidRP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Dacă se găsește în incinta grupei, centrul are în dotare o măsuță special amenajată</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în care există atât nisip, cât și apă; dacă vorbim de centrul nisip și apă din exterior, respectiv din curtea grădiniței, el poate fi compus din spațiul aferent zonei </w:t>
      </w:r>
      <w:r w:rsidRPr="008E5751">
        <w:rPr>
          <w:rFonts w:ascii="Times New Roman" w:hAnsi="Times New Roman" w:cs="Times New Roman"/>
          <w:i/>
          <w:iCs/>
          <w:sz w:val="24"/>
          <w:szCs w:val="24"/>
          <w:lang w:val="ro-RO"/>
        </w:rPr>
        <w:t>nisiparului</w:t>
      </w:r>
      <w:r w:rsidRPr="008E5751">
        <w:rPr>
          <w:rFonts w:ascii="Times New Roman" w:eastAsia="TrebuchetMS" w:hAnsi="Times New Roman" w:cs="Times New Roman"/>
          <w:sz w:val="24"/>
          <w:szCs w:val="24"/>
          <w:lang w:val="ro-RO"/>
        </w:rPr>
        <w:t>, din câteva recipiente pentru apă (de regulă, găleți din plastic) și o sumedenie de alte obiecte și instrumente cu care copiii se pot juca aici, experimentând cu plăcere lumea din jurul lor.</w:t>
      </w:r>
    </w:p>
    <w:p w14:paraId="79679251" w14:textId="77777777" w:rsidR="008E5751" w:rsidRP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p>
    <w:p w14:paraId="66ADFE8F" w14:textId="0DB96D5B" w:rsid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Centrul poate fi dotat și cu sticle şi cutiuțe din plastic, bețișoare, pietricele, scoici, coji de nucă,</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dopuri de plută, capace de borcane şi sticle, strecurători, lopățele și/sau alte forme de nisip etc.</w:t>
      </w:r>
    </w:p>
    <w:p w14:paraId="1DA502F1" w14:textId="233C3A55" w:rsidR="005931DA" w:rsidRPr="00DC5CE5" w:rsidRDefault="005931DA"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DC5CE5">
        <w:rPr>
          <w:rFonts w:ascii="Times New Roman" w:eastAsia="TrebuchetMS" w:hAnsi="Times New Roman" w:cs="Times New Roman"/>
          <w:color w:val="000000" w:themeColor="text1"/>
          <w:sz w:val="24"/>
          <w:szCs w:val="24"/>
          <w:lang w:val="ro-RO"/>
        </w:rPr>
        <w:t xml:space="preserve">Sugerăm gruparea materialeor din dotare astfel: </w:t>
      </w:r>
      <w:r w:rsidRPr="00DC5CE5">
        <w:rPr>
          <w:rFonts w:ascii="Times New Roman" w:hAnsi="Times New Roman"/>
          <w:i/>
          <w:color w:val="000000" w:themeColor="text1"/>
          <w:sz w:val="24"/>
          <w:szCs w:val="24"/>
          <w:lang w:val="ro-RO"/>
        </w:rPr>
        <w:t xml:space="preserve">Zona tematică </w:t>
      </w:r>
      <w:r w:rsidR="00DC5CE5" w:rsidRPr="00DC5CE5">
        <w:rPr>
          <w:rFonts w:ascii="Times New Roman" w:hAnsi="Times New Roman"/>
          <w:i/>
          <w:color w:val="000000" w:themeColor="text1"/>
          <w:sz w:val="24"/>
          <w:szCs w:val="24"/>
          <w:lang w:val="ro-RO"/>
        </w:rPr>
        <w:t>–</w:t>
      </w:r>
      <w:r w:rsidRPr="00DC5CE5">
        <w:rPr>
          <w:rFonts w:ascii="Times New Roman" w:hAnsi="Times New Roman"/>
          <w:i/>
          <w:color w:val="000000" w:themeColor="text1"/>
          <w:sz w:val="24"/>
          <w:szCs w:val="24"/>
          <w:lang w:val="ro-RO"/>
        </w:rPr>
        <w:t xml:space="preserve"> </w:t>
      </w:r>
      <w:r w:rsidRPr="00DC5CE5">
        <w:rPr>
          <w:rFonts w:ascii="Times New Roman" w:hAnsi="Times New Roman"/>
          <w:color w:val="000000" w:themeColor="text1"/>
          <w:sz w:val="24"/>
          <w:szCs w:val="24"/>
          <w:lang w:val="ro-RO"/>
        </w:rPr>
        <w:t>recipiente</w:t>
      </w:r>
      <w:r w:rsidR="00DC5CE5" w:rsidRPr="00DC5CE5">
        <w:rPr>
          <w:rFonts w:ascii="Times New Roman" w:hAnsi="Times New Roman"/>
          <w:color w:val="000000" w:themeColor="text1"/>
          <w:sz w:val="24"/>
          <w:szCs w:val="24"/>
          <w:lang w:val="ro-RO"/>
        </w:rPr>
        <w:t>,</w:t>
      </w:r>
      <w:r w:rsidRPr="00DC5CE5">
        <w:rPr>
          <w:rFonts w:ascii="Times New Roman" w:hAnsi="Times New Roman"/>
          <w:color w:val="000000" w:themeColor="text1"/>
          <w:sz w:val="24"/>
          <w:szCs w:val="24"/>
          <w:lang w:val="ro-RO"/>
        </w:rPr>
        <w:t xml:space="preserve"> amplasate la nivelul copiilor</w:t>
      </w:r>
      <w:r w:rsidR="00DC5CE5" w:rsidRPr="00DC5CE5">
        <w:rPr>
          <w:rFonts w:ascii="Times New Roman" w:hAnsi="Times New Roman"/>
          <w:color w:val="000000" w:themeColor="text1"/>
          <w:sz w:val="24"/>
          <w:szCs w:val="24"/>
          <w:lang w:val="ro-RO"/>
        </w:rPr>
        <w:t>,</w:t>
      </w:r>
      <w:r w:rsidRPr="00DC5CE5">
        <w:rPr>
          <w:rFonts w:ascii="Times New Roman" w:hAnsi="Times New Roman"/>
          <w:color w:val="000000" w:themeColor="text1"/>
          <w:sz w:val="24"/>
          <w:szCs w:val="24"/>
          <w:lang w:val="ro-RO"/>
        </w:rPr>
        <w:t xml:space="preserve"> cu produse specifice temei (apă, spumă, nisip, făină de porumb, orez, pământ etc.) și recipiente, forme, instrumente, materiale pentru experimente; </w:t>
      </w:r>
      <w:r w:rsidRPr="00DC5CE5">
        <w:rPr>
          <w:rFonts w:ascii="Times New Roman" w:hAnsi="Times New Roman"/>
          <w:i/>
          <w:color w:val="000000" w:themeColor="text1"/>
          <w:sz w:val="24"/>
          <w:szCs w:val="24"/>
          <w:lang w:val="ro-RO"/>
        </w:rPr>
        <w:t xml:space="preserve">Zonă permanentă - </w:t>
      </w:r>
      <w:r w:rsidRPr="00DC5CE5">
        <w:rPr>
          <w:rFonts w:ascii="Times New Roman" w:hAnsi="Times New Roman"/>
          <w:color w:val="000000" w:themeColor="text1"/>
          <w:sz w:val="24"/>
          <w:szCs w:val="24"/>
          <w:lang w:val="ro-RO"/>
        </w:rPr>
        <w:t xml:space="preserve"> recipiente pentru nisip și apă, instrumente de turnat, scufundat, dozat, săpat, acoperit; </w:t>
      </w:r>
      <w:r w:rsidRPr="00DC5CE5">
        <w:rPr>
          <w:rFonts w:ascii="Times New Roman" w:hAnsi="Times New Roman"/>
          <w:i/>
          <w:color w:val="000000" w:themeColor="text1"/>
          <w:sz w:val="24"/>
          <w:szCs w:val="24"/>
          <w:lang w:val="ro-RO"/>
        </w:rPr>
        <w:t xml:space="preserve">Zonă depozitare - </w:t>
      </w:r>
      <w:r w:rsidRPr="00DC5CE5">
        <w:rPr>
          <w:rFonts w:ascii="Times New Roman" w:hAnsi="Times New Roman"/>
          <w:color w:val="000000" w:themeColor="text1"/>
          <w:sz w:val="24"/>
          <w:szCs w:val="24"/>
          <w:lang w:val="ro-RO"/>
        </w:rPr>
        <w:t xml:space="preserve"> forme, unelte, pompe de apă, stropitori, căni gradate, pipete, clești, pensete, sită, găleţi, jucării plutitoare, pâlnie, sil</w:t>
      </w:r>
      <w:r w:rsidR="00DC5CE5" w:rsidRPr="00DC5CE5">
        <w:rPr>
          <w:rFonts w:ascii="Times New Roman" w:hAnsi="Times New Roman"/>
          <w:color w:val="000000" w:themeColor="text1"/>
          <w:sz w:val="24"/>
          <w:szCs w:val="24"/>
          <w:lang w:val="ro-RO"/>
        </w:rPr>
        <w:t>uete, alte materiale din natură.</w:t>
      </w:r>
    </w:p>
    <w:p w14:paraId="3C0BA671"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25FD058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r w:rsidRPr="008E5751">
        <w:rPr>
          <w:rFonts w:ascii="Times New Roman" w:hAnsi="Times New Roman" w:cs="Times New Roman"/>
          <w:b/>
          <w:bCs/>
          <w:i/>
          <w:iCs/>
          <w:sz w:val="24"/>
          <w:szCs w:val="24"/>
          <w:lang w:val="ro-RO"/>
        </w:rPr>
        <w:t>Sugestii și recomandări:</w:t>
      </w:r>
    </w:p>
    <w:p w14:paraId="76C91880"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1BBDE34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Copiii care lucrează cu apă trebuie să își protejeze hainele prin suflecarea mânecilor și prin acoperirea cu un șorț protector sau o salopetă de fâș/plastic.</w:t>
      </w:r>
    </w:p>
    <w:p w14:paraId="5EC41F16"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A0B5DAE" w14:textId="14DDDC5E"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Dacă lucrați cu apă și nisip în incinta sălii de grupă, e recomandat să acoperiți spațiul de lucru</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cu un plastic și să păstrați la îndemână un burete sau o cârpă pentru ștergerea surplusului de apă.</w:t>
      </w:r>
    </w:p>
    <w:p w14:paraId="1115B0E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82F8B5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Apa din recipientul destinat acesteia trebuie să fie schimbată zilnic și trebuie să fie neapărat apă potabilă.</w:t>
      </w:r>
    </w:p>
    <w:p w14:paraId="23008BA1"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6F953DC"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Nisipul folosit trebuie să fie fin și curat.</w:t>
      </w:r>
    </w:p>
    <w:p w14:paraId="06131DDB"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66D027F" w14:textId="6BFB15F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Cutia în care este depozitat nisipul nu trebuie să fie umplută până la vârf și trebuie acoperită peste </w:t>
      </w:r>
      <w:r w:rsidRPr="004F2CBC">
        <w:rPr>
          <w:rFonts w:ascii="Times New Roman" w:eastAsia="TrebuchetMS" w:hAnsi="Times New Roman" w:cs="Times New Roman"/>
          <w:sz w:val="24"/>
          <w:szCs w:val="24"/>
          <w:lang w:val="ro-RO"/>
        </w:rPr>
        <w:t>noapte (chi</w:t>
      </w:r>
      <w:r w:rsidR="00123866" w:rsidRPr="004F2CBC">
        <w:rPr>
          <w:rFonts w:ascii="Times New Roman" w:eastAsia="TrebuchetMS" w:hAnsi="Times New Roman" w:cs="Times New Roman"/>
          <w:sz w:val="24"/>
          <w:szCs w:val="24"/>
          <w:lang w:val="ro-RO"/>
        </w:rPr>
        <w:t>a</w:t>
      </w:r>
      <w:r w:rsidRPr="004F2CBC">
        <w:rPr>
          <w:rFonts w:ascii="Times New Roman" w:eastAsia="TrebuchetMS" w:hAnsi="Times New Roman" w:cs="Times New Roman"/>
          <w:sz w:val="24"/>
          <w:szCs w:val="24"/>
          <w:lang w:val="ro-RO"/>
        </w:rPr>
        <w:t>r dacă ea se găsește în interiorul sau în exteriorul sălii de grupă).</w:t>
      </w:r>
    </w:p>
    <w:p w14:paraId="3F0594DC"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42C83C7" w14:textId="77777777" w:rsidR="008E5751" w:rsidRPr="00DC5CE5"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8E5751">
        <w:rPr>
          <w:rFonts w:ascii="Times New Roman" w:eastAsia="TrebuchetMS" w:hAnsi="Times New Roman" w:cs="Times New Roman"/>
          <w:sz w:val="24"/>
          <w:szCs w:val="24"/>
          <w:lang w:val="ro-RO"/>
        </w:rPr>
        <w:t xml:space="preserve">Învățați-i pe copii regulile de bază </w:t>
      </w:r>
      <w:r w:rsidRPr="00DC5CE5">
        <w:rPr>
          <w:rFonts w:ascii="Times New Roman" w:eastAsia="TrebuchetMS" w:hAnsi="Times New Roman" w:cs="Times New Roman"/>
          <w:color w:val="000000" w:themeColor="text1"/>
          <w:sz w:val="24"/>
          <w:szCs w:val="24"/>
          <w:lang w:val="ro-RO"/>
        </w:rPr>
        <w:t>ale acestui centru:</w:t>
      </w:r>
    </w:p>
    <w:p w14:paraId="00E0D439" w14:textId="667391DB" w:rsidR="008E5751" w:rsidRPr="00DC5CE5"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trike/>
          <w:color w:val="000000" w:themeColor="text1"/>
          <w:sz w:val="24"/>
          <w:szCs w:val="24"/>
          <w:lang w:val="ro-RO"/>
        </w:rPr>
      </w:pPr>
      <w:r>
        <w:rPr>
          <w:rFonts w:ascii="Times New Roman" w:eastAsia="TrebuchetMS" w:hAnsi="Times New Roman" w:cs="Times New Roman"/>
          <w:color w:val="000000" w:themeColor="text1"/>
          <w:sz w:val="24"/>
          <w:szCs w:val="24"/>
          <w:lang w:val="ro-RO"/>
        </w:rPr>
        <w:lastRenderedPageBreak/>
        <w:t xml:space="preserve">     </w:t>
      </w:r>
      <w:r w:rsidR="008E5751" w:rsidRPr="00DC5CE5">
        <w:rPr>
          <w:rFonts w:ascii="Times New Roman" w:eastAsia="TrebuchetMS" w:hAnsi="Times New Roman" w:cs="Times New Roman"/>
          <w:color w:val="000000" w:themeColor="text1"/>
          <w:sz w:val="24"/>
          <w:szCs w:val="24"/>
          <w:lang w:val="ro-RO"/>
        </w:rPr>
        <w:t>• nisipul trebuie să rămână în cutia lui; nu trebuie a</w:t>
      </w:r>
      <w:r w:rsidR="00DC5CE5" w:rsidRPr="00DC5CE5">
        <w:rPr>
          <w:rFonts w:ascii="Times New Roman" w:eastAsia="TrebuchetMS" w:hAnsi="Times New Roman" w:cs="Times New Roman"/>
          <w:color w:val="000000" w:themeColor="text1"/>
          <w:sz w:val="24"/>
          <w:szCs w:val="24"/>
          <w:lang w:val="ro-RO"/>
        </w:rPr>
        <w:t xml:space="preserve">runcat pentru că ne putem răni; </w:t>
      </w:r>
      <w:r w:rsidR="00E31348" w:rsidRPr="00DC5CE5">
        <w:rPr>
          <w:rFonts w:ascii="Times New Roman" w:eastAsia="TrebuchetMS" w:hAnsi="Times New Roman" w:cs="Times New Roman"/>
          <w:color w:val="000000" w:themeColor="text1"/>
          <w:sz w:val="24"/>
          <w:szCs w:val="24"/>
          <w:lang w:val="ro-RO"/>
        </w:rPr>
        <w:t>nisipul nu este aliment</w:t>
      </w:r>
      <w:r w:rsidR="008E5751" w:rsidRPr="00DC5CE5">
        <w:rPr>
          <w:rFonts w:ascii="Times New Roman" w:eastAsia="TrebuchetMS" w:hAnsi="Times New Roman" w:cs="Times New Roman"/>
          <w:color w:val="000000" w:themeColor="text1"/>
          <w:sz w:val="24"/>
          <w:szCs w:val="24"/>
          <w:lang w:val="ro-RO"/>
        </w:rPr>
        <w:t>;</w:t>
      </w:r>
    </w:p>
    <w:p w14:paraId="4C3A4FBF" w14:textId="7AAF79AA" w:rsidR="008E5751" w:rsidRPr="008E5751"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 xml:space="preserve">     </w:t>
      </w:r>
      <w:r w:rsidR="008E5751" w:rsidRPr="008E5751">
        <w:rPr>
          <w:rFonts w:ascii="Times New Roman" w:eastAsia="TrebuchetMS" w:hAnsi="Times New Roman" w:cs="Times New Roman"/>
          <w:sz w:val="24"/>
          <w:szCs w:val="24"/>
          <w:lang w:val="ro-RO"/>
        </w:rPr>
        <w:t>• la colțul cu nisip folosim numai uneltele/jucăriile de nisip de la centru;</w:t>
      </w:r>
    </w:p>
    <w:p w14:paraId="74121F56" w14:textId="38DB594E" w:rsidR="008E5751" w:rsidRPr="008E5751"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 xml:space="preserve">     </w:t>
      </w:r>
      <w:r w:rsidR="008E5751" w:rsidRPr="008E5751">
        <w:rPr>
          <w:rFonts w:ascii="Times New Roman" w:eastAsia="TrebuchetMS" w:hAnsi="Times New Roman" w:cs="Times New Roman"/>
          <w:sz w:val="24"/>
          <w:szCs w:val="24"/>
          <w:lang w:val="ro-RO"/>
        </w:rPr>
        <w:t xml:space="preserve">• când am terminat joaca, strângem materialele și facem </w:t>
      </w:r>
      <w:r w:rsidR="00E31348" w:rsidRPr="00DC5CE5">
        <w:rPr>
          <w:rFonts w:ascii="Times New Roman" w:eastAsia="TrebuchetMS" w:hAnsi="Times New Roman" w:cs="Times New Roman"/>
          <w:color w:val="000000" w:themeColor="text1"/>
          <w:sz w:val="24"/>
          <w:szCs w:val="24"/>
          <w:lang w:val="ro-RO"/>
        </w:rPr>
        <w:t>curățenie</w:t>
      </w:r>
      <w:r w:rsidR="008E5751" w:rsidRPr="00DC5CE5">
        <w:rPr>
          <w:rFonts w:ascii="Times New Roman" w:eastAsia="TrebuchetMS" w:hAnsi="Times New Roman" w:cs="Times New Roman"/>
          <w:color w:val="000000" w:themeColor="text1"/>
          <w:sz w:val="24"/>
          <w:szCs w:val="24"/>
          <w:lang w:val="ro-RO"/>
        </w:rPr>
        <w:t>;</w:t>
      </w:r>
    </w:p>
    <w:p w14:paraId="151C7F5D" w14:textId="77777777" w:rsidR="00F30473"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 xml:space="preserve">     </w:t>
      </w:r>
      <w:r w:rsidR="008E5751" w:rsidRPr="008E5751">
        <w:rPr>
          <w:rFonts w:ascii="Times New Roman" w:eastAsia="TrebuchetMS" w:hAnsi="Times New Roman" w:cs="Times New Roman"/>
          <w:sz w:val="24"/>
          <w:szCs w:val="24"/>
          <w:lang w:val="ro-RO"/>
        </w:rPr>
        <w:t xml:space="preserve">• dacă ne-am jucat cu picioarele goale în nisip, ne scuturăm bine tălpile înainte de a ne pune ciorapii; dacă ne-am jucat încălțați, ne scoatem </w:t>
      </w:r>
      <w:r>
        <w:rPr>
          <w:rFonts w:ascii="Times New Roman" w:eastAsia="TrebuchetMS" w:hAnsi="Times New Roman" w:cs="Times New Roman"/>
          <w:sz w:val="24"/>
          <w:szCs w:val="24"/>
          <w:lang w:val="ro-RO"/>
        </w:rPr>
        <w:t xml:space="preserve">  </w:t>
      </w:r>
    </w:p>
    <w:p w14:paraId="76492072" w14:textId="49E45E4D" w:rsidR="008E5751" w:rsidRPr="008E5751"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 xml:space="preserve">     </w:t>
      </w:r>
      <w:r w:rsidR="008E5751" w:rsidRPr="008E5751">
        <w:rPr>
          <w:rFonts w:ascii="Times New Roman" w:eastAsia="TrebuchetMS" w:hAnsi="Times New Roman" w:cs="Times New Roman"/>
          <w:sz w:val="24"/>
          <w:szCs w:val="24"/>
          <w:lang w:val="ro-RO"/>
        </w:rPr>
        <w:t>încălțările și le scuturăm de nisip înainte de a intra în grădiniță.</w:t>
      </w:r>
    </w:p>
    <w:p w14:paraId="1E5BB4F4" w14:textId="77777777" w:rsidR="00741C32" w:rsidRDefault="00741C32"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E6EBF81" w14:textId="48AE58EE"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Ce ar mai fi de spus? Desigur, ar trebui să știm că dacă nu putem avea un astfel de centru în sala de grupă sau în curte, putem să ne gândim să organizăm unul în colaborare cu o colegă de la o grupă alăturată, într-un spațiu comun, de exemplu, cel de pe hol. </w:t>
      </w:r>
      <w:r w:rsidR="0054642E">
        <w:rPr>
          <w:rFonts w:ascii="Times New Roman" w:eastAsia="TrebuchetMS" w:hAnsi="Times New Roman" w:cs="Times New Roman"/>
          <w:sz w:val="24"/>
          <w:szCs w:val="24"/>
          <w:lang w:val="ro-RO"/>
        </w:rPr>
        <w:t xml:space="preserve">Evident, în acest caz, trebuie să ne gândim și cine va supraveghea activitatea copiilor la acest centru (una dintre educatoare, un părinte voluntar/un alt angajat al instituției etc.). </w:t>
      </w:r>
      <w:r w:rsidRPr="008E5751">
        <w:rPr>
          <w:rFonts w:ascii="Times New Roman" w:eastAsia="TrebuchetMS" w:hAnsi="Times New Roman" w:cs="Times New Roman"/>
          <w:sz w:val="24"/>
          <w:szCs w:val="24"/>
          <w:lang w:val="ro-RO"/>
        </w:rPr>
        <w:t>Apoi, ar trebui să mai știm și faptul că la acest centru, pentru cazuri speciale, în funcţie de temele parcurse, nisipul sau apa se pot transforma în hârtie tocată, bi</w:t>
      </w:r>
      <w:r w:rsidRPr="00DC5CE5">
        <w:rPr>
          <w:rFonts w:ascii="Times New Roman" w:eastAsia="TrebuchetMS" w:hAnsi="Times New Roman" w:cs="Times New Roman"/>
          <w:color w:val="000000" w:themeColor="text1"/>
          <w:sz w:val="24"/>
          <w:szCs w:val="24"/>
          <w:lang w:val="ro-RO"/>
        </w:rPr>
        <w:t>le de plastic, paste făinoase, orez, cafea, zahăr</w:t>
      </w:r>
      <w:r w:rsidR="00E31348" w:rsidRPr="00DC5CE5">
        <w:rPr>
          <w:rFonts w:ascii="Times New Roman" w:eastAsia="TrebuchetMS" w:hAnsi="Times New Roman" w:cs="Times New Roman"/>
          <w:color w:val="000000" w:themeColor="text1"/>
          <w:sz w:val="24"/>
          <w:szCs w:val="24"/>
          <w:lang w:val="ro-RO"/>
        </w:rPr>
        <w:t>/făină, mălai, griș, materiale din natură</w:t>
      </w:r>
      <w:r w:rsidRPr="00DC5CE5">
        <w:rPr>
          <w:rFonts w:ascii="Times New Roman" w:eastAsia="TrebuchetMS" w:hAnsi="Times New Roman" w:cs="Times New Roman"/>
          <w:color w:val="000000" w:themeColor="text1"/>
          <w:sz w:val="24"/>
          <w:szCs w:val="24"/>
          <w:lang w:val="ro-RO"/>
        </w:rPr>
        <w:t xml:space="preserve">. Totul </w:t>
      </w:r>
      <w:r w:rsidRPr="008E5751">
        <w:rPr>
          <w:rFonts w:ascii="Times New Roman" w:eastAsia="TrebuchetMS" w:hAnsi="Times New Roman" w:cs="Times New Roman"/>
          <w:sz w:val="24"/>
          <w:szCs w:val="24"/>
          <w:lang w:val="ro-RO"/>
        </w:rPr>
        <w:t>trebuie să servească dorinței copilului de a explora, de a se dezvolta, de a comunica, de a se bucura etc.</w:t>
      </w:r>
    </w:p>
    <w:p w14:paraId="29B5AF13"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2782B09B"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5BBDF1DD" w14:textId="77777777" w:rsidR="008E5751" w:rsidRPr="000B27FE" w:rsidRDefault="008E5751"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r w:rsidRPr="000B27FE">
        <w:rPr>
          <w:rFonts w:ascii="Times New Roman" w:hAnsi="Times New Roman" w:cs="Times New Roman"/>
          <w:b/>
          <w:bCs/>
          <w:sz w:val="24"/>
          <w:szCs w:val="24"/>
          <w:u w:val="single"/>
          <w:lang w:val="ro-RO"/>
        </w:rPr>
        <w:t>Centrul tematic</w:t>
      </w:r>
    </w:p>
    <w:p w14:paraId="20F49709"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6252EF6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Când gândim amenajarea spaţiului educaţional, trebuie să rezervăm și un loc pentru centrul tematic. Acesta poate fi plasat la intrarea în clasă, pentru a putea fi văzut atât de copii, cât şi de</w:t>
      </w:r>
    </w:p>
    <w:p w14:paraId="5093B5B0" w14:textId="22D38E7C"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părinţi. El este un spațiu de afişare și dezbatere deschis tuturor. Așadar, putem amenaja un panou, o etajeră, o măsuţă unde vom expune elemente ce sugerează tema de studiu/tema proiectului. Aici, pe parcursul parcurgerii temei respective, educatoarea, copiii și părinții vor aduce/plasa (în urma confecționării) o serie de materiale corespunzătoare acesteia: cărți, atlase, albume, imagini, obiecte finisate sau din natură, lucrări ale copiilor etc. Tot aici putem aşeza</w:t>
      </w:r>
      <w:r w:rsidR="00741C32">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Cutiuţa cu întrebări</w:t>
      </w:r>
      <w:r w:rsidRPr="008E5751">
        <w:rPr>
          <w:rFonts w:ascii="Times New Roman" w:eastAsia="TrebuchetMS" w:hAnsi="Times New Roman" w:cs="Times New Roman"/>
          <w:sz w:val="24"/>
          <w:szCs w:val="24"/>
          <w:lang w:val="ro-RO"/>
        </w:rPr>
        <w:t>, pe care copiii le pun în legatură cu tema propusă şi la care urmează să găsească răspunsuri împreună cu colegii, educatoarea, fraţii mai mari, părinţii.</w:t>
      </w:r>
    </w:p>
    <w:p w14:paraId="4DADEF03"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Cs/>
          <w:sz w:val="24"/>
          <w:szCs w:val="24"/>
          <w:lang w:val="ro-RO"/>
        </w:rPr>
      </w:pPr>
    </w:p>
    <w:p w14:paraId="24B72A45" w14:textId="72C0E921" w:rsidR="008E5751" w:rsidRPr="00B00D0E"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r w:rsidRPr="00B00D0E">
        <w:rPr>
          <w:rFonts w:ascii="Times New Roman" w:hAnsi="Times New Roman" w:cs="Times New Roman"/>
          <w:bCs/>
          <w:sz w:val="24"/>
          <w:szCs w:val="24"/>
          <w:lang w:val="ro-RO"/>
        </w:rPr>
        <w:t>În afara centrelor de activitate, fiecare grupă trebuie să dispună și de o serie de alte instrumente de lucru (de exemplu, cele folosite zilnic în timpul întâlnirii de dimineață - panou de prezență, calendarul naturii, ceas, jurnalul grupei, tabela/panoul responsabilităților/ aniversărilor/evenimentelor speciale etc.).</w:t>
      </w:r>
    </w:p>
    <w:p w14:paraId="290DF5E7" w14:textId="77777777" w:rsidR="00741C32" w:rsidRPr="00E31348" w:rsidRDefault="00741C32" w:rsidP="008E5751">
      <w:pPr>
        <w:spacing w:after="0" w:line="240" w:lineRule="auto"/>
        <w:jc w:val="both"/>
        <w:rPr>
          <w:rFonts w:ascii="Times New Roman" w:eastAsia="Calibri" w:hAnsi="Times New Roman" w:cs="Times New Roman"/>
          <w:color w:val="C00000"/>
          <w:sz w:val="24"/>
          <w:szCs w:val="24"/>
          <w:lang w:val="ro-RO"/>
        </w:rPr>
      </w:pPr>
    </w:p>
    <w:p w14:paraId="21DD6D4A"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Pentru etapa jocurilor şi a activităţilor alese desfăşurate în curte, o atenţie specială va fi acordată atât organizării şi amenajării curţii de joc, cât şi siguranţei pe care o oferă copiilor spaţiul respectiv şi dotările existente. </w:t>
      </w:r>
    </w:p>
    <w:p w14:paraId="179F6401" w14:textId="77777777" w:rsidR="00741C32" w:rsidRDefault="00741C32"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F00073B" w14:textId="14EE86BA"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lastRenderedPageBreak/>
        <w:t>Necesitatea copiilor de a se deplasa în spaţii largi, conduce la amenajarea curţii grădiniţelor în aşa fel încât copiii să aibă loc de joacă în care să se găsească suprafeţe asfaltate şi suprafeţe cu</w:t>
      </w:r>
      <w:r w:rsidR="00123866">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iarbă, gropi cu nisip, pietriş, dotări fixe tridimensionale pentru căţărat, scări etc. Este foarte bine dacă se asigură şi jucării sportive sau alte materiale uşoare necesare desfăşurării unei activităţi cât mai diversificate în aer liber. Dacă grădiniţa nu are curte (cazuri destul de rare), se recomandă folosirea spaţiilor libere din parcurile cele mai apropiate.</w:t>
      </w:r>
    </w:p>
    <w:p w14:paraId="1F223AED"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5F99C30" w14:textId="77777777" w:rsidR="00083B1B" w:rsidRDefault="00083B1B" w:rsidP="008E5751">
      <w:pPr>
        <w:spacing w:after="0" w:line="240" w:lineRule="auto"/>
        <w:jc w:val="both"/>
        <w:rPr>
          <w:rFonts w:ascii="Times New Roman" w:eastAsia="Calibri" w:hAnsi="Times New Roman" w:cs="Times New Roman"/>
          <w:b/>
          <w:i/>
          <w:sz w:val="24"/>
          <w:szCs w:val="24"/>
          <w:lang w:val="ro-RO"/>
        </w:rPr>
      </w:pPr>
    </w:p>
    <w:p w14:paraId="59027D86" w14:textId="77777777" w:rsidR="00F30473" w:rsidRDefault="00F30473" w:rsidP="008E5751">
      <w:pPr>
        <w:spacing w:after="0" w:line="240" w:lineRule="auto"/>
        <w:jc w:val="both"/>
        <w:rPr>
          <w:rFonts w:ascii="Times New Roman" w:eastAsia="Calibri" w:hAnsi="Times New Roman" w:cs="Times New Roman"/>
          <w:b/>
          <w:i/>
          <w:sz w:val="24"/>
          <w:szCs w:val="24"/>
          <w:lang w:val="ro-RO"/>
        </w:rPr>
      </w:pPr>
    </w:p>
    <w:p w14:paraId="4F9662E8" w14:textId="77777777" w:rsidR="00F30473" w:rsidRDefault="00F30473" w:rsidP="008E5751">
      <w:pPr>
        <w:spacing w:after="0" w:line="240" w:lineRule="auto"/>
        <w:jc w:val="both"/>
        <w:rPr>
          <w:rFonts w:ascii="Times New Roman" w:eastAsia="Calibri" w:hAnsi="Times New Roman" w:cs="Times New Roman"/>
          <w:b/>
          <w:i/>
          <w:sz w:val="24"/>
          <w:szCs w:val="24"/>
          <w:lang w:val="ro-RO"/>
        </w:rPr>
      </w:pPr>
    </w:p>
    <w:p w14:paraId="70F55F38" w14:textId="77777777" w:rsidR="00741C32" w:rsidRDefault="00741C32" w:rsidP="008E5751">
      <w:pPr>
        <w:spacing w:after="0" w:line="240" w:lineRule="auto"/>
        <w:jc w:val="both"/>
        <w:rPr>
          <w:rFonts w:ascii="Times New Roman" w:eastAsia="Calibri" w:hAnsi="Times New Roman" w:cs="Times New Roman"/>
          <w:b/>
          <w:i/>
          <w:sz w:val="24"/>
          <w:szCs w:val="24"/>
          <w:lang w:val="ro-RO"/>
        </w:rPr>
      </w:pPr>
    </w:p>
    <w:p w14:paraId="7F3B5D6D" w14:textId="63A7C775" w:rsidR="008E5751" w:rsidRPr="00083B1B" w:rsidRDefault="00410A66" w:rsidP="008E5751">
      <w:pPr>
        <w:spacing w:after="0" w:line="240" w:lineRule="auto"/>
        <w:jc w:val="both"/>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III.4</w:t>
      </w:r>
      <w:r w:rsidR="008E5751" w:rsidRPr="00083B1B">
        <w:rPr>
          <w:rFonts w:ascii="Times New Roman" w:eastAsia="Calibri" w:hAnsi="Times New Roman" w:cs="Times New Roman"/>
          <w:b/>
          <w:iCs/>
          <w:sz w:val="24"/>
          <w:szCs w:val="24"/>
          <w:lang w:val="ro-RO"/>
        </w:rPr>
        <w:t>. Organizare</w:t>
      </w:r>
      <w:r w:rsidR="000A5FFB">
        <w:rPr>
          <w:rFonts w:ascii="Times New Roman" w:eastAsia="Calibri" w:hAnsi="Times New Roman" w:cs="Times New Roman"/>
          <w:b/>
          <w:iCs/>
          <w:sz w:val="24"/>
          <w:szCs w:val="24"/>
          <w:lang w:val="ro-RO"/>
        </w:rPr>
        <w:t xml:space="preserve">a și realizarea </w:t>
      </w:r>
      <w:r w:rsidR="00F75FB4">
        <w:rPr>
          <w:rFonts w:ascii="Times New Roman" w:eastAsia="Calibri" w:hAnsi="Times New Roman" w:cs="Times New Roman"/>
          <w:b/>
          <w:iCs/>
          <w:sz w:val="24"/>
          <w:szCs w:val="24"/>
          <w:lang w:val="ro-RO"/>
        </w:rPr>
        <w:t xml:space="preserve">rutinelor și a tranzițiilor în educația antepreșcolară și a </w:t>
      </w:r>
      <w:r w:rsidR="000A5FFB">
        <w:rPr>
          <w:rFonts w:ascii="Times New Roman" w:eastAsia="Calibri" w:hAnsi="Times New Roman" w:cs="Times New Roman"/>
          <w:b/>
          <w:iCs/>
          <w:sz w:val="24"/>
          <w:szCs w:val="24"/>
          <w:lang w:val="ro-RO"/>
        </w:rPr>
        <w:t>activităților pentru</w:t>
      </w:r>
      <w:r w:rsidR="00F75FB4">
        <w:rPr>
          <w:rFonts w:ascii="Times New Roman" w:eastAsia="Calibri" w:hAnsi="Times New Roman" w:cs="Times New Roman"/>
          <w:b/>
          <w:iCs/>
          <w:sz w:val="24"/>
          <w:szCs w:val="24"/>
          <w:lang w:val="ro-RO"/>
        </w:rPr>
        <w:t xml:space="preserve"> dezvoltare personală</w:t>
      </w:r>
      <w:r w:rsidR="008E5751" w:rsidRPr="00083B1B">
        <w:rPr>
          <w:rFonts w:ascii="Times New Roman" w:eastAsia="Calibri" w:hAnsi="Times New Roman" w:cs="Times New Roman"/>
          <w:b/>
          <w:iCs/>
          <w:sz w:val="24"/>
          <w:szCs w:val="24"/>
          <w:lang w:val="ro-RO"/>
        </w:rPr>
        <w:t xml:space="preserve"> </w:t>
      </w:r>
      <w:r w:rsidR="00F75FB4">
        <w:rPr>
          <w:rFonts w:ascii="Times New Roman" w:eastAsia="Calibri" w:hAnsi="Times New Roman" w:cs="Times New Roman"/>
          <w:b/>
          <w:iCs/>
          <w:sz w:val="24"/>
          <w:szCs w:val="24"/>
          <w:lang w:val="ro-RO"/>
        </w:rPr>
        <w:t>(rutine</w:t>
      </w:r>
      <w:r w:rsidR="008E5751" w:rsidRPr="00083B1B">
        <w:rPr>
          <w:rFonts w:ascii="Times New Roman" w:eastAsia="Calibri" w:hAnsi="Times New Roman" w:cs="Times New Roman"/>
          <w:b/>
          <w:iCs/>
          <w:sz w:val="24"/>
          <w:szCs w:val="24"/>
          <w:lang w:val="ro-RO"/>
        </w:rPr>
        <w:t>, tranziții, activități opționale</w:t>
      </w:r>
      <w:r w:rsidR="00F75FB4">
        <w:rPr>
          <w:rFonts w:ascii="Times New Roman" w:eastAsia="Calibri" w:hAnsi="Times New Roman" w:cs="Times New Roman"/>
          <w:b/>
          <w:iCs/>
          <w:sz w:val="24"/>
          <w:szCs w:val="24"/>
          <w:lang w:val="ro-RO"/>
        </w:rPr>
        <w:t>)</w:t>
      </w:r>
      <w:r w:rsidR="008E5751" w:rsidRPr="00083B1B">
        <w:rPr>
          <w:rFonts w:ascii="Times New Roman" w:eastAsia="Calibri" w:hAnsi="Times New Roman" w:cs="Times New Roman"/>
          <w:b/>
          <w:iCs/>
          <w:sz w:val="24"/>
          <w:szCs w:val="24"/>
          <w:lang w:val="ro-RO"/>
        </w:rPr>
        <w:t xml:space="preserve"> </w:t>
      </w:r>
      <w:r w:rsidR="00F75FB4">
        <w:rPr>
          <w:rFonts w:ascii="Times New Roman" w:eastAsia="Calibri" w:hAnsi="Times New Roman" w:cs="Times New Roman"/>
          <w:b/>
          <w:iCs/>
          <w:sz w:val="24"/>
          <w:szCs w:val="24"/>
          <w:lang w:val="ro-RO"/>
        </w:rPr>
        <w:t>în învățământul preșcolar</w:t>
      </w:r>
    </w:p>
    <w:p w14:paraId="237C1BCE"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0CE53721" w14:textId="77777777" w:rsidR="007F2E0B" w:rsidRDefault="007F2E0B" w:rsidP="008E5751">
      <w:pPr>
        <w:spacing w:after="0" w:line="240" w:lineRule="auto"/>
        <w:jc w:val="both"/>
        <w:rPr>
          <w:rFonts w:ascii="Times New Roman" w:eastAsia="Calibri" w:hAnsi="Times New Roman" w:cs="Times New Roman"/>
          <w:b/>
          <w:sz w:val="24"/>
          <w:szCs w:val="24"/>
          <w:lang w:val="ro-RO"/>
        </w:rPr>
      </w:pPr>
    </w:p>
    <w:p w14:paraId="05CC6A3F" w14:textId="2FB221BB" w:rsidR="00F75FB4" w:rsidRDefault="00F75FB4" w:rsidP="00F75FB4">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Planul de învățământ pentru nivel antepreșcolar menționează ca activități de învățare distincte: </w:t>
      </w:r>
      <w:r w:rsidRPr="00F75FB4">
        <w:rPr>
          <w:rFonts w:ascii="Times New Roman" w:eastAsia="Calibri" w:hAnsi="Times New Roman" w:cs="Times New Roman"/>
          <w:b/>
          <w:sz w:val="24"/>
          <w:szCs w:val="24"/>
          <w:lang w:val="ro-RO"/>
        </w:rPr>
        <w:t>rutinele și tranzițiile.</w:t>
      </w:r>
    </w:p>
    <w:p w14:paraId="5FC4CCF6" w14:textId="77777777" w:rsidR="00F75FB4" w:rsidRPr="008E5751" w:rsidRDefault="00F75FB4" w:rsidP="00F75FB4">
      <w:pPr>
        <w:spacing w:after="0" w:line="240" w:lineRule="auto"/>
        <w:jc w:val="both"/>
        <w:rPr>
          <w:rFonts w:ascii="Times New Roman" w:eastAsia="Calibri" w:hAnsi="Times New Roman" w:cs="Times New Roman"/>
          <w:sz w:val="24"/>
          <w:szCs w:val="24"/>
          <w:lang w:val="ro-RO"/>
        </w:rPr>
      </w:pPr>
    </w:p>
    <w:p w14:paraId="6B437564" w14:textId="1D5F1061" w:rsidR="008E5751" w:rsidRDefault="00F75FB4" w:rsidP="008E5751">
      <w:pPr>
        <w:spacing w:after="0" w:line="240" w:lineRule="auto"/>
        <w:jc w:val="both"/>
        <w:rPr>
          <w:rFonts w:ascii="Times New Roman" w:eastAsia="Calibri" w:hAnsi="Times New Roman" w:cs="Times New Roman"/>
          <w:sz w:val="24"/>
          <w:szCs w:val="24"/>
          <w:lang w:val="ro-RO"/>
        </w:rPr>
      </w:pPr>
      <w:r w:rsidRPr="00F75FB4">
        <w:rPr>
          <w:rFonts w:ascii="Times New Roman" w:eastAsia="Calibri" w:hAnsi="Times New Roman" w:cs="Times New Roman"/>
          <w:sz w:val="24"/>
          <w:szCs w:val="24"/>
          <w:lang w:val="ro-RO"/>
        </w:rPr>
        <w:t>Pe de altă parte,</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în planul de învățământ pentru nivelul învățământ preșcolar regăsim </w:t>
      </w:r>
      <w:r w:rsidR="007F2E0B">
        <w:rPr>
          <w:rFonts w:ascii="Times New Roman" w:eastAsia="Calibri" w:hAnsi="Times New Roman" w:cs="Times New Roman"/>
          <w:b/>
          <w:sz w:val="24"/>
          <w:szCs w:val="24"/>
          <w:lang w:val="ro-RO"/>
        </w:rPr>
        <w:t>Activităţile pentru</w:t>
      </w:r>
      <w:r w:rsidR="008E5751" w:rsidRPr="008E5751">
        <w:rPr>
          <w:rFonts w:ascii="Times New Roman" w:eastAsia="Calibri" w:hAnsi="Times New Roman" w:cs="Times New Roman"/>
          <w:b/>
          <w:sz w:val="24"/>
          <w:szCs w:val="24"/>
          <w:lang w:val="ro-RO"/>
        </w:rPr>
        <w:t xml:space="preserve"> dezvoltare personală</w:t>
      </w:r>
      <w:r>
        <w:rPr>
          <w:rFonts w:ascii="Times New Roman" w:eastAsia="Calibri" w:hAnsi="Times New Roman" w:cs="Times New Roman"/>
          <w:b/>
          <w:sz w:val="24"/>
          <w:szCs w:val="24"/>
          <w:lang w:val="ro-RO"/>
        </w:rPr>
        <w:t xml:space="preserve">, </w:t>
      </w:r>
      <w:r w:rsidRPr="00F75FB4">
        <w:rPr>
          <w:rFonts w:ascii="Times New Roman" w:eastAsia="Calibri" w:hAnsi="Times New Roman" w:cs="Times New Roman"/>
          <w:sz w:val="24"/>
          <w:szCs w:val="24"/>
          <w:lang w:val="ro-RO"/>
        </w:rPr>
        <w:t>care</w:t>
      </w:r>
      <w:r w:rsidR="008E5751" w:rsidRPr="008E5751">
        <w:rPr>
          <w:rFonts w:ascii="Times New Roman" w:eastAsia="Calibri" w:hAnsi="Times New Roman" w:cs="Times New Roman"/>
          <w:sz w:val="24"/>
          <w:szCs w:val="24"/>
          <w:lang w:val="ro-RO"/>
        </w:rPr>
        <w:t xml:space="preserve"> includ</w:t>
      </w:r>
      <w:r>
        <w:rPr>
          <w:rFonts w:ascii="Times New Roman" w:eastAsia="Calibri" w:hAnsi="Times New Roman" w:cs="Times New Roman"/>
          <w:sz w:val="24"/>
          <w:szCs w:val="24"/>
          <w:lang w:val="ro-RO"/>
        </w:rPr>
        <w:t>:</w:t>
      </w:r>
      <w:r w:rsidR="008E5751" w:rsidRPr="008E5751">
        <w:rPr>
          <w:rFonts w:ascii="Times New Roman" w:eastAsia="Calibri" w:hAnsi="Times New Roman" w:cs="Times New Roman"/>
          <w:sz w:val="24"/>
          <w:szCs w:val="24"/>
          <w:lang w:val="ro-RO"/>
        </w:rPr>
        <w:t xml:space="preserve"> </w:t>
      </w:r>
      <w:r w:rsidR="008E5751" w:rsidRPr="008E5751">
        <w:rPr>
          <w:rFonts w:ascii="Times New Roman" w:eastAsia="Calibri" w:hAnsi="Times New Roman" w:cs="Times New Roman"/>
          <w:b/>
          <w:sz w:val="24"/>
          <w:szCs w:val="24"/>
          <w:lang w:val="ro-RO"/>
        </w:rPr>
        <w:t>rutinele</w:t>
      </w:r>
      <w:r w:rsidR="008E5751" w:rsidRPr="008E5751">
        <w:rPr>
          <w:rFonts w:ascii="Times New Roman" w:eastAsia="Calibri" w:hAnsi="Times New Roman" w:cs="Times New Roman"/>
          <w:sz w:val="24"/>
          <w:szCs w:val="24"/>
          <w:lang w:val="ro-RO"/>
        </w:rPr>
        <w:t xml:space="preserve">, </w:t>
      </w:r>
      <w:r w:rsidR="008E5751" w:rsidRPr="008E5751">
        <w:rPr>
          <w:rFonts w:ascii="Times New Roman" w:eastAsia="Calibri" w:hAnsi="Times New Roman" w:cs="Times New Roman"/>
          <w:b/>
          <w:sz w:val="24"/>
          <w:szCs w:val="24"/>
          <w:lang w:val="ro-RO"/>
        </w:rPr>
        <w:t>tranziţiile</w:t>
      </w:r>
      <w:r w:rsidR="008E5751" w:rsidRPr="008E5751">
        <w:rPr>
          <w:rFonts w:ascii="Times New Roman" w:eastAsia="Calibri" w:hAnsi="Times New Roman" w:cs="Times New Roman"/>
          <w:sz w:val="24"/>
          <w:szCs w:val="24"/>
          <w:lang w:val="ro-RO"/>
        </w:rPr>
        <w:t xml:space="preserve"> şi </w:t>
      </w:r>
      <w:r w:rsidR="008E5751" w:rsidRPr="008E5751">
        <w:rPr>
          <w:rFonts w:ascii="Times New Roman" w:eastAsia="Calibri" w:hAnsi="Times New Roman" w:cs="Times New Roman"/>
          <w:b/>
          <w:sz w:val="24"/>
          <w:szCs w:val="24"/>
          <w:lang w:val="ro-RO"/>
        </w:rPr>
        <w:t>activităţile din perioada după-amiezii</w:t>
      </w:r>
      <w:r w:rsidR="008E5751" w:rsidRPr="008E5751">
        <w:rPr>
          <w:rFonts w:ascii="Times New Roman" w:eastAsia="Calibri" w:hAnsi="Times New Roman" w:cs="Times New Roman"/>
          <w:sz w:val="24"/>
          <w:szCs w:val="24"/>
          <w:lang w:val="ro-RO"/>
        </w:rPr>
        <w:t xml:space="preserve"> (pentru grupele de program pre</w:t>
      </w:r>
      <w:r>
        <w:rPr>
          <w:rFonts w:ascii="Times New Roman" w:eastAsia="Calibri" w:hAnsi="Times New Roman" w:cs="Times New Roman"/>
          <w:sz w:val="24"/>
          <w:szCs w:val="24"/>
          <w:lang w:val="ro-RO"/>
        </w:rPr>
        <w:t>lungit sau săptămânal), precum și</w:t>
      </w:r>
      <w:r w:rsidR="008E5751" w:rsidRPr="008E5751">
        <w:rPr>
          <w:rFonts w:ascii="Times New Roman" w:eastAsia="Calibri" w:hAnsi="Times New Roman" w:cs="Times New Roman"/>
          <w:sz w:val="24"/>
          <w:szCs w:val="24"/>
          <w:lang w:val="ro-RO"/>
        </w:rPr>
        <w:t xml:space="preserve"> </w:t>
      </w:r>
      <w:r w:rsidR="008E5751" w:rsidRPr="00F75FB4">
        <w:rPr>
          <w:rFonts w:ascii="Times New Roman" w:eastAsia="Calibri" w:hAnsi="Times New Roman" w:cs="Times New Roman"/>
          <w:b/>
          <w:sz w:val="24"/>
          <w:szCs w:val="24"/>
          <w:lang w:val="ro-RO"/>
        </w:rPr>
        <w:t>activităţile opţionale</w:t>
      </w:r>
      <w:r w:rsidR="008E5751" w:rsidRPr="008E5751">
        <w:rPr>
          <w:rFonts w:ascii="Times New Roman" w:eastAsia="Calibri" w:hAnsi="Times New Roman" w:cs="Times New Roman"/>
          <w:sz w:val="24"/>
          <w:szCs w:val="24"/>
          <w:lang w:val="ro-RO"/>
        </w:rPr>
        <w:t xml:space="preserve">. </w:t>
      </w:r>
    </w:p>
    <w:p w14:paraId="04CB902C" w14:textId="77777777" w:rsidR="00F75FB4" w:rsidRDefault="00F75FB4" w:rsidP="008E5751">
      <w:pPr>
        <w:spacing w:after="0" w:line="240" w:lineRule="auto"/>
        <w:jc w:val="both"/>
        <w:rPr>
          <w:rFonts w:ascii="Times New Roman" w:eastAsia="Calibri" w:hAnsi="Times New Roman" w:cs="Times New Roman"/>
          <w:sz w:val="24"/>
          <w:szCs w:val="24"/>
          <w:lang w:val="ro-RO"/>
        </w:rPr>
      </w:pPr>
    </w:p>
    <w:p w14:paraId="07DB53F6" w14:textId="77777777" w:rsidR="00083B1B" w:rsidRDefault="00083B1B" w:rsidP="008E5751">
      <w:pPr>
        <w:suppressAutoHyphens/>
        <w:spacing w:after="0" w:line="240" w:lineRule="auto"/>
        <w:jc w:val="both"/>
        <w:rPr>
          <w:rFonts w:ascii="Times New Roman" w:eastAsia="Times New Roman" w:hAnsi="Times New Roman" w:cs="Times New Roman"/>
          <w:b/>
          <w:kern w:val="1"/>
          <w:sz w:val="24"/>
          <w:szCs w:val="24"/>
          <w:lang w:val="ro-RO" w:eastAsia="he-IL" w:bidi="he-IL"/>
        </w:rPr>
      </w:pPr>
    </w:p>
    <w:p w14:paraId="70F609AD" w14:textId="77777777" w:rsidR="00FC4A18" w:rsidRDefault="00FC4A18" w:rsidP="008E5751">
      <w:pPr>
        <w:suppressAutoHyphens/>
        <w:spacing w:after="0" w:line="240" w:lineRule="auto"/>
        <w:jc w:val="both"/>
        <w:rPr>
          <w:rFonts w:ascii="Times New Roman" w:eastAsia="Times New Roman" w:hAnsi="Times New Roman" w:cs="Times New Roman"/>
          <w:kern w:val="1"/>
          <w:sz w:val="24"/>
          <w:szCs w:val="24"/>
          <w:lang w:val="ro-RO" w:eastAsia="he-IL" w:bidi="he-IL"/>
        </w:rPr>
      </w:pPr>
      <w:r w:rsidRPr="008E5751">
        <w:rPr>
          <w:rFonts w:ascii="Times New Roman" w:eastAsia="Times New Roman" w:hAnsi="Times New Roman" w:cs="Times New Roman"/>
          <w:b/>
          <w:kern w:val="1"/>
          <w:sz w:val="24"/>
          <w:szCs w:val="24"/>
          <w:lang w:val="ro-RO" w:eastAsia="he-IL" w:bidi="he-IL"/>
        </w:rPr>
        <w:t>RUTINELE</w:t>
      </w:r>
      <w:r w:rsidR="008E5751" w:rsidRPr="008E5751">
        <w:rPr>
          <w:rFonts w:ascii="Times New Roman" w:eastAsia="Times New Roman" w:hAnsi="Times New Roman" w:cs="Times New Roman"/>
          <w:kern w:val="1"/>
          <w:sz w:val="24"/>
          <w:szCs w:val="24"/>
          <w:lang w:val="ro-RO" w:eastAsia="he-IL" w:bidi="he-IL"/>
        </w:rPr>
        <w:t xml:space="preserve"> sunt activităţile-reper după care se derulează întreaga activitate a zilei. Ele acoperă nevoile de bază ale copilului şi contribuie la dezvoltarea globală a acestuia. </w:t>
      </w:r>
    </w:p>
    <w:p w14:paraId="4AAC000F" w14:textId="77777777" w:rsidR="00FC4A18" w:rsidRDefault="00FC4A18" w:rsidP="008E5751">
      <w:pPr>
        <w:suppressAutoHyphens/>
        <w:spacing w:after="0" w:line="240" w:lineRule="auto"/>
        <w:jc w:val="both"/>
        <w:rPr>
          <w:rFonts w:ascii="Times New Roman" w:eastAsia="Times New Roman" w:hAnsi="Times New Roman" w:cs="Times New Roman"/>
          <w:kern w:val="1"/>
          <w:sz w:val="24"/>
          <w:szCs w:val="24"/>
          <w:lang w:val="ro-RO" w:eastAsia="he-IL" w:bidi="he-IL"/>
        </w:rPr>
      </w:pPr>
    </w:p>
    <w:p w14:paraId="15FB6914" w14:textId="29DE27DD" w:rsidR="008E5751" w:rsidRPr="008E5751" w:rsidRDefault="008E5751" w:rsidP="008E5751">
      <w:pPr>
        <w:suppressAutoHyphens/>
        <w:spacing w:after="0" w:line="240" w:lineRule="auto"/>
        <w:jc w:val="both"/>
        <w:rPr>
          <w:rFonts w:ascii="Times New Roman" w:eastAsia="Times New Roman" w:hAnsi="Times New Roman" w:cs="Times New Roman"/>
          <w:kern w:val="1"/>
          <w:sz w:val="24"/>
          <w:szCs w:val="24"/>
          <w:lang w:val="ro-RO" w:eastAsia="he-IL" w:bidi="he-IL"/>
        </w:rPr>
      </w:pPr>
      <w:r w:rsidRPr="008E5751">
        <w:rPr>
          <w:rFonts w:ascii="Times New Roman" w:eastAsia="Times New Roman" w:hAnsi="Times New Roman" w:cs="Times New Roman"/>
          <w:kern w:val="1"/>
          <w:sz w:val="24"/>
          <w:szCs w:val="24"/>
          <w:lang w:val="ro-RO" w:eastAsia="he-IL" w:bidi="he-IL"/>
        </w:rPr>
        <w:t xml:space="preserve">Rutinele înglobează, de fapt, activităţi de tipul: </w:t>
      </w:r>
      <w:r w:rsidRPr="008E5751">
        <w:rPr>
          <w:rFonts w:ascii="Times New Roman" w:eastAsia="Times New Roman" w:hAnsi="Times New Roman" w:cs="Times New Roman"/>
          <w:b/>
          <w:bCs/>
          <w:i/>
          <w:iCs/>
          <w:kern w:val="1"/>
          <w:sz w:val="24"/>
          <w:szCs w:val="24"/>
          <w:lang w:val="ro-RO" w:eastAsia="he-IL" w:bidi="he-IL"/>
        </w:rPr>
        <w:t>sosirea copilului, întâlnirea de dimineaţă, micul dejun, igiena – spălatul şi toaleta, masa de prânz, somnul/perioada de relaxare de după-amiază, gustările,</w:t>
      </w:r>
      <w:r w:rsidRPr="008E5751">
        <w:rPr>
          <w:rFonts w:ascii="Times New Roman" w:eastAsia="Times New Roman" w:hAnsi="Times New Roman" w:cs="Times New Roman"/>
          <w:b/>
          <w:bCs/>
          <w:kern w:val="1"/>
          <w:sz w:val="24"/>
          <w:szCs w:val="24"/>
          <w:lang w:val="ro-RO" w:eastAsia="he-IL" w:bidi="he-IL"/>
        </w:rPr>
        <w:t xml:space="preserve"> </w:t>
      </w:r>
      <w:r w:rsidRPr="008E5751">
        <w:rPr>
          <w:rFonts w:ascii="Times New Roman" w:eastAsia="Times New Roman" w:hAnsi="Times New Roman" w:cs="Times New Roman"/>
          <w:b/>
          <w:bCs/>
          <w:i/>
          <w:iCs/>
          <w:kern w:val="1"/>
          <w:sz w:val="24"/>
          <w:szCs w:val="24"/>
          <w:lang w:val="ro-RO" w:eastAsia="he-IL" w:bidi="he-IL"/>
        </w:rPr>
        <w:t>plecarea</w:t>
      </w:r>
      <w:r w:rsidRPr="008E5751">
        <w:rPr>
          <w:rFonts w:ascii="Times New Roman" w:eastAsia="Times New Roman" w:hAnsi="Times New Roman" w:cs="Times New Roman"/>
          <w:i/>
          <w:iCs/>
          <w:kern w:val="1"/>
          <w:sz w:val="24"/>
          <w:szCs w:val="24"/>
          <w:lang w:val="ro-RO" w:eastAsia="he-IL" w:bidi="he-IL"/>
        </w:rPr>
        <w:t xml:space="preserve"> </w:t>
      </w:r>
      <w:r w:rsidRPr="008E5751">
        <w:rPr>
          <w:rFonts w:ascii="Times New Roman" w:eastAsia="Times New Roman" w:hAnsi="Times New Roman" w:cs="Times New Roman"/>
          <w:kern w:val="1"/>
          <w:sz w:val="24"/>
          <w:szCs w:val="24"/>
          <w:lang w:val="ro-RO" w:eastAsia="he-IL" w:bidi="he-IL"/>
        </w:rPr>
        <w:t xml:space="preserve"> şi se disting prin faptul că se repetă zilnic, la intervale aproximativ stabile, cu aproape aceleaşi conţinuturi.</w:t>
      </w:r>
    </w:p>
    <w:p w14:paraId="5B65D283" w14:textId="77777777" w:rsidR="00083B1B" w:rsidRDefault="00083B1B"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7B5E583E" w14:textId="5D018E2E" w:rsidR="008E5751" w:rsidRPr="00741C32" w:rsidRDefault="008E5751" w:rsidP="00E31348">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Sosirea şi plecarea copilului din grădiniţă</w:t>
      </w:r>
      <w:r w:rsidR="00154E1C">
        <w:rPr>
          <w:rFonts w:ascii="Times New Roman" w:hAnsi="Times New Roman" w:cs="Times New Roman"/>
          <w:b/>
          <w:bCs/>
          <w:sz w:val="24"/>
          <w:szCs w:val="24"/>
          <w:lang w:val="ro-RO"/>
        </w:rPr>
        <w: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 xml:space="preserve">La </w:t>
      </w:r>
      <w:r w:rsidRPr="008E5751">
        <w:rPr>
          <w:rFonts w:ascii="Times New Roman" w:hAnsi="Times New Roman" w:cs="Times New Roman"/>
          <w:b/>
          <w:bCs/>
          <w:sz w:val="24"/>
          <w:szCs w:val="24"/>
          <w:lang w:val="ro-RO"/>
        </w:rPr>
        <w:t>sosire şi la plecare</w:t>
      </w:r>
      <w:r w:rsidRPr="008E5751">
        <w:rPr>
          <w:rFonts w:ascii="Times New Roman" w:eastAsia="TrebuchetMS" w:hAnsi="Times New Roman" w:cs="Times New Roman"/>
          <w:sz w:val="24"/>
          <w:szCs w:val="24"/>
          <w:lang w:val="ro-RO"/>
        </w:rPr>
        <w:t>, este important ca educatorul să creeze o atmosferă plăcută, caldă, în</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care copilul să pătrundă cu încredere. Prezenţa cadrului didactic, o mângâiere prietenoasă, un zâmbet,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invitaţia către un centru sau poate faptul că este lăsat să vină cu un prieten în grădiniţă (jucăria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preferată despre care are atâtea de spus), îndrumarea lui către alţi copii matinali, cunoscuţi drept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parteneri de joc, îl fac pe copil să accepte mai uşor despărţirea de părinţi. La sosirea în grădiniţă,</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 xml:space="preserve">preşcolarii mari acordă ajutor în aşezarea </w:t>
      </w:r>
      <w:r w:rsidRPr="008E5751">
        <w:rPr>
          <w:rFonts w:ascii="Times New Roman" w:eastAsia="TrebuchetMS" w:hAnsi="Times New Roman" w:cs="Times New Roman"/>
          <w:sz w:val="24"/>
          <w:szCs w:val="24"/>
          <w:lang w:val="ro-RO"/>
        </w:rPr>
        <w:lastRenderedPageBreak/>
        <w:t>materialelor pe centre, finalizează o lucrare din ziua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precedentă, sunt hotărâţi să înceapă jocul, iar cei mici îşi aleg o jucărie şi caută un loc mai retras ca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să-şi liniştească dorul de mama sau stau în jurul educatoarei, iar unii chiar îşi continuă somnul câteva</w:t>
      </w:r>
      <w:r w:rsidR="00741C32">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minute pe o salteluţă.</w:t>
      </w:r>
    </w:p>
    <w:p w14:paraId="6D6C3BAE"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6C3A7779" w14:textId="77777777" w:rsidR="008E5751" w:rsidRPr="008E5751" w:rsidRDefault="008E5751" w:rsidP="00E31348">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 xml:space="preserve">Salutul. </w:t>
      </w:r>
      <w:r w:rsidRPr="008E5751">
        <w:rPr>
          <w:rFonts w:ascii="Times New Roman" w:eastAsia="TrebuchetMS" w:hAnsi="Times New Roman" w:cs="Times New Roman"/>
          <w:sz w:val="24"/>
          <w:szCs w:val="24"/>
          <w:lang w:val="ro-RO"/>
        </w:rPr>
        <w:t>Sosirea şi plecarea copiilor din grădiniţă este un moment prielnic pentru educator şi părinţi de</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a împărtăşi evenimentele de peste noapte sau de peste zi, cele care se referă la comportamentele</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copilului şi-i pot influenţa comportamentul diurn/nocturn. E necesar să informăm părinţii regulat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despre comportamentul copiilor la masă, despre meniul zilei, pentru a le suplimenta sau diversifica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masa de seară, dar şi despre stările lor în timpul somnului de după-amiază (unii sunt agitaţi, pot să</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facă febră sau să aibă vărsături).</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 xml:space="preserve">Prin </w:t>
      </w:r>
      <w:r w:rsidRPr="008E5751">
        <w:rPr>
          <w:rFonts w:ascii="Times New Roman" w:hAnsi="Times New Roman" w:cs="Times New Roman"/>
          <w:b/>
          <w:bCs/>
          <w:sz w:val="24"/>
          <w:szCs w:val="24"/>
          <w:lang w:val="ro-RO"/>
        </w:rPr>
        <w:t xml:space="preserve">salut, </w:t>
      </w:r>
      <w:r w:rsidRPr="008E5751">
        <w:rPr>
          <w:rFonts w:ascii="Times New Roman" w:eastAsia="TrebuchetMS" w:hAnsi="Times New Roman" w:cs="Times New Roman"/>
          <w:sz w:val="24"/>
          <w:szCs w:val="24"/>
          <w:lang w:val="ro-RO"/>
        </w:rPr>
        <w:t>copiii învaţă despre politeţe, însuşindu-şi expresiile specifice momentelor zilei, învaţă</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să comunice cu adulţii (educatoarea şi părinţii celorlalţi copii). Deşi pare simplu, trebuie exersat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mult timp până când un copil să simtă ritmul zilei şi să înţeleagă că expresia „Bună dimineaţa!” nu se</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foloseşte şi seara, la plecare.</w:t>
      </w:r>
    </w:p>
    <w:p w14:paraId="1A064124"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2B5623D4" w14:textId="2A88B73B" w:rsidR="008E5751" w:rsidRPr="00741C32" w:rsidRDefault="00B00D0E" w:rsidP="00E31348">
      <w:pPr>
        <w:autoSpaceDE w:val="0"/>
        <w:autoSpaceDN w:val="0"/>
        <w:adjustRightInd w:val="0"/>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Gimnastica de înviorare</w:t>
      </w:r>
      <w:r w:rsidR="0030464F">
        <w:rPr>
          <w:rFonts w:ascii="Times New Roman" w:hAnsi="Times New Roman" w:cs="Times New Roman"/>
          <w:b/>
          <w:bCs/>
          <w:sz w:val="24"/>
          <w:szCs w:val="24"/>
          <w:lang w:val="ro-RO"/>
        </w:rPr>
        <w:t>/</w:t>
      </w:r>
      <w:r w:rsidR="0030464F" w:rsidRPr="00AB208E">
        <w:rPr>
          <w:rFonts w:ascii="Times New Roman" w:hAnsi="Times New Roman" w:cs="Times New Roman"/>
          <w:b/>
          <w:bCs/>
          <w:color w:val="000000" w:themeColor="text1"/>
          <w:sz w:val="24"/>
          <w:szCs w:val="24"/>
          <w:lang w:val="ro-RO"/>
        </w:rPr>
        <w:t>Momentul zilnic de mișcare</w:t>
      </w:r>
      <w:r w:rsidR="00AB208E">
        <w:rPr>
          <w:rFonts w:ascii="Times New Roman" w:hAnsi="Times New Roman" w:cs="Times New Roman"/>
          <w:b/>
          <w:bCs/>
          <w:color w:val="000000" w:themeColor="text1"/>
          <w:sz w:val="24"/>
          <w:szCs w:val="24"/>
          <w:lang w:val="ro-RO"/>
        </w:rPr>
        <w:t>.</w:t>
      </w:r>
      <w:r w:rsidR="008E5751" w:rsidRPr="00AB208E">
        <w:rPr>
          <w:rFonts w:ascii="Times New Roman" w:hAnsi="Times New Roman" w:cs="Times New Roman"/>
          <w:b/>
          <w:bCs/>
          <w:color w:val="000000" w:themeColor="text1"/>
          <w:sz w:val="24"/>
          <w:szCs w:val="24"/>
          <w:lang w:val="ro-RO"/>
        </w:rPr>
        <w:t xml:space="preserve"> </w:t>
      </w:r>
      <w:r w:rsidR="008E5751" w:rsidRPr="00AB208E">
        <w:rPr>
          <w:rFonts w:ascii="Times New Roman" w:eastAsia="TrebuchetMS" w:hAnsi="Times New Roman" w:cs="Times New Roman"/>
          <w:color w:val="000000" w:themeColor="text1"/>
          <w:sz w:val="24"/>
          <w:szCs w:val="24"/>
          <w:lang w:val="ro-RO"/>
        </w:rPr>
        <w:t xml:space="preserve">Gimnastica </w:t>
      </w:r>
      <w:r w:rsidR="008E5751" w:rsidRPr="008E5751">
        <w:rPr>
          <w:rFonts w:ascii="Times New Roman" w:eastAsia="TrebuchetMS" w:hAnsi="Times New Roman" w:cs="Times New Roman"/>
          <w:sz w:val="24"/>
          <w:szCs w:val="24"/>
          <w:lang w:val="ro-RO"/>
        </w:rPr>
        <w:t>de înviorare se desfăşoară zilnic până la micul dejun, timp de 10-15 minute, în aer</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liber sau în încăpere, în funcţie de condiţiile atmosferice şi contribuie la ridicarea tonusului emoţional</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şi muscular al copiilor. Efectuarea zilnică a exerciţiilor fizice contribuie la manifestarea anumitor</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eforturi voluntare pentru a le forma copiilor deprinderea de a face zilnic gimnastică. Gimnastica de</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dimineaţă trebuie să aibă un caracter distractiv, se poate face pe muzică, deoarece acompaniamentul</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muzical creează o ambianţă plăcută, de bucurie sau poate cuprinde exerciţii distractive cu caracter</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imitativ. Pentru desfăşurarea gimnasticii de dimineaţă se aleg exerciţii specifice nivelului de vârstă şi poate include diferite exerciţii de grupare, tipuri de mers, alergări, sărituri, exerciţii pentru echilibru</w:t>
      </w:r>
      <w:r w:rsidR="00741C32">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şi dezvoltarea coordonării care antrenează tot organismul. Ansamblul de exerciţii trebuie repetat pe parcursul a două săptămâni, apoi se pot introduce treptat şi alte exerciţii.</w:t>
      </w:r>
    </w:p>
    <w:p w14:paraId="22A95376"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1DC36853" w14:textId="1FB86590" w:rsidR="008E5751" w:rsidRPr="00741C32" w:rsidRDefault="008E5751" w:rsidP="00E31348">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 xml:space="preserve">Întâlnirea de dimineaţă </w:t>
      </w:r>
      <w:r w:rsidRPr="008E5751">
        <w:rPr>
          <w:rFonts w:ascii="Times New Roman" w:eastAsia="TrebuchetMS" w:hAnsi="Times New Roman" w:cs="Times New Roman"/>
          <w:sz w:val="24"/>
          <w:szCs w:val="24"/>
          <w:lang w:val="ro-RO"/>
        </w:rPr>
        <w:t>este o activitate bine structurată, care ocupă un loc important în</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programul zilnic ș</w:t>
      </w:r>
      <w:r w:rsidR="00AB208E">
        <w:rPr>
          <w:rFonts w:ascii="Times New Roman" w:eastAsia="TrebuchetMS" w:hAnsi="Times New Roman" w:cs="Times New Roman"/>
          <w:sz w:val="24"/>
          <w:szCs w:val="24"/>
          <w:lang w:val="ro-RO"/>
        </w:rPr>
        <w:t xml:space="preserve">i care durează aproximativ </w:t>
      </w:r>
      <w:r w:rsidR="00E31348" w:rsidRPr="00AB208E">
        <w:rPr>
          <w:rFonts w:ascii="Times New Roman" w:eastAsia="TrebuchetMS" w:hAnsi="Times New Roman" w:cs="Times New Roman"/>
          <w:color w:val="000000" w:themeColor="text1"/>
          <w:sz w:val="24"/>
          <w:szCs w:val="24"/>
          <w:lang w:val="ro-RO"/>
        </w:rPr>
        <w:t>15-30</w:t>
      </w:r>
      <w:r w:rsidRPr="00AB208E">
        <w:rPr>
          <w:rFonts w:ascii="Times New Roman" w:eastAsia="TrebuchetMS" w:hAnsi="Times New Roman" w:cs="Times New Roman"/>
          <w:color w:val="000000" w:themeColor="text1"/>
          <w:sz w:val="24"/>
          <w:szCs w:val="24"/>
          <w:lang w:val="ro-RO"/>
        </w:rPr>
        <w:t xml:space="preserve"> de minute. </w:t>
      </w:r>
      <w:r w:rsidRPr="008E5751">
        <w:rPr>
          <w:rFonts w:ascii="Times New Roman" w:eastAsia="TrebuchetMS" w:hAnsi="Times New Roman" w:cs="Times New Roman"/>
          <w:sz w:val="24"/>
          <w:szCs w:val="24"/>
          <w:lang w:val="ro-RO"/>
        </w:rPr>
        <w:t>Ea creează o atmosferă plăcută,</w:t>
      </w:r>
      <w:r w:rsidR="00741C32">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 xml:space="preserve">prietenoasă și adesea plină de veselie pentru toată ziua și permite copiilor exersarea unor deprinderi importante, cum ar fi cele de a asculta, a vorbi, a sintetiza informația, a rezolva probleme, a urma indicații, a lua decizii etc. </w:t>
      </w:r>
      <w:r w:rsidRPr="00380A71">
        <w:rPr>
          <w:rFonts w:ascii="Times New Roman" w:eastAsia="TrebuchetMS" w:hAnsi="Times New Roman" w:cs="Times New Roman"/>
          <w:sz w:val="24"/>
          <w:szCs w:val="24"/>
          <w:lang w:val="ro-RO"/>
        </w:rPr>
        <w:t xml:space="preserve">În acest context, de cele mai multe ori, conținutul întâlnirii de dimineață poate fi menționat, în proiectul didactic de activitate, la </w:t>
      </w:r>
      <w:r w:rsidRPr="00380A71">
        <w:rPr>
          <w:rFonts w:ascii="Times New Roman" w:hAnsi="Times New Roman" w:cs="Times New Roman"/>
          <w:i/>
          <w:iCs/>
          <w:sz w:val="24"/>
          <w:szCs w:val="24"/>
          <w:lang w:val="ro-RO"/>
        </w:rPr>
        <w:t xml:space="preserve">Captarea atenției </w:t>
      </w:r>
      <w:r w:rsidRPr="00380A71">
        <w:rPr>
          <w:rFonts w:ascii="Times New Roman" w:eastAsia="TrebuchetMS" w:hAnsi="Times New Roman" w:cs="Times New Roman"/>
          <w:sz w:val="24"/>
          <w:szCs w:val="24"/>
          <w:lang w:val="ro-RO"/>
        </w:rPr>
        <w:t xml:space="preserve">(mai ales când vorbim de o activitate integrată). </w:t>
      </w:r>
      <w:r w:rsidRPr="008E5751">
        <w:rPr>
          <w:rFonts w:ascii="Times New Roman" w:eastAsia="TrebuchetMS" w:hAnsi="Times New Roman" w:cs="Times New Roman"/>
          <w:sz w:val="24"/>
          <w:szCs w:val="24"/>
          <w:lang w:val="ro-RO"/>
        </w:rPr>
        <w:t xml:space="preserve">Există o multitudine de posibilităţi prin care întâlnirile de dimineaţă prind contur și, de aceea, recomandăm utilizarea unei palete variate de </w:t>
      </w:r>
      <w:r w:rsidRPr="008E5751">
        <w:rPr>
          <w:rFonts w:ascii="Times New Roman" w:hAnsi="Times New Roman" w:cs="Times New Roman"/>
          <w:b/>
          <w:bCs/>
          <w:i/>
          <w:iCs/>
          <w:sz w:val="24"/>
          <w:szCs w:val="24"/>
          <w:lang w:val="ro-RO"/>
        </w:rPr>
        <w:t>mijloace de realizare</w:t>
      </w:r>
      <w:r w:rsidRPr="008E5751">
        <w:rPr>
          <w:rFonts w:ascii="Times New Roman" w:eastAsia="TrebuchetMS" w:hAnsi="Times New Roman" w:cs="Times New Roman"/>
          <w:sz w:val="24"/>
          <w:szCs w:val="24"/>
          <w:lang w:val="ro-RO"/>
        </w:rPr>
        <w:t xml:space="preserve">, pornind de la </w:t>
      </w:r>
      <w:r w:rsidRPr="008E5751">
        <w:rPr>
          <w:rFonts w:ascii="Times New Roman" w:hAnsi="Times New Roman" w:cs="Times New Roman"/>
          <w:i/>
          <w:iCs/>
          <w:sz w:val="24"/>
          <w:szCs w:val="24"/>
          <w:lang w:val="ro-RO"/>
        </w:rPr>
        <w:t>discuție liberă/</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 xml:space="preserve">convorbire </w:t>
      </w:r>
      <w:r w:rsidRPr="008E5751">
        <w:rPr>
          <w:rFonts w:ascii="Times New Roman" w:eastAsia="TrebuchetMS" w:hAnsi="Times New Roman" w:cs="Times New Roman"/>
          <w:sz w:val="24"/>
          <w:szCs w:val="24"/>
          <w:lang w:val="ro-RO"/>
        </w:rPr>
        <w:t xml:space="preserve">și continuând cu </w:t>
      </w:r>
      <w:r w:rsidRPr="008E5751">
        <w:rPr>
          <w:rFonts w:ascii="Times New Roman" w:hAnsi="Times New Roman" w:cs="Times New Roman"/>
          <w:i/>
          <w:iCs/>
          <w:sz w:val="24"/>
          <w:szCs w:val="24"/>
          <w:lang w:val="ro-RO"/>
        </w:rPr>
        <w:t xml:space="preserve">activităţi muzicale, desen, gimnastică, jocuri didactice </w:t>
      </w:r>
      <w:r w:rsidRPr="008E5751">
        <w:rPr>
          <w:rFonts w:ascii="Times New Roman" w:eastAsia="TrebuchetMS" w:hAnsi="Times New Roman" w:cs="Times New Roman"/>
          <w:sz w:val="24"/>
          <w:szCs w:val="24"/>
          <w:lang w:val="ro-RO"/>
        </w:rPr>
        <w:t>etc., în contextul în care toate acestea pot duce la reuşita activităţilor pe domenii experienţiale sau a activităţilor integrate desfăşurate cu copiii.</w:t>
      </w:r>
    </w:p>
    <w:p w14:paraId="6C85FA6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D401EEC" w14:textId="2CF4B90B" w:rsidR="007F2E0B" w:rsidRDefault="008E5751" w:rsidP="00C84D50">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Structura întâlnirii de dimineață are </w:t>
      </w:r>
      <w:r w:rsidRPr="008E5751">
        <w:rPr>
          <w:rFonts w:ascii="Times New Roman" w:hAnsi="Times New Roman" w:cs="Times New Roman"/>
          <w:i/>
          <w:iCs/>
          <w:sz w:val="24"/>
          <w:szCs w:val="24"/>
          <w:lang w:val="ro-RO"/>
        </w:rPr>
        <w:t xml:space="preserve">elemente obligatorii </w:t>
      </w:r>
      <w:r w:rsidRPr="008E5751">
        <w:rPr>
          <w:rFonts w:ascii="Times New Roman" w:eastAsia="TrebuchetMS" w:hAnsi="Times New Roman" w:cs="Times New Roman"/>
          <w:sz w:val="24"/>
          <w:szCs w:val="24"/>
          <w:lang w:val="ro-RO"/>
        </w:rPr>
        <w:t>(salutul, prezența, calendarul naturii)</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și </w:t>
      </w:r>
      <w:r w:rsidRPr="008E5751">
        <w:rPr>
          <w:rFonts w:ascii="Times New Roman" w:hAnsi="Times New Roman" w:cs="Times New Roman"/>
          <w:i/>
          <w:iCs/>
          <w:sz w:val="24"/>
          <w:szCs w:val="24"/>
          <w:lang w:val="ro-RO"/>
        </w:rPr>
        <w:t xml:space="preserve">elemente la alegere </w:t>
      </w:r>
      <w:r w:rsidRPr="008E5751">
        <w:rPr>
          <w:rFonts w:ascii="Times New Roman" w:eastAsia="TrebuchetMS" w:hAnsi="Times New Roman" w:cs="Times New Roman"/>
          <w:sz w:val="24"/>
          <w:szCs w:val="24"/>
          <w:lang w:val="ro-RO"/>
        </w:rPr>
        <w:t>(împărtășirea cu ceilalți, activitate de grup și noutatea zilei). Așadar, celor</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trei elemente obl</w:t>
      </w:r>
      <w:r w:rsidR="00E26E59">
        <w:rPr>
          <w:rFonts w:ascii="Times New Roman" w:eastAsia="TrebuchetMS" w:hAnsi="Times New Roman" w:cs="Times New Roman"/>
          <w:sz w:val="24"/>
          <w:szCs w:val="24"/>
          <w:lang w:val="ro-RO"/>
        </w:rPr>
        <w:t>igatorii li se va</w:t>
      </w:r>
      <w:r w:rsidRPr="008E5751">
        <w:rPr>
          <w:rFonts w:ascii="Times New Roman" w:eastAsia="TrebuchetMS" w:hAnsi="Times New Roman" w:cs="Times New Roman"/>
          <w:sz w:val="24"/>
          <w:szCs w:val="24"/>
          <w:lang w:val="ro-RO"/>
        </w:rPr>
        <w:t xml:space="preserve"> adauga zilnic, în funcție de activitățile de învățare pe care le-am proiectat, în funcție de tema anuală de studiu sau de tema proiectului tematic pe care îl parcurg copiii, </w:t>
      </w:r>
      <w:r w:rsidR="00E26E59">
        <w:rPr>
          <w:rFonts w:ascii="Times New Roman" w:eastAsia="TrebuchetMS" w:hAnsi="Times New Roman" w:cs="Times New Roman"/>
          <w:sz w:val="24"/>
          <w:szCs w:val="24"/>
          <w:lang w:val="ro-RO"/>
        </w:rPr>
        <w:t xml:space="preserve">unul </w:t>
      </w:r>
      <w:r w:rsidRPr="008E5751">
        <w:rPr>
          <w:rFonts w:ascii="Times New Roman" w:eastAsia="TrebuchetMS" w:hAnsi="Times New Roman" w:cs="Times New Roman"/>
          <w:sz w:val="24"/>
          <w:szCs w:val="24"/>
          <w:lang w:val="ro-RO"/>
        </w:rPr>
        <w:t xml:space="preserve">dintre elementele la alegere. În cazul alternativelor educaționale sau în învățământul particular putem remarca o structură diferită a întâlnirii de dimineață. </w:t>
      </w:r>
    </w:p>
    <w:p w14:paraId="0203DC6A" w14:textId="77777777" w:rsidR="007F2E0B" w:rsidRDefault="007F2E0B" w:rsidP="007F2E0B">
      <w:pPr>
        <w:autoSpaceDE w:val="0"/>
        <w:autoSpaceDN w:val="0"/>
        <w:adjustRightInd w:val="0"/>
        <w:spacing w:after="0" w:line="240" w:lineRule="auto"/>
        <w:ind w:left="720"/>
        <w:jc w:val="both"/>
        <w:rPr>
          <w:rFonts w:ascii="Times New Roman" w:eastAsia="TrebuchetMS" w:hAnsi="Times New Roman" w:cs="Times New Roman"/>
          <w:sz w:val="24"/>
          <w:szCs w:val="24"/>
          <w:lang w:val="ro-RO"/>
        </w:rPr>
      </w:pPr>
    </w:p>
    <w:p w14:paraId="37FF6B9C" w14:textId="77777777" w:rsidR="007F2E0B" w:rsidRDefault="008E5751" w:rsidP="00C84D50">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Întâlnirea de dimineaţă contribuie la formarea unor grupe de copii responsabile, democratice și</w:t>
      </w:r>
      <w:r w:rsidR="007F2E0B">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sprijină formarea comuniunii de grup. Copiii învaţă să fie preocupaţi de ceilalţi, după cum şi ceilalţi sunt preocupaţi de ei, se acceptă unul pe celălalt şi li se stimulează curiozitatea pentru diferenţele dintre ei, împărtăşesc cu ceilalţi impresii, dorinţe, cunoştinţe, antrenându-se în discuţii interesante de tipul: </w:t>
      </w:r>
      <w:r w:rsidRPr="008E5751">
        <w:rPr>
          <w:rFonts w:ascii="Times New Roman" w:hAnsi="Times New Roman" w:cs="Times New Roman"/>
          <w:i/>
          <w:iCs/>
          <w:sz w:val="24"/>
          <w:szCs w:val="24"/>
          <w:lang w:val="ro-RO"/>
        </w:rPr>
        <w:t>Vreau să am şi eu o soră, Secretul meu, Am un prieten?, Piramidele din Egipt, Ce crezi că</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 xml:space="preserve">spun florile? </w:t>
      </w:r>
      <w:r w:rsidRPr="008E5751">
        <w:rPr>
          <w:rFonts w:ascii="Times New Roman" w:eastAsia="TrebuchetMS" w:hAnsi="Times New Roman" w:cs="Times New Roman"/>
          <w:sz w:val="24"/>
          <w:szCs w:val="24"/>
          <w:lang w:val="ro-RO"/>
        </w:rPr>
        <w:t>Acest moment nu trebuie să se transforme într-o recapitulare sau verificare de cunoştinţe, deoarece copiii aşteaptă zilnic să-şi împărtăşească ideile, experienţele, grijile, să-şi deschidă sufletul în faţa celor pe care îi consideră prieteni. Aşa au aflat copiii de ce e trist şi dezamăgit colegul lor care va avea o surioară („N-o doresc, nu-mi plac fetele”.) sau despre o fetiţă care era îngrijorată de sănătatea mamei („Poartă haine negre şi plânge des după bunica”.). Ascultându-i, putem depista cauza modificărilor de comportament ale copilului şi putem oferi sprijin.</w:t>
      </w:r>
    </w:p>
    <w:p w14:paraId="330E4F31" w14:textId="77777777" w:rsidR="007F2E0B" w:rsidRDefault="007F2E0B" w:rsidP="007F2E0B">
      <w:pPr>
        <w:autoSpaceDE w:val="0"/>
        <w:autoSpaceDN w:val="0"/>
        <w:adjustRightInd w:val="0"/>
        <w:spacing w:after="0" w:line="240" w:lineRule="auto"/>
        <w:ind w:left="720"/>
        <w:jc w:val="both"/>
        <w:rPr>
          <w:rFonts w:ascii="Times New Roman" w:eastAsia="TrebuchetMS" w:hAnsi="Times New Roman" w:cs="Times New Roman"/>
          <w:sz w:val="24"/>
          <w:szCs w:val="24"/>
          <w:lang w:val="ro-RO"/>
        </w:rPr>
      </w:pPr>
    </w:p>
    <w:p w14:paraId="1C2C8D15" w14:textId="490D82D8" w:rsidR="008E5751" w:rsidRPr="008E5751" w:rsidRDefault="007F2E0B" w:rsidP="00C84D50">
      <w:pPr>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A</w:t>
      </w:r>
      <w:r w:rsidR="008E5751" w:rsidRPr="008E5751">
        <w:rPr>
          <w:rFonts w:ascii="Times New Roman" w:eastAsia="TrebuchetMS" w:hAnsi="Times New Roman" w:cs="Times New Roman"/>
          <w:sz w:val="24"/>
          <w:szCs w:val="24"/>
          <w:lang w:val="ro-RO"/>
        </w:rPr>
        <w:t>cest moment este tonifiant pent</w:t>
      </w:r>
      <w:r>
        <w:rPr>
          <w:rFonts w:ascii="Times New Roman" w:eastAsia="TrebuchetMS" w:hAnsi="Times New Roman" w:cs="Times New Roman"/>
          <w:sz w:val="24"/>
          <w:szCs w:val="24"/>
          <w:lang w:val="ro-RO"/>
        </w:rPr>
        <w:t>ru activitatea din întreaga zi și</w:t>
      </w:r>
      <w:r w:rsidR="008E5751" w:rsidRPr="008E5751">
        <w:rPr>
          <w:rFonts w:ascii="Times New Roman" w:eastAsia="TrebuchetMS" w:hAnsi="Times New Roman" w:cs="Times New Roman"/>
          <w:sz w:val="24"/>
          <w:szCs w:val="24"/>
          <w:lang w:val="ro-RO"/>
        </w:rPr>
        <w:t xml:space="preserve"> creează o atmosfe</w:t>
      </w:r>
      <w:r>
        <w:rPr>
          <w:rFonts w:ascii="Times New Roman" w:eastAsia="TrebuchetMS" w:hAnsi="Times New Roman" w:cs="Times New Roman"/>
          <w:sz w:val="24"/>
          <w:szCs w:val="24"/>
          <w:lang w:val="ro-RO"/>
        </w:rPr>
        <w:t>ră entuziastă. D</w:t>
      </w:r>
      <w:r w:rsidR="008E5751" w:rsidRPr="008E5751">
        <w:rPr>
          <w:rFonts w:ascii="Times New Roman" w:eastAsia="TrebuchetMS" w:hAnsi="Times New Roman" w:cs="Times New Roman"/>
          <w:sz w:val="24"/>
          <w:szCs w:val="24"/>
          <w:lang w:val="ro-RO"/>
        </w:rPr>
        <w:t>epinde</w:t>
      </w:r>
      <w:r>
        <w:rPr>
          <w:rFonts w:ascii="Times New Roman" w:eastAsia="TrebuchetMS" w:hAnsi="Times New Roman" w:cs="Times New Roman"/>
          <w:sz w:val="24"/>
          <w:szCs w:val="24"/>
          <w:lang w:val="ro-RO"/>
        </w:rPr>
        <w:t>, însă,</w:t>
      </w:r>
      <w:r w:rsidR="008E5751" w:rsidRPr="008E5751">
        <w:rPr>
          <w:rFonts w:ascii="Times New Roman" w:eastAsia="TrebuchetMS" w:hAnsi="Times New Roman" w:cs="Times New Roman"/>
          <w:sz w:val="24"/>
          <w:szCs w:val="24"/>
          <w:lang w:val="ro-RO"/>
        </w:rPr>
        <w:t xml:space="preserve"> de modul cum educatorul echilibrează toate momentele pentru ca reţeta zilei să reuşească pentru toţi copiii.</w:t>
      </w:r>
    </w:p>
    <w:p w14:paraId="742D2C07"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613EE93A" w14:textId="77777777" w:rsidR="007F2E0B" w:rsidRDefault="008E5751" w:rsidP="00C84D50">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 xml:space="preserve">Micul dejun şi masa de prânz. </w:t>
      </w:r>
      <w:r w:rsidRPr="008E5751">
        <w:rPr>
          <w:rFonts w:ascii="Times New Roman" w:eastAsia="TrebuchetMS" w:hAnsi="Times New Roman" w:cs="Times New Roman"/>
          <w:sz w:val="24"/>
          <w:szCs w:val="24"/>
          <w:lang w:val="ro-RO"/>
        </w:rPr>
        <w:t>În timpul servirii mesei, copiii socializează şi învaţă despre nutriţie şi alimentaţie sănătoasă.</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Ei îşi exersează simţurile (văzul, gustul, mirosul, simţul tactil) şi recunosc ce gust are mâncarea,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identifică alimentele care au fost transformate prin gătit, se exprimă dacă le place sau nu un anumit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aliment, dacă au voie să-l consume. E necesar să cunoaştem la ce alimente sunt alergici unii copii,</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dacă în familia lor se consumă carne, în special carne de porc, interzisă în unele religii. Copiii pot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fi implicaţi în aşezarea mesei, pun tacâmurile, cana şi şerveţelul în dreptul scaunului, recunoscând</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locul fiecărui copil. În timpul mesei învaţă să mânuiască lingura, furculiţa chiar şi cuţitul, să mănânce</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independent şi se formează deprinderea de a mânca fără zgomot, risipă sau murdărie, dar îşi</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consolidează şi deprinderi matematice, de exemplu, poziţiile spaţiale (stânga, dreapta), raportarea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numărului la cantitate.</w:t>
      </w:r>
    </w:p>
    <w:p w14:paraId="48282379" w14:textId="77777777" w:rsidR="007F2E0B" w:rsidRDefault="007F2E0B" w:rsidP="007F2E0B">
      <w:pPr>
        <w:autoSpaceDE w:val="0"/>
        <w:autoSpaceDN w:val="0"/>
        <w:adjustRightInd w:val="0"/>
        <w:spacing w:after="0" w:line="240" w:lineRule="auto"/>
        <w:ind w:left="720"/>
        <w:jc w:val="both"/>
        <w:rPr>
          <w:rFonts w:ascii="Times New Roman" w:eastAsia="TrebuchetMS" w:hAnsi="Times New Roman" w:cs="Times New Roman"/>
          <w:sz w:val="24"/>
          <w:szCs w:val="24"/>
          <w:lang w:val="ro-RO"/>
        </w:rPr>
      </w:pPr>
    </w:p>
    <w:p w14:paraId="7745140B" w14:textId="03BDD06E" w:rsidR="007F2E0B" w:rsidRDefault="008E5751" w:rsidP="0030464F">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eastAsia="TrebuchetMS" w:hAnsi="Times New Roman" w:cs="Times New Roman"/>
          <w:sz w:val="24"/>
          <w:szCs w:val="24"/>
          <w:lang w:val="ro-RO"/>
        </w:rPr>
        <w:t xml:space="preserve">În unele grupe, gătitul reprezintă </w:t>
      </w:r>
      <w:r w:rsidR="00AB208E">
        <w:rPr>
          <w:rFonts w:ascii="Times New Roman" w:eastAsia="TrebuchetMS" w:hAnsi="Times New Roman" w:cs="Times New Roman"/>
          <w:sz w:val="24"/>
          <w:szCs w:val="24"/>
          <w:lang w:val="ro-RO"/>
        </w:rPr>
        <w:t xml:space="preserve">o practică curentă, o </w:t>
      </w:r>
      <w:r w:rsidR="0030464F" w:rsidRPr="00AB208E">
        <w:rPr>
          <w:rFonts w:ascii="Times New Roman" w:eastAsia="TrebuchetMS" w:hAnsi="Times New Roman" w:cs="Times New Roman"/>
          <w:color w:val="000000" w:themeColor="text1"/>
          <w:sz w:val="24"/>
          <w:szCs w:val="24"/>
          <w:lang w:val="ro-RO"/>
        </w:rPr>
        <w:t>secvență</w:t>
      </w:r>
      <w:r w:rsidRPr="00AB208E">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 xml:space="preserve">de activitate integrată, în care copiii </w:t>
      </w:r>
      <w:r w:rsidR="00741C32">
        <w:rPr>
          <w:rFonts w:ascii="Times New Roman" w:eastAsia="TrebuchetMS" w:hAnsi="Times New Roman" w:cs="Times New Roman"/>
          <w:sz w:val="24"/>
          <w:szCs w:val="24"/>
          <w:lang w:val="ro-RO"/>
        </w:rPr>
        <w:t xml:space="preserve">interacționează, observă și discută despre legume, fructe și alte alimente, respectă </w:t>
      </w:r>
      <w:r w:rsidR="00BD1FAD">
        <w:rPr>
          <w:rFonts w:ascii="Times New Roman" w:eastAsia="TrebuchetMS" w:hAnsi="Times New Roman" w:cs="Times New Roman"/>
          <w:sz w:val="24"/>
          <w:szCs w:val="24"/>
          <w:lang w:val="ro-RO"/>
        </w:rPr>
        <w:t xml:space="preserve">și discută/stabilesc </w:t>
      </w:r>
      <w:r w:rsidR="00741C32">
        <w:rPr>
          <w:rFonts w:ascii="Times New Roman" w:eastAsia="TrebuchetMS" w:hAnsi="Times New Roman" w:cs="Times New Roman"/>
          <w:sz w:val="24"/>
          <w:szCs w:val="24"/>
          <w:lang w:val="ro-RO"/>
        </w:rPr>
        <w:t>reguli</w:t>
      </w:r>
      <w:r w:rsidR="00BD1FAD">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pregătesc </w:t>
      </w:r>
      <w:r w:rsidR="00BD1FAD">
        <w:rPr>
          <w:rFonts w:ascii="Times New Roman" w:eastAsia="TrebuchetMS" w:hAnsi="Times New Roman" w:cs="Times New Roman"/>
          <w:sz w:val="24"/>
          <w:szCs w:val="24"/>
          <w:lang w:val="ro-RO"/>
        </w:rPr>
        <w:t>salate, pun murături, fac pizza etc. și își  îmbogăţesc</w:t>
      </w:r>
      <w:r w:rsidRPr="008E5751">
        <w:rPr>
          <w:rFonts w:ascii="Times New Roman" w:eastAsia="TrebuchetMS" w:hAnsi="Times New Roman" w:cs="Times New Roman"/>
          <w:sz w:val="24"/>
          <w:szCs w:val="24"/>
          <w:lang w:val="ro-RO"/>
        </w:rPr>
        <w:t xml:space="preserve"> meniul prin eforturi proprii. Treptat, sunt învăţaţi să accepte toate alimentele care sunt necesare</w:t>
      </w:r>
      <w:r w:rsidR="00BD1FAD">
        <w:rPr>
          <w:rFonts w:ascii="Times New Roman" w:eastAsia="TrebuchetMS" w:hAnsi="Times New Roman" w:cs="Times New Roman"/>
          <w:sz w:val="24"/>
          <w:szCs w:val="24"/>
          <w:lang w:val="ro-RO"/>
        </w:rPr>
        <w:t xml:space="preserve"> dezvoltării, </w:t>
      </w:r>
      <w:r w:rsidR="00BD1FAD" w:rsidRPr="00410A66">
        <w:rPr>
          <w:rFonts w:ascii="Times New Roman" w:eastAsia="TrebuchetMS" w:hAnsi="Times New Roman" w:cs="Times New Roman"/>
          <w:sz w:val="24"/>
          <w:szCs w:val="24"/>
          <w:lang w:val="ro-RO"/>
        </w:rPr>
        <w:t xml:space="preserve">iar părinţii sunt </w:t>
      </w:r>
      <w:r w:rsidRPr="00410A66">
        <w:rPr>
          <w:rFonts w:ascii="Times New Roman" w:eastAsia="TrebuchetMS" w:hAnsi="Times New Roman" w:cs="Times New Roman"/>
          <w:sz w:val="24"/>
          <w:szCs w:val="24"/>
          <w:lang w:val="ro-RO"/>
        </w:rPr>
        <w:t>miraţi de faptul că „la grădiniţă mănâncă tot”.</w:t>
      </w:r>
      <w:r w:rsidRPr="008E5751">
        <w:rPr>
          <w:rFonts w:ascii="Times New Roman" w:eastAsia="TrebuchetMS" w:hAnsi="Times New Roman" w:cs="Times New Roman"/>
          <w:sz w:val="24"/>
          <w:szCs w:val="24"/>
          <w:lang w:val="ro-RO"/>
        </w:rPr>
        <w:t xml:space="preserve"> </w:t>
      </w:r>
    </w:p>
    <w:p w14:paraId="2ACF71F0" w14:textId="77777777" w:rsidR="007F2E0B" w:rsidRDefault="007F2E0B" w:rsidP="007F2E0B">
      <w:pPr>
        <w:autoSpaceDE w:val="0"/>
        <w:autoSpaceDN w:val="0"/>
        <w:adjustRightInd w:val="0"/>
        <w:spacing w:after="0" w:line="240" w:lineRule="auto"/>
        <w:ind w:left="720"/>
        <w:jc w:val="both"/>
        <w:rPr>
          <w:rFonts w:ascii="Times New Roman" w:hAnsi="Times New Roman" w:cs="Times New Roman"/>
          <w:b/>
          <w:bCs/>
          <w:sz w:val="24"/>
          <w:szCs w:val="24"/>
          <w:lang w:val="ro-RO"/>
        </w:rPr>
      </w:pPr>
    </w:p>
    <w:p w14:paraId="69AC0969" w14:textId="301EDB4A" w:rsidR="008E5751" w:rsidRPr="007F2E0B" w:rsidRDefault="008E5751" w:rsidP="0030464F">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eastAsia="TrebuchetMS" w:hAnsi="Times New Roman" w:cs="Times New Roman"/>
          <w:sz w:val="24"/>
          <w:szCs w:val="24"/>
          <w:lang w:val="ro-RO"/>
        </w:rPr>
        <w:t xml:space="preserve">Pentru a le forma o atitudine pozitivă faţă de hrană putem adresa întrebări care să le stimuleze curiozitatea şi care să-i determine să încerce </w:t>
      </w:r>
      <w:r w:rsidR="00BD1FAD">
        <w:rPr>
          <w:rFonts w:ascii="Times New Roman" w:eastAsia="TrebuchetMS" w:hAnsi="Times New Roman" w:cs="Times New Roman"/>
          <w:sz w:val="24"/>
          <w:szCs w:val="24"/>
          <w:lang w:val="ro-RO"/>
        </w:rPr>
        <w:t xml:space="preserve">să guste </w:t>
      </w:r>
      <w:r w:rsidRPr="008E5751">
        <w:rPr>
          <w:rFonts w:ascii="Times New Roman" w:eastAsia="TrebuchetMS" w:hAnsi="Times New Roman" w:cs="Times New Roman"/>
          <w:sz w:val="24"/>
          <w:szCs w:val="24"/>
          <w:lang w:val="ro-RO"/>
        </w:rPr>
        <w:t>atunci când refuză anumite alimente. În acest context, consolidăm concepte învăţate, îi invităm pe copii să facă estimări, predicţii, să identifice forme, mărimi, s</w:t>
      </w:r>
      <w:r w:rsidR="00BD1FAD">
        <w:rPr>
          <w:rFonts w:ascii="Times New Roman" w:eastAsia="TrebuchetMS" w:hAnsi="Times New Roman" w:cs="Times New Roman"/>
          <w:sz w:val="24"/>
          <w:szCs w:val="24"/>
          <w:lang w:val="ro-RO"/>
        </w:rPr>
        <w:t>tructuri, texturi</w:t>
      </w:r>
      <w:r w:rsidRPr="008E5751">
        <w:rPr>
          <w:rFonts w:ascii="Times New Roman" w:eastAsia="TrebuchetMS" w:hAnsi="Times New Roman" w:cs="Times New Roman"/>
          <w:sz w:val="24"/>
          <w:szCs w:val="24"/>
          <w:lang w:val="ro-RO"/>
        </w:rPr>
        <w:t>:</w:t>
      </w:r>
    </w:p>
    <w:p w14:paraId="07F1F9B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69055231"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„Ce legume găseşti în ciorbă?”</w:t>
      </w:r>
    </w:p>
    <w:p w14:paraId="0C2F1FE9"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„Cât ai mâncat din farfurie, puţin, jumătate, tot?”</w:t>
      </w:r>
    </w:p>
    <w:p w14:paraId="06E7D5A9"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lastRenderedPageBreak/>
        <w:t>„Ce formă are mazărea?”</w:t>
      </w:r>
    </w:p>
    <w:p w14:paraId="06FC67B9"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„Câţi sâmburi are mărul tău? ”</w:t>
      </w:r>
    </w:p>
    <w:p w14:paraId="1C23E7F2"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„De ce crezi că are salata trei culori (roşu, portocaliu şi alb)?”</w:t>
      </w:r>
    </w:p>
    <w:p w14:paraId="2885EA2F" w14:textId="77777777" w:rsidR="008E5751" w:rsidRPr="008E5751" w:rsidRDefault="008E5751" w:rsidP="008E5751">
      <w:pPr>
        <w:autoSpaceDE w:val="0"/>
        <w:autoSpaceDN w:val="0"/>
        <w:adjustRightInd w:val="0"/>
        <w:spacing w:after="0" w:line="240" w:lineRule="auto"/>
        <w:rPr>
          <w:rFonts w:ascii="Times New Roman" w:hAnsi="Times New Roman" w:cs="Times New Roman"/>
          <w:b/>
          <w:bCs/>
          <w:sz w:val="24"/>
          <w:szCs w:val="24"/>
          <w:lang w:val="ro-RO"/>
        </w:rPr>
      </w:pPr>
    </w:p>
    <w:p w14:paraId="3475DA8D" w14:textId="77777777" w:rsidR="008E5751" w:rsidRPr="008E5751" w:rsidRDefault="008E5751" w:rsidP="0030464F">
      <w:pPr>
        <w:autoSpaceDE w:val="0"/>
        <w:autoSpaceDN w:val="0"/>
        <w:adjustRightInd w:val="0"/>
        <w:spacing w:after="0" w:line="240" w:lineRule="auto"/>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Somnul şi perioada de relaxare de după-amiază</w:t>
      </w:r>
    </w:p>
    <w:p w14:paraId="284E260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9155CA4"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Această etapă este specifică grădiniţelor cu program prelungit şi săptămânal, iar pentru copiii care „vor dormi” prima dată în grădiniţă, e necesară o pregătire din partea părinţilor, a educatorului, astfel încât să nu creadă că sunt abandonaţi, să-i asigurăm că întotdeauna după acest moment vor merge acasă. În dormitorul grădiniţei, copilul învaţă să se dezbrace şi să se îmbrace, să-şi aşeze în ordine hainele, activităţi pe care le face la început cu stângăcie pentru că necesită o bună coordonare psihomotorie. Din partea educatorului, această perioadă a zilei impune o bună organizare, calm, atenţie, blândeţe şi multă răbdare pentru că fiecare copil are nevoie de sprijin şi îndrumare.</w:t>
      </w:r>
    </w:p>
    <w:p w14:paraId="17C3E04B"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508050F2" w14:textId="2EF52322" w:rsidR="008E5751" w:rsidRPr="00FC4A18" w:rsidRDefault="00FC4A18" w:rsidP="0030464F">
      <w:pPr>
        <w:autoSpaceDE w:val="0"/>
        <w:autoSpaceDN w:val="0"/>
        <w:adjustRightInd w:val="0"/>
        <w:spacing w:after="0" w:line="240" w:lineRule="auto"/>
        <w:jc w:val="both"/>
        <w:rPr>
          <w:rFonts w:ascii="Times New Roman" w:hAnsi="Times New Roman" w:cs="Times New Roman"/>
          <w:bCs/>
          <w:sz w:val="24"/>
          <w:szCs w:val="24"/>
          <w:lang w:val="ro-RO"/>
        </w:rPr>
      </w:pPr>
      <w:r w:rsidRPr="00FC4A18">
        <w:rPr>
          <w:rFonts w:ascii="Times New Roman" w:hAnsi="Times New Roman" w:cs="Times New Roman"/>
          <w:bCs/>
          <w:sz w:val="24"/>
          <w:szCs w:val="24"/>
          <w:lang w:val="ro-RO"/>
        </w:rPr>
        <w:t>Câteva recomandări/sugestii, considerăm că ar fi binevenite în raport cu această rutină, respectiv:</w:t>
      </w:r>
    </w:p>
    <w:p w14:paraId="65AE3A7D"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661F47D2" w14:textId="09C5238A" w:rsidR="008E5751" w:rsidRPr="00FC4A18" w:rsidRDefault="008E5751" w:rsidP="00B85C03">
      <w:pPr>
        <w:pStyle w:val="ListParagraph"/>
        <w:numPr>
          <w:ilvl w:val="0"/>
          <w:numId w:val="7"/>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Hotărâţi împreună cu copilul, care va fi locul său de odihnă şi evitaţi schimbările.</w:t>
      </w:r>
    </w:p>
    <w:p w14:paraId="4F5F54FE" w14:textId="0FBD4B4F" w:rsidR="008E5751" w:rsidRPr="00FC4A18" w:rsidRDefault="008E5751" w:rsidP="00B85C03">
      <w:pPr>
        <w:pStyle w:val="ListParagraph"/>
        <w:numPr>
          <w:ilvl w:val="0"/>
          <w:numId w:val="7"/>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Sugeraţi-le copiilor să se ajute unii pe alţii.</w:t>
      </w:r>
    </w:p>
    <w:p w14:paraId="284A9717" w14:textId="5471028F" w:rsidR="00FC4A18" w:rsidRPr="0030464F" w:rsidRDefault="008E5751" w:rsidP="00B85C03">
      <w:pPr>
        <w:pStyle w:val="ListParagraph"/>
        <w:numPr>
          <w:ilvl w:val="0"/>
          <w:numId w:val="7"/>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Lăsaţi-i să doarmă cu jucăria preferată sau cu alte obiecte de substituţie. (O fetiţă reuşea să</w:t>
      </w:r>
      <w:r w:rsidR="0030464F">
        <w:rPr>
          <w:rFonts w:ascii="Times New Roman" w:eastAsia="TrebuchetMS" w:hAnsi="Times New Roman" w:cs="Times New Roman"/>
          <w:sz w:val="24"/>
          <w:szCs w:val="24"/>
          <w:lang w:val="ro-RO"/>
        </w:rPr>
        <w:t xml:space="preserve"> </w:t>
      </w:r>
      <w:r w:rsidRPr="0030464F">
        <w:rPr>
          <w:rFonts w:ascii="Times New Roman" w:eastAsia="TrebuchetMS" w:hAnsi="Times New Roman" w:cs="Times New Roman"/>
          <w:sz w:val="24"/>
          <w:szCs w:val="24"/>
          <w:lang w:val="ro-RO"/>
        </w:rPr>
        <w:t>adoarmă doar dacă avea o anume păturică de acasă, pe care o recunoştea după miros.)</w:t>
      </w:r>
    </w:p>
    <w:p w14:paraId="505BCC79" w14:textId="76CF82A3" w:rsidR="008E5751" w:rsidRPr="00FC4A18" w:rsidRDefault="008E5751" w:rsidP="00B85C03">
      <w:pPr>
        <w:pStyle w:val="ListParagraph"/>
        <w:numPr>
          <w:ilvl w:val="0"/>
          <w:numId w:val="8"/>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Aduceţi un coş în care să pună lucrurile care se rătăcesc. (Părinţii vor şti seara, la plecare,</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unde să le găsească).</w:t>
      </w:r>
    </w:p>
    <w:p w14:paraId="1331BE43" w14:textId="77777777" w:rsidR="00FC4A18" w:rsidRDefault="008E5751" w:rsidP="00B85C03">
      <w:pPr>
        <w:pStyle w:val="ListParagraph"/>
        <w:numPr>
          <w:ilvl w:val="0"/>
          <w:numId w:val="8"/>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Dacă copilul şi-a pierdut obiecte de îmbrăcăminte, încercaţi să rezolvaţi problema în aceeaşi</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zi, nu trataţi cu indiferenţă dând vina pe cel mic.</w:t>
      </w:r>
    </w:p>
    <w:p w14:paraId="715662E9" w14:textId="77777777" w:rsidR="00FC4A18" w:rsidRDefault="008E5751" w:rsidP="00B85C03">
      <w:pPr>
        <w:pStyle w:val="ListParagraph"/>
        <w:numPr>
          <w:ilvl w:val="0"/>
          <w:numId w:val="8"/>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Cereţi părinţilor să pună etichete scrise sau să însemne hainele şi încălţămintea în acelaşi fel,</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astfel încât copilul să-şi recunoască semnul individual.</w:t>
      </w:r>
    </w:p>
    <w:p w14:paraId="10F029C2" w14:textId="1A1D8A8B" w:rsidR="008E5751" w:rsidRPr="00FC4A18" w:rsidRDefault="008E5751" w:rsidP="00B85C03">
      <w:pPr>
        <w:pStyle w:val="ListParagraph"/>
        <w:numPr>
          <w:ilvl w:val="0"/>
          <w:numId w:val="8"/>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Asistaţi-i în timpul somnului şi observaţi-le comportamentul; veţi putea preveni micile</w:t>
      </w:r>
    </w:p>
    <w:p w14:paraId="610AF3A9" w14:textId="77777777" w:rsidR="00FC4A18" w:rsidRDefault="008E5751" w:rsidP="00FC4A18">
      <w:pPr>
        <w:autoSpaceDE w:val="0"/>
        <w:autoSpaceDN w:val="0"/>
        <w:adjustRightInd w:val="0"/>
        <w:spacing w:after="0" w:line="240" w:lineRule="auto"/>
        <w:ind w:firstLine="360"/>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w:t>
      </w:r>
      <w:r w:rsidR="00FC4A18">
        <w:rPr>
          <w:rFonts w:ascii="Times New Roman" w:eastAsia="TrebuchetMS" w:hAnsi="Times New Roman" w:cs="Times New Roman"/>
          <w:sz w:val="24"/>
          <w:szCs w:val="24"/>
          <w:lang w:val="ro-RO"/>
        </w:rPr>
        <w:t>ccidente (precum udatul patului</w:t>
      </w:r>
      <w:r w:rsidRPr="008E5751">
        <w:rPr>
          <w:rFonts w:ascii="Times New Roman" w:eastAsia="TrebuchetMS" w:hAnsi="Times New Roman" w:cs="Times New Roman"/>
          <w:sz w:val="24"/>
          <w:szCs w:val="24"/>
          <w:lang w:val="ro-RO"/>
        </w:rPr>
        <w:t>)</w:t>
      </w:r>
      <w:r w:rsidR="00FC4A18">
        <w:rPr>
          <w:rFonts w:ascii="Times New Roman" w:eastAsia="TrebuchetMS" w:hAnsi="Times New Roman" w:cs="Times New Roman"/>
          <w:sz w:val="24"/>
          <w:szCs w:val="24"/>
          <w:lang w:val="ro-RO"/>
        </w:rPr>
        <w:t>.</w:t>
      </w:r>
    </w:p>
    <w:p w14:paraId="6E951CA7" w14:textId="77777777" w:rsidR="00FC4A18" w:rsidRDefault="008E5751" w:rsidP="00B85C03">
      <w:pPr>
        <w:pStyle w:val="ListParagraph"/>
        <w:numPr>
          <w:ilvl w:val="0"/>
          <w:numId w:val="9"/>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Citiţi-le sau, din când în când, puneţi-le un CD cu poveşti.</w:t>
      </w:r>
    </w:p>
    <w:p w14:paraId="2458B54A" w14:textId="1DDA8EA3" w:rsidR="008E5751" w:rsidRPr="00FC4A18" w:rsidRDefault="008E5751" w:rsidP="00B85C03">
      <w:pPr>
        <w:pStyle w:val="ListParagraph"/>
        <w:numPr>
          <w:ilvl w:val="0"/>
          <w:numId w:val="9"/>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Nu obligaţi copiii să doarmă, pentru că nu sunt toţi obişnuiţi cu somnul de după-amiază, iar</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nevoile de somn ale copiilor diferă; cu cât cresc au nevoie de mai puţin timp pentru odihnă</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diurnă. Asiguraţi-le un spaţiu, pe o saltea sau canapea, unde pot să se relaxeze, răsfoind o carte, lecturând imagini, construind un puzzle.</w:t>
      </w:r>
    </w:p>
    <w:p w14:paraId="65CBB742" w14:textId="77777777" w:rsidR="00083B1B" w:rsidRDefault="00083B1B" w:rsidP="008E5751">
      <w:pPr>
        <w:spacing w:after="0" w:line="240" w:lineRule="auto"/>
        <w:jc w:val="both"/>
        <w:rPr>
          <w:rFonts w:ascii="Times New Roman" w:eastAsia="Calibri" w:hAnsi="Times New Roman" w:cs="Times New Roman"/>
          <w:b/>
          <w:sz w:val="24"/>
          <w:szCs w:val="24"/>
          <w:lang w:val="ro-RO"/>
        </w:rPr>
      </w:pPr>
    </w:p>
    <w:p w14:paraId="7A2F8ECE" w14:textId="38F0092C" w:rsidR="008E5751" w:rsidRPr="008E5751" w:rsidRDefault="00FC4A18"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sz w:val="24"/>
          <w:szCs w:val="24"/>
          <w:lang w:val="ro-RO"/>
        </w:rPr>
        <w:t>TRANZIŢIILE</w:t>
      </w:r>
      <w:r w:rsidR="008E5751" w:rsidRPr="008E5751">
        <w:rPr>
          <w:rFonts w:ascii="Times New Roman" w:eastAsia="Calibri" w:hAnsi="Times New Roman" w:cs="Times New Roman"/>
          <w:sz w:val="24"/>
          <w:szCs w:val="24"/>
          <w:lang w:val="ro-RO"/>
        </w:rPr>
        <w:t xml:space="preserve"> sunt activităţi de scurtă durată, care fac </w:t>
      </w:r>
      <w:r w:rsidR="008E5751" w:rsidRPr="008E5751">
        <w:rPr>
          <w:rFonts w:ascii="Times New Roman" w:eastAsia="Calibri" w:hAnsi="Times New Roman" w:cs="Times New Roman"/>
          <w:b/>
          <w:bCs/>
          <w:i/>
          <w:iCs/>
          <w:sz w:val="24"/>
          <w:szCs w:val="24"/>
          <w:lang w:val="ro-RO"/>
        </w:rPr>
        <w:t>trecerea de la momentele de rutină la alte tipuri/categorii de activităţi de învăţare, de la o activitate de învăţare la alta</w:t>
      </w:r>
      <w:r w:rsidR="008E5751" w:rsidRPr="008E5751">
        <w:rPr>
          <w:rFonts w:ascii="Times New Roman" w:eastAsia="Calibri" w:hAnsi="Times New Roman" w:cs="Times New Roman"/>
          <w:sz w:val="24"/>
          <w:szCs w:val="24"/>
          <w:lang w:val="ro-RO"/>
        </w:rPr>
        <w:t xml:space="preserve">, în diverse momente ale zilei. </w:t>
      </w:r>
    </w:p>
    <w:p w14:paraId="3386C22E" w14:textId="77777777" w:rsidR="00083B1B" w:rsidRDefault="00083B1B" w:rsidP="008E5751">
      <w:pPr>
        <w:spacing w:after="0" w:line="240" w:lineRule="auto"/>
        <w:jc w:val="both"/>
        <w:rPr>
          <w:rFonts w:ascii="Times New Roman" w:eastAsia="Calibri" w:hAnsi="Times New Roman" w:cs="Times New Roman"/>
          <w:sz w:val="24"/>
          <w:szCs w:val="24"/>
          <w:lang w:val="ro-RO"/>
        </w:rPr>
      </w:pPr>
    </w:p>
    <w:p w14:paraId="0D865FA6" w14:textId="7A4E6BA5" w:rsidR="008E5751" w:rsidRPr="008E5751" w:rsidRDefault="008E5751" w:rsidP="00782FE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Mijloacele de realizare ale acestui tip de activitate variază foarte mult, în funcţie de vârsta copilului, de contextul momentului şi de calităţile adultului cu rol de cadru didactic. În acest sens, ele pot lua forma unei activităţi desfăşurate în mers ritmat, a unei activităţi</w:t>
      </w:r>
      <w:r w:rsidR="00782FE1">
        <w:rPr>
          <w:rFonts w:ascii="Times New Roman" w:eastAsia="Calibri" w:hAnsi="Times New Roman" w:cs="Times New Roman"/>
          <w:sz w:val="24"/>
          <w:szCs w:val="24"/>
          <w:lang w:val="ro-RO"/>
        </w:rPr>
        <w:t xml:space="preserve"> </w:t>
      </w:r>
      <w:r w:rsidRPr="008E5751">
        <w:rPr>
          <w:rFonts w:ascii="Times New Roman" w:eastAsia="Calibri" w:hAnsi="Times New Roman" w:cs="Times New Roman"/>
          <w:sz w:val="24"/>
          <w:szCs w:val="24"/>
          <w:lang w:val="ro-RO"/>
        </w:rPr>
        <w:t>care se desfăşoară pe muzică sau în ritmul dat de recitarea unei numărători sau a unei frământări de limbă, a unei activităţi în care se execută concomitent cu momentul de tranziţie respectiv un joc cu text şi cânt cu anumite mişcări cunoscute deja de copii etc.</w:t>
      </w:r>
    </w:p>
    <w:p w14:paraId="7710274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1BF2BE0" w14:textId="77777777" w:rsidR="008E5751" w:rsidRPr="008E5751" w:rsidRDefault="008E5751" w:rsidP="00782FE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Adesea aceste momente sunt accelerate, tensionate și pot constitui o problemă pentru copiii care nu şi-au finalizat lucrul într-un centru şi pentru educator, care trebuie să se încadreze în timp şi să respecte programul zilnic.</w:t>
      </w:r>
    </w:p>
    <w:p w14:paraId="5E031800"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sz w:val="24"/>
          <w:szCs w:val="24"/>
          <w:lang w:val="ro-RO"/>
        </w:rPr>
      </w:pPr>
    </w:p>
    <w:p w14:paraId="37BC99DB" w14:textId="77777777" w:rsidR="008E5751" w:rsidRPr="008E5751" w:rsidRDefault="008E5751" w:rsidP="00782FE1">
      <w:pPr>
        <w:autoSpaceDE w:val="0"/>
        <w:autoSpaceDN w:val="0"/>
        <w:adjustRightInd w:val="0"/>
        <w:spacing w:after="0" w:line="240" w:lineRule="auto"/>
        <w:jc w:val="both"/>
        <w:rPr>
          <w:rFonts w:ascii="Times New Roman" w:eastAsia="TrebuchetMS" w:hAnsi="Times New Roman" w:cs="Times New Roman"/>
          <w:b/>
          <w:bCs/>
          <w:sz w:val="24"/>
          <w:szCs w:val="24"/>
          <w:lang w:val="ro-RO"/>
        </w:rPr>
      </w:pPr>
      <w:r w:rsidRPr="008E5751">
        <w:rPr>
          <w:rFonts w:ascii="Times New Roman" w:eastAsia="TrebuchetMS" w:hAnsi="Times New Roman" w:cs="Times New Roman"/>
          <w:b/>
          <w:bCs/>
          <w:sz w:val="24"/>
          <w:szCs w:val="24"/>
          <w:lang w:val="ro-RO"/>
        </w:rPr>
        <w:t>Sugestii pentru o tranziţie uşoară</w:t>
      </w:r>
    </w:p>
    <w:p w14:paraId="596748F0"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2256FE20"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Anunţaţi cu câteva minute înainte că e timpul să se pregătească pentru încheierea lucrului, a</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jocului „Mai sunt 5 minute şi vom începe să facem curăţenie.”</w:t>
      </w:r>
    </w:p>
    <w:p w14:paraId="37C86C2E"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Arătaţi-le ceasul şi sugeraţi-le să urmărească acele indicatoare „Când acul mic va fi la 10 şi cel</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mare la 6, oprim lucrul în centre şi ne pregătim pentru curăţenie.”</w:t>
      </w:r>
    </w:p>
    <w:p w14:paraId="052CE249"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Aduceţi o clepsidră mare (de 5 minute) şi cereţi-le să termine curăţenia în centru până la golirea ei.</w:t>
      </w:r>
    </w:p>
    <w:p w14:paraId="27B75453" w14:textId="2D8495B3"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Folosiţi instrumente sonore, de exemplu, clopoţei, tobă, maracas</w:t>
      </w:r>
      <w:r w:rsidR="00782FE1">
        <w:rPr>
          <w:rFonts w:ascii="Times New Roman" w:eastAsia="TrebuchetMS" w:hAnsi="Times New Roman" w:cs="Times New Roman"/>
          <w:sz w:val="24"/>
          <w:szCs w:val="24"/>
          <w:lang w:val="ro-RO"/>
        </w:rPr>
        <w:t>ă</w:t>
      </w:r>
      <w:r w:rsidRPr="00FC4A18">
        <w:rPr>
          <w:rFonts w:ascii="Times New Roman" w:eastAsia="TrebuchetMS" w:hAnsi="Times New Roman" w:cs="Times New Roman"/>
          <w:sz w:val="24"/>
          <w:szCs w:val="24"/>
          <w:lang w:val="ro-RO"/>
        </w:rPr>
        <w:t>, pentru a marca momentul încheierii lucrului.</w:t>
      </w:r>
    </w:p>
    <w:p w14:paraId="38910B64"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Participaţi alături de copii la curăţenie.</w:t>
      </w:r>
    </w:p>
    <w:p w14:paraId="428E714E"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Acordaţi timp suficient copiilor care nu au terminat lucrul. De exemplu, dacă un copil care lucrează la şevalet e concentrat să termine, nu-l mai solicitaţi pentru curăţenie.</w:t>
      </w:r>
    </w:p>
    <w:p w14:paraId="0B79B9B7" w14:textId="1FC39B32" w:rsidR="00083B1B"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5D2B45">
        <w:rPr>
          <w:rFonts w:ascii="Times New Roman" w:eastAsia="TrebuchetMS" w:hAnsi="Times New Roman" w:cs="Times New Roman"/>
          <w:sz w:val="24"/>
          <w:szCs w:val="24"/>
          <w:lang w:val="ro-RO"/>
        </w:rPr>
        <w:t>Implicaţi copiii care au terminat lucrul într-o activitate: să interpreteze un cântec, un joc, ca să nu se plictisească sau să se orienteze către comportamente indezirabile.</w:t>
      </w:r>
    </w:p>
    <w:p w14:paraId="39FC3E79" w14:textId="117E60EA" w:rsidR="005D2B45" w:rsidRPr="005D2B45" w:rsidRDefault="005D2B45"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5D2B45">
        <w:rPr>
          <w:rFonts w:ascii="Times New Roman" w:eastAsia="TrebuchetMS" w:hAnsi="Times New Roman" w:cs="Times New Roman"/>
          <w:sz w:val="24"/>
          <w:szCs w:val="24"/>
          <w:lang w:val="ro-RO"/>
        </w:rPr>
        <w:t>Uneori, trecerea de la o secveță didactică l</w:t>
      </w:r>
      <w:r>
        <w:rPr>
          <w:rFonts w:ascii="Times New Roman" w:eastAsia="TrebuchetMS" w:hAnsi="Times New Roman" w:cs="Times New Roman"/>
          <w:sz w:val="24"/>
          <w:szCs w:val="24"/>
          <w:lang w:val="ro-RO"/>
        </w:rPr>
        <w:t>a alta poate constitui o tranzi</w:t>
      </w:r>
      <w:r w:rsidRPr="005D2B45">
        <w:rPr>
          <w:rFonts w:ascii="Times New Roman" w:eastAsia="TrebuchetMS" w:hAnsi="Times New Roman" w:cs="Times New Roman"/>
          <w:sz w:val="24"/>
          <w:szCs w:val="24"/>
          <w:lang w:val="ro-RO"/>
        </w:rPr>
        <w:t>ție, (precum mișcarea din semicerc la centre sau invers), timp în care copiii să rămână concentrați pe sarcină.</w:t>
      </w:r>
    </w:p>
    <w:p w14:paraId="2E25807E" w14:textId="77777777" w:rsidR="005D2B45" w:rsidRPr="005D2B45" w:rsidRDefault="005D2B45" w:rsidP="005D2B45">
      <w:pPr>
        <w:pStyle w:val="ListParagraph"/>
        <w:autoSpaceDE w:val="0"/>
        <w:autoSpaceDN w:val="0"/>
        <w:adjustRightInd w:val="0"/>
        <w:spacing w:after="0" w:line="240" w:lineRule="auto"/>
        <w:jc w:val="both"/>
        <w:rPr>
          <w:rFonts w:ascii="Times New Roman" w:eastAsia="TrebuchetMS" w:hAnsi="Times New Roman" w:cs="Times New Roman"/>
          <w:sz w:val="24"/>
          <w:szCs w:val="24"/>
          <w:lang w:val="ro-RO"/>
        </w:rPr>
      </w:pPr>
    </w:p>
    <w:p w14:paraId="4F52F0F1" w14:textId="53D41D6D" w:rsidR="008E5751" w:rsidRPr="008E5751" w:rsidRDefault="008E5751" w:rsidP="00410A66">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Etapele de tranziţie pot fi marcate pe parcursul zilei de cântece, jocuri cu text şi cânt, recitative ritmice sau prin alte mijloace atractive care, desfăşurate zilnic, îi atenţionează şi-i pregătesc pe copii pentru un alt moment. Înainte de curăţenie, educatoarea poate recita câteva versuri din cântecul </w:t>
      </w:r>
      <w:r w:rsidRPr="008E5751">
        <w:rPr>
          <w:rFonts w:ascii="Times New Roman" w:eastAsia="TrebuchetMS" w:hAnsi="Times New Roman" w:cs="Times New Roman"/>
          <w:i/>
          <w:iCs/>
          <w:sz w:val="24"/>
          <w:szCs w:val="24"/>
          <w:lang w:val="ro-RO"/>
        </w:rPr>
        <w:t xml:space="preserve">Hărnicuţa </w:t>
      </w:r>
      <w:r w:rsidRPr="008E5751">
        <w:rPr>
          <w:rFonts w:ascii="Times New Roman" w:eastAsia="TrebuchetMS" w:hAnsi="Times New Roman" w:cs="Times New Roman"/>
          <w:sz w:val="24"/>
          <w:szCs w:val="24"/>
          <w:lang w:val="ro-RO"/>
        </w:rPr>
        <w:t>având grijă să creeze versuri şi pentru băieţi.</w:t>
      </w:r>
    </w:p>
    <w:p w14:paraId="3BF225D1"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3A19BB7" w14:textId="77777777" w:rsidR="008E5751" w:rsidRPr="008E5751" w:rsidRDefault="008E5751" w:rsidP="00410A66">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Mijloacele de realizare pot fi:</w:t>
      </w:r>
    </w:p>
    <w:p w14:paraId="722E08A9" w14:textId="57D65029"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i/>
          <w:sz w:val="24"/>
          <w:szCs w:val="24"/>
          <w:lang w:val="ro-RO"/>
        </w:rPr>
      </w:pPr>
      <w:r w:rsidRPr="00BD1FAD">
        <w:rPr>
          <w:rFonts w:ascii="Times New Roman" w:eastAsia="TrebuchetMS" w:hAnsi="Times New Roman" w:cs="Times New Roman"/>
          <w:bCs/>
          <w:i/>
          <w:sz w:val="24"/>
          <w:szCs w:val="24"/>
          <w:lang w:val="ro-RO"/>
        </w:rPr>
        <w:t xml:space="preserve">jocuri cu text şi cânt </w:t>
      </w:r>
    </w:p>
    <w:p w14:paraId="774CD350" w14:textId="53CE14F4"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i/>
          <w:sz w:val="24"/>
          <w:szCs w:val="24"/>
          <w:lang w:val="ro-RO"/>
        </w:rPr>
      </w:pPr>
      <w:r w:rsidRPr="00BD1FAD">
        <w:rPr>
          <w:rFonts w:ascii="Times New Roman" w:eastAsia="TrebuchetMS" w:hAnsi="Times New Roman" w:cs="Times New Roman"/>
          <w:bCs/>
          <w:i/>
          <w:sz w:val="24"/>
          <w:szCs w:val="24"/>
          <w:lang w:val="ro-RO"/>
        </w:rPr>
        <w:t xml:space="preserve">recitative ritmice </w:t>
      </w:r>
    </w:p>
    <w:p w14:paraId="46EAB71F" w14:textId="7D082B2B"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bCs/>
          <w:i/>
          <w:sz w:val="24"/>
          <w:szCs w:val="24"/>
          <w:lang w:val="ro-RO"/>
        </w:rPr>
      </w:pPr>
      <w:r w:rsidRPr="00BD1FAD">
        <w:rPr>
          <w:rFonts w:ascii="Times New Roman" w:eastAsia="TrebuchetMS" w:hAnsi="Times New Roman" w:cs="Times New Roman"/>
          <w:bCs/>
          <w:i/>
          <w:sz w:val="24"/>
          <w:szCs w:val="24"/>
          <w:lang w:val="ro-RO"/>
        </w:rPr>
        <w:lastRenderedPageBreak/>
        <w:t xml:space="preserve">jocuri de degete </w:t>
      </w:r>
    </w:p>
    <w:p w14:paraId="780D9C30" w14:textId="1CA6DAEA"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bCs/>
          <w:i/>
          <w:sz w:val="24"/>
          <w:szCs w:val="24"/>
          <w:lang w:val="ro-RO"/>
        </w:rPr>
      </w:pPr>
      <w:r w:rsidRPr="00BD1FAD">
        <w:rPr>
          <w:rFonts w:ascii="Times New Roman" w:eastAsia="TrebuchetMS" w:hAnsi="Times New Roman" w:cs="Times New Roman"/>
          <w:bCs/>
          <w:i/>
          <w:sz w:val="24"/>
          <w:szCs w:val="24"/>
          <w:lang w:val="ro-RO"/>
        </w:rPr>
        <w:t xml:space="preserve">numărători </w:t>
      </w:r>
    </w:p>
    <w:p w14:paraId="00FED327" w14:textId="48291295"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i/>
          <w:sz w:val="24"/>
          <w:szCs w:val="24"/>
          <w:lang w:val="ro-RO"/>
        </w:rPr>
      </w:pPr>
      <w:r w:rsidRPr="00BD1FAD">
        <w:rPr>
          <w:rFonts w:ascii="Times New Roman" w:eastAsia="TrebuchetMS" w:hAnsi="Times New Roman" w:cs="Times New Roman"/>
          <w:bCs/>
          <w:i/>
          <w:sz w:val="24"/>
          <w:szCs w:val="24"/>
          <w:lang w:val="ro-RO"/>
        </w:rPr>
        <w:t xml:space="preserve">frământări de limbă </w:t>
      </w:r>
    </w:p>
    <w:p w14:paraId="17A0BD3C" w14:textId="77777777" w:rsidR="00083B1B" w:rsidRDefault="00083B1B"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2C522835" w14:textId="61FBB9EE" w:rsidR="008E5751" w:rsidRPr="008E5751" w:rsidRDefault="008E5751" w:rsidP="00410A66">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Rutinele şi tranziţiile, printr-o gestionare zilnică atentă şi eficient</w:t>
      </w:r>
      <w:r w:rsidR="00782FE1">
        <w:rPr>
          <w:rFonts w:ascii="Times New Roman" w:eastAsia="TrebuchetMS" w:hAnsi="Times New Roman" w:cs="Times New Roman"/>
          <w:sz w:val="24"/>
          <w:szCs w:val="24"/>
          <w:lang w:val="ro-RO"/>
        </w:rPr>
        <w:t xml:space="preserve">ă din partea cadrului didactic, </w:t>
      </w:r>
      <w:r w:rsidRPr="008E5751">
        <w:rPr>
          <w:rFonts w:ascii="Times New Roman" w:eastAsia="TrebuchetMS" w:hAnsi="Times New Roman" w:cs="Times New Roman"/>
          <w:sz w:val="24"/>
          <w:szCs w:val="24"/>
          <w:lang w:val="ro-RO"/>
        </w:rPr>
        <w:t>contribuie la menţinerea unui climat sănătos, armonios, nestresant în sala de grupă, a tonusului</w:t>
      </w:r>
      <w:r w:rsidR="00782FE1">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copiilor şi a eficienţei parcursului învăţării pe durata întregii zile. În fiecare grupă e util să existe un program zilnic care să ilustreze nu numai activităţile specifice domeniilor experienţiale, dar şi cele de dezvoltare personală, succesiunea întregului program al zilei. Programul poate fi realizat sub forma unei flori, a unei cărţi, ilustrat cu imagini sugestive, atractive, text şi intervalul de ore în care are loc fiecare moment din zi. Familiarizarea cu programul zilnic se face în primele zile de grădiniţă prin discuţii cu grupa, dar şi cu părinţii,</w:t>
      </w:r>
    </w:p>
    <w:p w14:paraId="680CE94E" w14:textId="77777777" w:rsidR="00083B1B" w:rsidRDefault="00083B1B" w:rsidP="008E5751">
      <w:pPr>
        <w:spacing w:after="0" w:line="240" w:lineRule="auto"/>
        <w:jc w:val="both"/>
        <w:rPr>
          <w:rFonts w:ascii="Times New Roman" w:eastAsia="Calibri" w:hAnsi="Times New Roman" w:cs="Times New Roman"/>
          <w:b/>
          <w:sz w:val="24"/>
          <w:szCs w:val="24"/>
          <w:lang w:val="ro-RO"/>
        </w:rPr>
      </w:pPr>
    </w:p>
    <w:p w14:paraId="66DD448E" w14:textId="2D8FBD81" w:rsidR="008E5751" w:rsidRPr="008E5751" w:rsidRDefault="00FC4A18"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sz w:val="24"/>
          <w:szCs w:val="24"/>
          <w:lang w:val="ro-RO"/>
        </w:rPr>
        <w:t>ACTIVITĂŢILE OPŢIONALE</w:t>
      </w:r>
      <w:r w:rsidRPr="008E5751">
        <w:rPr>
          <w:rFonts w:ascii="Times New Roman" w:eastAsia="Calibri" w:hAnsi="Times New Roman" w:cs="Times New Roman"/>
          <w:sz w:val="24"/>
          <w:szCs w:val="24"/>
          <w:lang w:val="ro-RO"/>
        </w:rPr>
        <w:t xml:space="preserve"> </w:t>
      </w:r>
      <w:r w:rsidR="008E5751" w:rsidRPr="008E5751">
        <w:rPr>
          <w:rFonts w:ascii="Times New Roman" w:eastAsia="Calibri" w:hAnsi="Times New Roman" w:cs="Times New Roman"/>
          <w:sz w:val="24"/>
          <w:szCs w:val="24"/>
          <w:lang w:val="ro-RO"/>
        </w:rPr>
        <w:t xml:space="preserve">intră tot în categoria activităţilor de învăţare, respectiv a celor de dezvoltare personală şi se includ în programul zilnic al copilului în grădiniţă. </w:t>
      </w:r>
    </w:p>
    <w:p w14:paraId="7E65C0FF" w14:textId="77777777" w:rsidR="00FC4A18" w:rsidRDefault="00FC4A18" w:rsidP="008E5751">
      <w:pPr>
        <w:spacing w:after="0" w:line="240" w:lineRule="auto"/>
        <w:jc w:val="both"/>
        <w:rPr>
          <w:rFonts w:ascii="Times New Roman" w:eastAsia="Calibri" w:hAnsi="Times New Roman" w:cs="Times New Roman"/>
          <w:sz w:val="24"/>
          <w:szCs w:val="24"/>
          <w:lang w:val="ro-RO"/>
        </w:rPr>
      </w:pPr>
    </w:p>
    <w:p w14:paraId="519BEA7B" w14:textId="0F545701" w:rsidR="008E5751" w:rsidRPr="00782FE1" w:rsidRDefault="00782FE1" w:rsidP="008E5751">
      <w:pPr>
        <w:spacing w:after="0" w:line="240" w:lineRule="auto"/>
        <w:jc w:val="both"/>
        <w:rPr>
          <w:rFonts w:ascii="Times New Roman" w:eastAsia="Calibri" w:hAnsi="Times New Roman" w:cs="Times New Roman"/>
          <w:color w:val="C00000"/>
          <w:sz w:val="24"/>
          <w:szCs w:val="24"/>
          <w:lang w:val="ro-RO"/>
        </w:rPr>
      </w:pPr>
      <w:r w:rsidRPr="00AB208E">
        <w:rPr>
          <w:rFonts w:ascii="Times New Roman" w:eastAsia="Calibri" w:hAnsi="Times New Roman" w:cs="Times New Roman"/>
          <w:color w:val="000000" w:themeColor="text1"/>
          <w:sz w:val="24"/>
          <w:szCs w:val="24"/>
          <w:lang w:val="ro-RO"/>
        </w:rPr>
        <w:t>Procedura de selecție a activităților opționale prevede ca acestea să fie alese în anul școlar anterior</w:t>
      </w:r>
      <w:r w:rsidR="00AB208E" w:rsidRPr="00AB208E">
        <w:rPr>
          <w:rFonts w:ascii="Times New Roman" w:eastAsia="Calibri" w:hAnsi="Times New Roman" w:cs="Times New Roman"/>
          <w:color w:val="000000" w:themeColor="text1"/>
          <w:sz w:val="24"/>
          <w:szCs w:val="24"/>
          <w:lang w:val="ro-RO"/>
        </w:rPr>
        <w:t>,</w:t>
      </w:r>
      <w:r w:rsidRPr="00AB208E">
        <w:rPr>
          <w:rFonts w:ascii="Times New Roman" w:eastAsia="Calibri" w:hAnsi="Times New Roman" w:cs="Times New Roman"/>
          <w:color w:val="000000" w:themeColor="text1"/>
          <w:sz w:val="24"/>
          <w:szCs w:val="24"/>
          <w:lang w:val="ro-RO"/>
        </w:rPr>
        <w:t xml:space="preserve"> pentru anul școlar viitor și prevede  etape și termene clare pentru: elaborarea a minim</w:t>
      </w:r>
      <w:r w:rsidR="00B00D0E" w:rsidRPr="00AB208E">
        <w:rPr>
          <w:rFonts w:ascii="Times New Roman" w:eastAsia="Calibri" w:hAnsi="Times New Roman" w:cs="Times New Roman"/>
          <w:color w:val="000000" w:themeColor="text1"/>
          <w:sz w:val="24"/>
          <w:szCs w:val="24"/>
          <w:lang w:val="ro-RO"/>
        </w:rPr>
        <w:t>um</w:t>
      </w:r>
      <w:r w:rsidRPr="00AB208E">
        <w:rPr>
          <w:rFonts w:ascii="Times New Roman" w:eastAsia="Calibri" w:hAnsi="Times New Roman" w:cs="Times New Roman"/>
          <w:color w:val="000000" w:themeColor="text1"/>
          <w:sz w:val="24"/>
          <w:szCs w:val="24"/>
          <w:lang w:val="ro-RO"/>
        </w:rPr>
        <w:t xml:space="preserve"> 2-3 miniprograme de opționale de către cadrul didactic, prezentarea acestora în ședințele cu părinții, alegerea de către părinți a opțional</w:t>
      </w:r>
      <w:r w:rsidR="00AB208E" w:rsidRPr="00AB208E">
        <w:rPr>
          <w:rFonts w:ascii="Times New Roman" w:eastAsia="Calibri" w:hAnsi="Times New Roman" w:cs="Times New Roman"/>
          <w:color w:val="000000" w:themeColor="text1"/>
          <w:sz w:val="24"/>
          <w:szCs w:val="24"/>
          <w:lang w:val="ro-RO"/>
        </w:rPr>
        <w:t>ului potrivit pentru copil</w:t>
      </w:r>
      <w:r w:rsidRPr="00AB208E">
        <w:rPr>
          <w:rFonts w:ascii="Times New Roman" w:eastAsia="Calibri" w:hAnsi="Times New Roman" w:cs="Times New Roman"/>
          <w:color w:val="000000" w:themeColor="text1"/>
          <w:sz w:val="24"/>
          <w:szCs w:val="24"/>
          <w:lang w:val="ro-RO"/>
        </w:rPr>
        <w:t>, aprobarea acestora de către Consiliul de Administrație al instituției școlare, transmiterea tabelelor cu opționalele propuse pentru anul școlar viitor către I.S.J.</w:t>
      </w:r>
      <w:r w:rsidR="00AB208E" w:rsidRPr="00AB208E">
        <w:rPr>
          <w:rFonts w:ascii="Times New Roman" w:eastAsia="Calibri" w:hAnsi="Times New Roman" w:cs="Times New Roman"/>
          <w:color w:val="000000" w:themeColor="text1"/>
          <w:sz w:val="24"/>
          <w:szCs w:val="24"/>
          <w:lang w:val="ro-RO"/>
        </w:rPr>
        <w:t>,</w:t>
      </w:r>
      <w:r w:rsidR="0035350A" w:rsidRPr="00AB208E">
        <w:rPr>
          <w:rFonts w:ascii="Times New Roman" w:eastAsia="Calibri" w:hAnsi="Times New Roman" w:cs="Times New Roman"/>
          <w:color w:val="000000" w:themeColor="text1"/>
          <w:sz w:val="24"/>
          <w:szCs w:val="24"/>
          <w:lang w:val="ro-RO"/>
        </w:rPr>
        <w:t xml:space="preserve"> în vederea avizării acestora de către inspectorul de specialitate</w:t>
      </w:r>
      <w:r w:rsidR="00AB208E" w:rsidRPr="00AB208E">
        <w:rPr>
          <w:rFonts w:ascii="Times New Roman" w:eastAsia="Calibri" w:hAnsi="Times New Roman" w:cs="Times New Roman"/>
          <w:color w:val="000000" w:themeColor="text1"/>
          <w:sz w:val="24"/>
          <w:szCs w:val="24"/>
          <w:lang w:val="ro-RO"/>
        </w:rPr>
        <w:t xml:space="preserve"> și</w:t>
      </w:r>
      <w:r w:rsidRPr="00AB208E">
        <w:rPr>
          <w:rFonts w:ascii="Times New Roman" w:eastAsia="Calibri" w:hAnsi="Times New Roman" w:cs="Times New Roman"/>
          <w:color w:val="000000" w:themeColor="text1"/>
          <w:sz w:val="24"/>
          <w:szCs w:val="24"/>
          <w:lang w:val="ro-RO"/>
        </w:rPr>
        <w:t xml:space="preserve"> definitivarea ofertei curriculare a instituției pentru anul școlar viitor.</w:t>
      </w:r>
    </w:p>
    <w:p w14:paraId="43D988E6" w14:textId="77777777" w:rsidR="00B036E8" w:rsidRDefault="00B036E8" w:rsidP="00B036E8">
      <w:pPr>
        <w:pStyle w:val="NoSpacing"/>
        <w:jc w:val="both"/>
        <w:rPr>
          <w:rFonts w:ascii="Times New Roman" w:hAnsi="Times New Roman"/>
          <w:b/>
          <w:color w:val="00B050"/>
          <w:sz w:val="24"/>
          <w:szCs w:val="24"/>
          <w:lang w:val="ro-RO"/>
        </w:rPr>
      </w:pPr>
    </w:p>
    <w:p w14:paraId="0B65AA56" w14:textId="77777777" w:rsidR="00B036E8" w:rsidRPr="00B036E8" w:rsidRDefault="00B036E8" w:rsidP="00B036E8">
      <w:pPr>
        <w:pStyle w:val="NoSpacing"/>
        <w:jc w:val="both"/>
        <w:rPr>
          <w:rFonts w:ascii="Times New Roman" w:hAnsi="Times New Roman"/>
          <w:sz w:val="24"/>
          <w:szCs w:val="24"/>
          <w:lang w:val="ro-RO"/>
        </w:rPr>
      </w:pPr>
      <w:r w:rsidRPr="00B036E8">
        <w:rPr>
          <w:rFonts w:ascii="Times New Roman" w:hAnsi="Times New Roman"/>
          <w:b/>
          <w:sz w:val="24"/>
          <w:szCs w:val="24"/>
          <w:lang w:val="ro-RO"/>
        </w:rPr>
        <w:t>Activitatea opțională</w:t>
      </w:r>
      <w:r w:rsidRPr="00B036E8">
        <w:rPr>
          <w:rFonts w:ascii="Times New Roman" w:hAnsi="Times New Roman"/>
          <w:sz w:val="24"/>
          <w:szCs w:val="24"/>
          <w:lang w:val="ro-RO"/>
        </w:rPr>
        <w:t xml:space="preserve"> intră în norma cadrului didactic și i se acordă o plajă orară de 0-1 activitate/săptămână. Activităţile opţionale intră în categoria activităţilor de învăţare, respectiv a celor pentru dezvoltare personală şi se includ în programul zilnic al copilului în grădiniţă. Programa unei activităţi opţionale poate fi elaborată de educatoare şi, în acest caz, va fi avizată de inspectorul de specialitate sau poate fi aleasă din oferta de programe opționale avizate de MEN sau de ISJ. </w:t>
      </w:r>
    </w:p>
    <w:p w14:paraId="2A9538EB" w14:textId="77777777" w:rsidR="00B036E8" w:rsidRDefault="00B036E8" w:rsidP="00B036E8">
      <w:pPr>
        <w:pStyle w:val="NoSpacing"/>
        <w:jc w:val="both"/>
        <w:rPr>
          <w:rFonts w:ascii="Times New Roman" w:hAnsi="Times New Roman"/>
          <w:sz w:val="24"/>
          <w:szCs w:val="24"/>
          <w:lang w:val="ro-RO"/>
        </w:rPr>
      </w:pPr>
    </w:p>
    <w:p w14:paraId="27275283" w14:textId="77777777" w:rsidR="00B036E8" w:rsidRPr="00B036E8" w:rsidRDefault="00B036E8" w:rsidP="00B036E8">
      <w:pPr>
        <w:pStyle w:val="NoSpacing"/>
        <w:jc w:val="both"/>
        <w:rPr>
          <w:rFonts w:ascii="Times New Roman" w:hAnsi="Times New Roman"/>
          <w:sz w:val="24"/>
          <w:szCs w:val="24"/>
          <w:lang w:val="ro-RO"/>
        </w:rPr>
      </w:pPr>
      <w:r w:rsidRPr="00B036E8">
        <w:rPr>
          <w:rFonts w:ascii="Times New Roman" w:hAnsi="Times New Roman"/>
          <w:sz w:val="24"/>
          <w:szCs w:val="24"/>
          <w:lang w:val="ro-RO"/>
        </w:rPr>
        <w:t>Activităţile opţionale se desfăşoară în conformitate cu prevederile legale în vigoare. Cadrele didactice care desfăşoară activităţi opţionale au libertatea de a-şi alege ziua, în funcţie de programul stabilit, timpul afectat fiind cel  destinat activităţilor cu preşcolarii, în funcţie de vârsta copiilor şi specificul grupei. Activităţile opţionale au menirea de a descoperi şi dezvolta înclinaţiile şi abilităţile copiilor.</w:t>
      </w:r>
    </w:p>
    <w:p w14:paraId="5644635B" w14:textId="77777777" w:rsidR="00B036E8" w:rsidRPr="00B036E8" w:rsidRDefault="00B036E8" w:rsidP="00B036E8">
      <w:pPr>
        <w:spacing w:after="0" w:line="240" w:lineRule="auto"/>
        <w:jc w:val="both"/>
        <w:rPr>
          <w:rFonts w:ascii="Times New Roman" w:eastAsia="Calibri" w:hAnsi="Times New Roman" w:cs="Times New Roman"/>
          <w:b/>
          <w:sz w:val="24"/>
          <w:szCs w:val="24"/>
          <w:lang w:val="ro-RO"/>
        </w:rPr>
      </w:pPr>
    </w:p>
    <w:p w14:paraId="18A48A27" w14:textId="77777777" w:rsidR="00B036E8" w:rsidRPr="00B036E8" w:rsidRDefault="00B036E8" w:rsidP="00B036E8">
      <w:pPr>
        <w:spacing w:after="0" w:line="240" w:lineRule="auto"/>
        <w:jc w:val="both"/>
        <w:rPr>
          <w:rFonts w:ascii="Times New Roman" w:eastAsia="Calibri" w:hAnsi="Times New Roman" w:cs="Times New Roman"/>
          <w:b/>
          <w:sz w:val="24"/>
          <w:szCs w:val="24"/>
          <w:lang w:val="ro-RO"/>
        </w:rPr>
      </w:pPr>
      <w:r w:rsidRPr="00B036E8">
        <w:rPr>
          <w:rFonts w:ascii="Times New Roman" w:eastAsia="Calibri" w:hAnsi="Times New Roman" w:cs="Times New Roman"/>
          <w:b/>
          <w:sz w:val="24"/>
          <w:szCs w:val="24"/>
          <w:lang w:val="ro-RO"/>
        </w:rPr>
        <w:t>Precizări privind procedura de selecţie a activităţilor opţionale</w:t>
      </w:r>
    </w:p>
    <w:p w14:paraId="7C35B06A" w14:textId="77777777" w:rsidR="00B036E8" w:rsidRPr="00B036E8" w:rsidRDefault="00B036E8" w:rsidP="00B036E8">
      <w:pPr>
        <w:spacing w:after="0" w:line="240" w:lineRule="auto"/>
        <w:jc w:val="both"/>
        <w:rPr>
          <w:rFonts w:ascii="Times New Roman" w:eastAsia="Calibri" w:hAnsi="Times New Roman" w:cs="Times New Roman"/>
          <w:b/>
          <w:sz w:val="24"/>
          <w:szCs w:val="24"/>
          <w:lang w:val="ro-RO"/>
        </w:rPr>
      </w:pPr>
    </w:p>
    <w:p w14:paraId="7B54C9D0" w14:textId="77777777" w:rsidR="00B036E8" w:rsidRPr="00B036E8" w:rsidRDefault="00B036E8" w:rsidP="00B036E8">
      <w:pPr>
        <w:spacing w:after="0" w:line="240" w:lineRule="auto"/>
        <w:jc w:val="both"/>
        <w:rPr>
          <w:rFonts w:ascii="Times New Roman" w:eastAsia="Calibri" w:hAnsi="Times New Roman" w:cs="Times New Roman"/>
          <w:sz w:val="24"/>
          <w:szCs w:val="24"/>
          <w:lang w:val="ro-RO"/>
        </w:rPr>
      </w:pPr>
      <w:r w:rsidRPr="00B036E8">
        <w:rPr>
          <w:rFonts w:ascii="Times New Roman" w:eastAsia="Calibri" w:hAnsi="Times New Roman" w:cs="Times New Roman"/>
          <w:sz w:val="24"/>
          <w:szCs w:val="24"/>
          <w:lang w:val="ro-RO"/>
        </w:rPr>
        <w:lastRenderedPageBreak/>
        <w:t>Selecţia activităţilor opţionale se face în conformitate cu Calendarul elaborat de IŞJ şi transmis în unităţile de învăţământ, acesta având la bază documente emise de MEN (ROFUIP, altele) dar şi cu Procedura operaţională elaborată la nivelul instituţiei de învăţământ. Calendarul cuprinde activităţi, etape, responsabilităţi şi documente necesare a fi întocmite care se constituie în dovezi (procese-verbale, proiecte de miniprograme, fişe de avizare, tabele centralizatoare, acorduri scrise ale părinților și chestionare completate de părinți și cadrele didactice etc.). Parcurgerea activităţilor din calendar/procedură se face într-o perioadă stabilită şi previzionează oferta de opţionale pentru următorul an şcolar.</w:t>
      </w:r>
    </w:p>
    <w:p w14:paraId="32BDBF3B" w14:textId="77777777" w:rsidR="00B036E8" w:rsidRPr="00B036E8" w:rsidRDefault="00B036E8" w:rsidP="00B036E8">
      <w:pPr>
        <w:spacing w:after="0" w:line="240" w:lineRule="auto"/>
        <w:jc w:val="both"/>
        <w:rPr>
          <w:rFonts w:ascii="Times New Roman" w:eastAsia="Calibri" w:hAnsi="Times New Roman" w:cs="Times New Roman"/>
          <w:sz w:val="24"/>
          <w:szCs w:val="24"/>
          <w:lang w:val="ro-RO"/>
        </w:rPr>
      </w:pPr>
    </w:p>
    <w:p w14:paraId="7ECF33FC" w14:textId="69477E53" w:rsidR="00B036E8" w:rsidRPr="00B036E8" w:rsidRDefault="00B036E8" w:rsidP="00B036E8">
      <w:pPr>
        <w:spacing w:after="0" w:line="240" w:lineRule="auto"/>
        <w:jc w:val="both"/>
        <w:rPr>
          <w:rFonts w:ascii="Times New Roman" w:eastAsia="Calibri" w:hAnsi="Times New Roman" w:cs="Times New Roman"/>
          <w:sz w:val="24"/>
          <w:szCs w:val="24"/>
          <w:lang w:val="ro-RO"/>
        </w:rPr>
      </w:pPr>
      <w:r w:rsidRPr="00B036E8">
        <w:rPr>
          <w:rFonts w:ascii="Times New Roman" w:eastAsia="Calibri" w:hAnsi="Times New Roman" w:cs="Times New Roman"/>
          <w:sz w:val="24"/>
          <w:szCs w:val="24"/>
          <w:lang w:val="ro-RO"/>
        </w:rPr>
        <w:t>De regulă, activitatea de selecţie a opţionalelor debutează cu colectarea propunerilor venite dinspre cadrele didactice, în cadrul comisiei metodice, ţinându-se cont de pregătirea de specialitate, înclinaţii, aptitudini ale cadrelor didactice dar şi de nevoile copiilor şi dorinţele părinţilor, de baza materială existentă în grădiniţă, de specificul local și/sau de alte criterii. Propunerile cadrelor didactice sunt centralizate de comisia pentru curriculum în „Oferta de opţionale” aceasta fiind supusă validării Consiliului profesoral.  Cadrele didactice informează părinţii despre „oferta de opţionale”, colectează opţiunile acestora, cu ajutorul unor instrumente specifice (chestionar, interviu), astfel oferta fiind îmbogăţită şi cu propunerile părinţilor. După definitivarea ofertei de activităţi opţionale, cadrele didactice elaborează proiecte de miniprograme pentru opţionalele precizate în ofertă, acestea fiind evaluate în cadrul comisiei pentru curriculum. Avizare</w:t>
      </w:r>
      <w:r>
        <w:rPr>
          <w:rFonts w:ascii="Times New Roman" w:eastAsia="Calibri" w:hAnsi="Times New Roman" w:cs="Times New Roman"/>
          <w:sz w:val="24"/>
          <w:szCs w:val="24"/>
          <w:lang w:val="ro-RO"/>
        </w:rPr>
        <w:t>a</w:t>
      </w:r>
      <w:r w:rsidRPr="00B036E8">
        <w:rPr>
          <w:rFonts w:ascii="Times New Roman" w:eastAsia="Calibri" w:hAnsi="Times New Roman" w:cs="Times New Roman"/>
          <w:sz w:val="24"/>
          <w:szCs w:val="24"/>
          <w:lang w:val="ro-RO"/>
        </w:rPr>
        <w:t xml:space="preserve"> unui opţional se face de către conducerea instituţiei. Miniprogramele însoţite de fişele de avizare sunt supuse avizării inspectorului de specialitate şi aprobării inspectorului general adjunct din cadrul IŞJ. Tabelul centralizator cuprinzând activităţile opţionale stabilite a se desfăşura într-un an şcolar/semestru, aprobat de CA şi de IŞJ, face dovada existenţei curriculumului la decizia grădiniţei. </w:t>
      </w:r>
    </w:p>
    <w:p w14:paraId="6E0A3B76" w14:textId="77777777" w:rsidR="00B036E8" w:rsidRPr="00B036E8" w:rsidRDefault="00B036E8" w:rsidP="00B036E8">
      <w:pPr>
        <w:spacing w:after="0" w:line="240" w:lineRule="auto"/>
        <w:jc w:val="both"/>
        <w:rPr>
          <w:rFonts w:ascii="Times New Roman" w:eastAsia="Calibri" w:hAnsi="Times New Roman" w:cs="Times New Roman"/>
          <w:sz w:val="24"/>
          <w:szCs w:val="24"/>
          <w:lang w:val="ro-RO"/>
        </w:rPr>
      </w:pPr>
    </w:p>
    <w:p w14:paraId="199813E2" w14:textId="77777777" w:rsidR="00B036E8" w:rsidRPr="00B036E8" w:rsidRDefault="00B036E8" w:rsidP="00B036E8">
      <w:pPr>
        <w:spacing w:after="0" w:line="240" w:lineRule="auto"/>
        <w:jc w:val="both"/>
        <w:rPr>
          <w:rFonts w:ascii="Times New Roman" w:eastAsia="Calibri" w:hAnsi="Times New Roman" w:cs="Times New Roman"/>
          <w:sz w:val="24"/>
          <w:szCs w:val="24"/>
          <w:lang w:val="ro-RO"/>
        </w:rPr>
      </w:pPr>
      <w:r w:rsidRPr="00B036E8">
        <w:rPr>
          <w:rFonts w:ascii="Times New Roman" w:eastAsia="Calibri" w:hAnsi="Times New Roman" w:cs="Times New Roman"/>
          <w:sz w:val="24"/>
          <w:szCs w:val="24"/>
          <w:lang w:val="ro-RO"/>
        </w:rPr>
        <w:t>La începutul anului şcolar, în primele două săptămâni, în cadrul adunărilor generale, părinţii selectează din oferta aprobată opţionalul la care doresc să participe copiii lor. Activităţile opţionale selectate sunt aprobate în Consiliul de administraţie al unităţii de învăţământ.</w:t>
      </w:r>
    </w:p>
    <w:p w14:paraId="7A3F7BDF" w14:textId="77777777" w:rsidR="00B036E8" w:rsidRPr="00B036E8" w:rsidRDefault="00B036E8" w:rsidP="00B036E8">
      <w:pPr>
        <w:pStyle w:val="NoSpacing"/>
        <w:jc w:val="both"/>
        <w:rPr>
          <w:rFonts w:ascii="Times New Roman" w:hAnsi="Times New Roman"/>
          <w:sz w:val="24"/>
          <w:szCs w:val="24"/>
          <w:lang w:val="ro-RO"/>
        </w:rPr>
      </w:pPr>
    </w:p>
    <w:p w14:paraId="575D4754" w14:textId="77777777" w:rsidR="00F30473" w:rsidRDefault="00F30473" w:rsidP="008E5751">
      <w:pPr>
        <w:spacing w:after="0" w:line="240" w:lineRule="auto"/>
        <w:jc w:val="both"/>
        <w:rPr>
          <w:rFonts w:ascii="Times New Roman" w:eastAsia="Calibri" w:hAnsi="Times New Roman" w:cs="Times New Roman"/>
          <w:b/>
          <w:sz w:val="24"/>
          <w:szCs w:val="24"/>
          <w:lang w:val="ro-RO"/>
        </w:rPr>
      </w:pPr>
    </w:p>
    <w:p w14:paraId="37416D53" w14:textId="77777777" w:rsidR="00482BB1" w:rsidRPr="008E5751" w:rsidRDefault="00482BB1" w:rsidP="008E5751">
      <w:pPr>
        <w:spacing w:after="0" w:line="240" w:lineRule="auto"/>
        <w:jc w:val="both"/>
        <w:rPr>
          <w:rFonts w:ascii="Times New Roman" w:eastAsia="Calibri" w:hAnsi="Times New Roman" w:cs="Times New Roman"/>
          <w:b/>
          <w:sz w:val="24"/>
          <w:szCs w:val="24"/>
          <w:lang w:val="ro-RO"/>
        </w:rPr>
      </w:pPr>
    </w:p>
    <w:p w14:paraId="324A21BE" w14:textId="0FCB5E52" w:rsidR="008E5751" w:rsidRPr="00410A66" w:rsidRDefault="006577FC" w:rsidP="00B85C03">
      <w:pPr>
        <w:pStyle w:val="ListParagraph"/>
        <w:numPr>
          <w:ilvl w:val="0"/>
          <w:numId w:val="29"/>
        </w:numPr>
        <w:spacing w:after="0" w:line="240" w:lineRule="auto"/>
        <w:jc w:val="center"/>
        <w:rPr>
          <w:rFonts w:ascii="Times New Roman" w:eastAsia="Calibri" w:hAnsi="Times New Roman" w:cs="Times New Roman"/>
          <w:b/>
          <w:iCs/>
          <w:sz w:val="24"/>
          <w:szCs w:val="24"/>
          <w:lang w:val="ro-RO"/>
        </w:rPr>
      </w:pPr>
      <w:r w:rsidRPr="00410A66">
        <w:rPr>
          <w:rFonts w:ascii="Times New Roman" w:eastAsia="Calibri" w:hAnsi="Times New Roman" w:cs="Times New Roman"/>
          <w:b/>
          <w:iCs/>
          <w:sz w:val="24"/>
          <w:szCs w:val="24"/>
          <w:lang w:val="ro-RO"/>
        </w:rPr>
        <w:t>ORGANIZAREA ACTIVITĂȚILOR DIN PERIOADA DUPĂ-AMIEZII</w:t>
      </w:r>
    </w:p>
    <w:p w14:paraId="60FD332A"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02AB8454" w14:textId="77777777" w:rsidR="00CB578F" w:rsidRDefault="00CB578F" w:rsidP="008E5751">
      <w:pPr>
        <w:spacing w:after="0" w:line="240" w:lineRule="auto"/>
        <w:jc w:val="both"/>
        <w:rPr>
          <w:rFonts w:ascii="Times New Roman" w:eastAsia="Calibri" w:hAnsi="Times New Roman" w:cs="Times New Roman"/>
          <w:b/>
          <w:sz w:val="24"/>
          <w:szCs w:val="24"/>
          <w:lang w:val="ro-RO"/>
        </w:rPr>
      </w:pPr>
    </w:p>
    <w:p w14:paraId="6CA0B47D"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sz w:val="24"/>
          <w:szCs w:val="24"/>
          <w:lang w:val="ro-RO"/>
        </w:rPr>
        <w:t>Activităţile desfăşurate în perioada după-amiezii</w:t>
      </w:r>
      <w:r w:rsidRPr="008E5751">
        <w:rPr>
          <w:rFonts w:ascii="Times New Roman" w:eastAsia="Calibri" w:hAnsi="Times New Roman" w:cs="Times New Roman"/>
          <w:sz w:val="24"/>
          <w:szCs w:val="24"/>
          <w:lang w:val="ro-RO"/>
        </w:rPr>
        <w:t xml:space="preserve"> (activităţi recuperatorii pe domenii de învăţare, recreative, de cultivare şi dezvoltare a înclinaţiilor)</w:t>
      </w:r>
      <w:r w:rsidRPr="008E5751">
        <w:rPr>
          <w:rFonts w:ascii="Times New Roman" w:eastAsia="Calibri" w:hAnsi="Times New Roman" w:cs="Times New Roman"/>
          <w:color w:val="0000FF"/>
          <w:sz w:val="24"/>
          <w:szCs w:val="24"/>
          <w:lang w:val="ro-RO"/>
        </w:rPr>
        <w:t xml:space="preserve"> </w:t>
      </w:r>
      <w:r w:rsidRPr="008E5751">
        <w:rPr>
          <w:rFonts w:ascii="Times New Roman" w:eastAsia="Calibri" w:hAnsi="Times New Roman" w:cs="Times New Roman"/>
          <w:sz w:val="24"/>
          <w:szCs w:val="24"/>
          <w:lang w:val="ro-RO"/>
        </w:rPr>
        <w:t xml:space="preserve"> sunt tot activităţi de învăţare. </w:t>
      </w:r>
    </w:p>
    <w:p w14:paraId="6C38FE44"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Pentru organizarea și desfășurarea unor activități atractive și stimulative în perioada după-amiezii, se recomandă cadrelor didactice să aibă în vedere următoarele aspecte:</w:t>
      </w:r>
    </w:p>
    <w:p w14:paraId="617F7568"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respectarea particularităților individuale și de vârstă ale copiilor,</w:t>
      </w:r>
    </w:p>
    <w:p w14:paraId="71C7F69D"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respectarea ritmului propriu de învăţare al copilului şi a aptitudinilor individuale ale acestuia;</w:t>
      </w:r>
    </w:p>
    <w:p w14:paraId="1F4CCB17"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acordarea libertății de mișcare și de decizie a copilului;</w:t>
      </w:r>
    </w:p>
    <w:p w14:paraId="6017F41D"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lastRenderedPageBreak/>
        <w:t>corelarea temelor și a conținutului acestora cu tema săptămânală/tema proiectului şi cu celelalte activităţi din programul zilei;</w:t>
      </w:r>
    </w:p>
    <w:p w14:paraId="11FCF6AC"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pregătirea, din timp, a materialelor necesare;</w:t>
      </w:r>
    </w:p>
    <w:p w14:paraId="308FDACF"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stabilirea unor detalii despre modul în care urmează a fi organizat spațiul sau despre metodele utilizate și tipul de interacțiune (educatoare-copil) adecvat fiecăruia (fie că vorbim de un copil sau de un grup de copii).</w:t>
      </w:r>
    </w:p>
    <w:p w14:paraId="19CA0521" w14:textId="77777777" w:rsidR="008E5751" w:rsidRDefault="008E5751" w:rsidP="008E5751">
      <w:pPr>
        <w:spacing w:after="0" w:line="240" w:lineRule="auto"/>
        <w:jc w:val="both"/>
        <w:rPr>
          <w:rFonts w:ascii="Times New Roman" w:eastAsia="Calibri" w:hAnsi="Times New Roman" w:cs="Times New Roman"/>
          <w:sz w:val="24"/>
          <w:szCs w:val="24"/>
          <w:lang w:val="ro-RO"/>
        </w:rPr>
      </w:pPr>
    </w:p>
    <w:p w14:paraId="5BB0AF41" w14:textId="77777777" w:rsidR="00C07990" w:rsidRDefault="00C07990" w:rsidP="008E5751">
      <w:pPr>
        <w:spacing w:after="0" w:line="240" w:lineRule="auto"/>
        <w:jc w:val="both"/>
        <w:rPr>
          <w:rFonts w:ascii="Times New Roman" w:eastAsia="Calibri" w:hAnsi="Times New Roman" w:cs="Times New Roman"/>
          <w:sz w:val="24"/>
          <w:szCs w:val="24"/>
          <w:lang w:val="ro-RO"/>
        </w:rPr>
      </w:pPr>
    </w:p>
    <w:p w14:paraId="24404906" w14:textId="77777777" w:rsidR="00C07990" w:rsidRDefault="00C07990" w:rsidP="008E5751">
      <w:pPr>
        <w:spacing w:after="0" w:line="240" w:lineRule="auto"/>
        <w:jc w:val="both"/>
        <w:rPr>
          <w:rFonts w:ascii="Times New Roman" w:eastAsia="Calibri" w:hAnsi="Times New Roman" w:cs="Times New Roman"/>
          <w:sz w:val="24"/>
          <w:szCs w:val="24"/>
          <w:lang w:val="ro-RO"/>
        </w:rPr>
      </w:pPr>
    </w:p>
    <w:p w14:paraId="513E410C" w14:textId="77777777" w:rsidR="00C07990" w:rsidRPr="008E5751" w:rsidRDefault="00C07990" w:rsidP="008E5751">
      <w:pPr>
        <w:spacing w:after="0" w:line="240" w:lineRule="auto"/>
        <w:jc w:val="both"/>
        <w:rPr>
          <w:rFonts w:ascii="Times New Roman" w:eastAsia="Calibri" w:hAnsi="Times New Roman" w:cs="Times New Roman"/>
          <w:sz w:val="24"/>
          <w:szCs w:val="24"/>
          <w:lang w:val="ro-RO"/>
        </w:rPr>
      </w:pPr>
    </w:p>
    <w:p w14:paraId="7882647A" w14:textId="77777777" w:rsidR="00083B1B" w:rsidRPr="008E5751" w:rsidRDefault="00083B1B" w:rsidP="007927D8">
      <w:pPr>
        <w:spacing w:after="0" w:line="240" w:lineRule="auto"/>
        <w:jc w:val="center"/>
        <w:rPr>
          <w:rFonts w:ascii="Times New Roman" w:eastAsia="Calibri" w:hAnsi="Times New Roman" w:cs="Times New Roman"/>
          <w:sz w:val="24"/>
          <w:szCs w:val="24"/>
          <w:lang w:val="ro-RO"/>
        </w:rPr>
      </w:pPr>
    </w:p>
    <w:p w14:paraId="2ECA8B1D" w14:textId="63459E91" w:rsidR="008E5751" w:rsidRPr="00410A66" w:rsidRDefault="007927D8" w:rsidP="00B85C03">
      <w:pPr>
        <w:pStyle w:val="ListParagraph"/>
        <w:numPr>
          <w:ilvl w:val="0"/>
          <w:numId w:val="29"/>
        </w:numPr>
        <w:spacing w:after="0" w:line="240" w:lineRule="auto"/>
        <w:jc w:val="center"/>
        <w:rPr>
          <w:rFonts w:ascii="Times New Roman" w:eastAsia="Calibri" w:hAnsi="Times New Roman" w:cs="Times New Roman"/>
          <w:b/>
          <w:iCs/>
          <w:sz w:val="24"/>
          <w:szCs w:val="24"/>
          <w:lang w:val="ro-RO"/>
        </w:rPr>
      </w:pPr>
      <w:r w:rsidRPr="00410A66">
        <w:rPr>
          <w:rFonts w:ascii="Times New Roman" w:eastAsia="Calibri" w:hAnsi="Times New Roman" w:cs="Times New Roman"/>
          <w:b/>
          <w:iCs/>
          <w:sz w:val="24"/>
          <w:szCs w:val="24"/>
          <w:lang w:val="ro-RO"/>
        </w:rPr>
        <w:t>ACTIVITĂȚILE EXTRACURRICULARE ȘI EXTRAȘCOLARE</w:t>
      </w:r>
    </w:p>
    <w:p w14:paraId="3971015E" w14:textId="77777777" w:rsidR="007927D8" w:rsidRPr="00083B1B" w:rsidRDefault="007927D8" w:rsidP="007927D8">
      <w:pPr>
        <w:spacing w:after="0" w:line="240" w:lineRule="auto"/>
        <w:jc w:val="center"/>
        <w:rPr>
          <w:rFonts w:ascii="Times New Roman" w:eastAsia="Calibri" w:hAnsi="Times New Roman" w:cs="Times New Roman"/>
          <w:b/>
          <w:iCs/>
          <w:sz w:val="24"/>
          <w:szCs w:val="24"/>
          <w:lang w:val="ro-RO"/>
        </w:rPr>
      </w:pPr>
    </w:p>
    <w:p w14:paraId="2B4790B5"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p>
    <w:p w14:paraId="738739EE" w14:textId="77777777" w:rsidR="008E5751" w:rsidRPr="008E5751" w:rsidRDefault="008E5751" w:rsidP="008E5751">
      <w:pPr>
        <w:spacing w:after="0" w:line="240" w:lineRule="auto"/>
        <w:jc w:val="both"/>
        <w:rPr>
          <w:rFonts w:ascii="Times New Roman" w:eastAsia="Calibri" w:hAnsi="Times New Roman" w:cs="Times New Roman"/>
          <w:color w:val="000000"/>
          <w:kern w:val="24"/>
          <w:sz w:val="24"/>
          <w:szCs w:val="24"/>
          <w:lang w:val="ro-RO"/>
        </w:rPr>
      </w:pPr>
      <w:r w:rsidRPr="008E5751">
        <w:rPr>
          <w:rFonts w:ascii="Times New Roman" w:eastAsia="Calibri" w:hAnsi="Times New Roman" w:cs="Times New Roman"/>
          <w:color w:val="000000"/>
          <w:kern w:val="24"/>
          <w:sz w:val="24"/>
          <w:szCs w:val="24"/>
          <w:lang w:val="ro-RO"/>
        </w:rPr>
        <w:t xml:space="preserve">Alături de activitățile de învățare/lecții, ca principala formă de organizare a procesului de învăţământ, în educarea copiilor/elevilor se folosesc şi alte forme de activităţi, organizate de instituția de învățământ sau de alte instituţii extraşcolare, al căror rol este de a contribui la dezvoltarea multilaterală şi armonioasă a personalităţii copiilor/elevilor. </w:t>
      </w:r>
    </w:p>
    <w:p w14:paraId="25C658EC"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454E1A25" w14:textId="3D156CA7"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Activităţile extracurriculare și extrașcolare sunt complementare educaţiei formale și prezintă avantajul că, uneori, satisfac mai bine interesele particulare ale copiilor/elevilor, desfășurându-se într-un cadru mult mai relaxat și, în unele cazuri, în alte medii decât cel școlar cu care sunt atât de </w:t>
      </w:r>
      <w:r w:rsidRPr="004F2CBC">
        <w:rPr>
          <w:rFonts w:ascii="Times New Roman" w:eastAsia="Calibri" w:hAnsi="Times New Roman" w:cs="Times New Roman"/>
          <w:sz w:val="24"/>
          <w:szCs w:val="24"/>
          <w:lang w:val="ro-RO"/>
        </w:rPr>
        <w:t>familiari</w:t>
      </w:r>
      <w:r w:rsidR="00B62094" w:rsidRPr="004F2CBC">
        <w:rPr>
          <w:rFonts w:ascii="Times New Roman" w:eastAsia="Calibri" w:hAnsi="Times New Roman" w:cs="Times New Roman"/>
          <w:sz w:val="24"/>
          <w:szCs w:val="24"/>
          <w:lang w:val="ro-RO"/>
        </w:rPr>
        <w:t>z</w:t>
      </w:r>
      <w:r w:rsidRPr="004F2CBC">
        <w:rPr>
          <w:rFonts w:ascii="Times New Roman" w:eastAsia="Calibri" w:hAnsi="Times New Roman" w:cs="Times New Roman"/>
          <w:sz w:val="24"/>
          <w:szCs w:val="24"/>
          <w:lang w:val="ro-RO"/>
        </w:rPr>
        <w:t>ați sau în care s-ar putea simți încorsetați.</w:t>
      </w:r>
    </w:p>
    <w:p w14:paraId="604DD10F" w14:textId="0B0341F8" w:rsidR="008E5751" w:rsidRDefault="008E5751" w:rsidP="008E5751">
      <w:pPr>
        <w:spacing w:after="0" w:line="240" w:lineRule="auto"/>
        <w:jc w:val="both"/>
        <w:rPr>
          <w:rFonts w:ascii="Times New Roman" w:eastAsia="Calibri" w:hAnsi="Times New Roman" w:cs="Times New Roman"/>
          <w:color w:val="000000"/>
          <w:kern w:val="24"/>
          <w:sz w:val="24"/>
          <w:szCs w:val="24"/>
          <w:lang w:val="ro-RO"/>
        </w:rPr>
      </w:pPr>
    </w:p>
    <w:p w14:paraId="43568186" w14:textId="79F60B6C" w:rsidR="008A3397" w:rsidRPr="00600F8B" w:rsidRDefault="008A3397" w:rsidP="008A3397">
      <w:pPr>
        <w:spacing w:after="0" w:line="240" w:lineRule="auto"/>
        <w:jc w:val="both"/>
        <w:rPr>
          <w:rFonts w:ascii="Times New Roman" w:eastAsia="Calibri" w:hAnsi="Times New Roman" w:cs="Times New Roman"/>
          <w:kern w:val="24"/>
          <w:sz w:val="24"/>
          <w:szCs w:val="24"/>
          <w:lang w:val="ro-RO"/>
        </w:rPr>
      </w:pPr>
      <w:r w:rsidRPr="00600F8B">
        <w:rPr>
          <w:rFonts w:ascii="Times New Roman" w:eastAsia="Calibri" w:hAnsi="Times New Roman" w:cs="Times New Roman"/>
          <w:kern w:val="24"/>
          <w:sz w:val="24"/>
          <w:szCs w:val="24"/>
          <w:lang w:val="ro-RO"/>
        </w:rPr>
        <w:t>Activități</w:t>
      </w:r>
      <w:r w:rsidR="00600F8B" w:rsidRPr="00600F8B">
        <w:rPr>
          <w:rFonts w:ascii="Times New Roman" w:eastAsia="Calibri" w:hAnsi="Times New Roman" w:cs="Times New Roman"/>
          <w:kern w:val="24"/>
          <w:sz w:val="24"/>
          <w:szCs w:val="24"/>
          <w:lang w:val="ro-RO"/>
        </w:rPr>
        <w:t>le</w:t>
      </w:r>
      <w:r w:rsidRPr="00600F8B">
        <w:rPr>
          <w:rFonts w:ascii="Times New Roman" w:eastAsia="Calibri" w:hAnsi="Times New Roman" w:cs="Times New Roman"/>
          <w:kern w:val="24"/>
          <w:sz w:val="24"/>
          <w:szCs w:val="24"/>
          <w:lang w:val="ro-RO"/>
        </w:rPr>
        <w:t xml:space="preserve"> extracurriculare</w:t>
      </w:r>
      <w:r w:rsidR="00600F8B" w:rsidRPr="00600F8B">
        <w:rPr>
          <w:rFonts w:ascii="Times New Roman" w:eastAsia="Calibri" w:hAnsi="Times New Roman" w:cs="Times New Roman"/>
          <w:kern w:val="24"/>
          <w:sz w:val="24"/>
          <w:szCs w:val="24"/>
          <w:lang w:val="ro-RO"/>
        </w:rPr>
        <w:t xml:space="preserve"> r</w:t>
      </w:r>
      <w:r w:rsidRPr="00600F8B">
        <w:rPr>
          <w:rFonts w:ascii="Times New Roman" w:eastAsia="Calibri" w:hAnsi="Times New Roman" w:cs="Times New Roman"/>
          <w:kern w:val="24"/>
          <w:sz w:val="24"/>
          <w:szCs w:val="24"/>
          <w:lang w:val="ro-RO"/>
        </w:rPr>
        <w:t>eprezintă activități academice, sportive și artistice care se organizează la nivelul unității</w:t>
      </w:r>
      <w:r w:rsidR="00600F8B" w:rsidRPr="00600F8B">
        <w:rPr>
          <w:rFonts w:ascii="Times New Roman" w:eastAsia="Calibri" w:hAnsi="Times New Roman" w:cs="Times New Roman"/>
          <w:kern w:val="24"/>
          <w:sz w:val="24"/>
          <w:szCs w:val="24"/>
          <w:lang w:val="ro-RO"/>
        </w:rPr>
        <w:t>,</w:t>
      </w:r>
      <w:r w:rsidRPr="00600F8B">
        <w:rPr>
          <w:rFonts w:ascii="Times New Roman" w:eastAsia="Calibri" w:hAnsi="Times New Roman" w:cs="Times New Roman"/>
          <w:kern w:val="24"/>
          <w:sz w:val="24"/>
          <w:szCs w:val="24"/>
          <w:lang w:val="ro-RO"/>
        </w:rPr>
        <w:t xml:space="preserve"> suplimentar față de programul zilnic al copiilor și </w:t>
      </w:r>
      <w:r w:rsidR="00600F8B" w:rsidRPr="00600F8B">
        <w:rPr>
          <w:rFonts w:ascii="Times New Roman" w:eastAsia="Calibri" w:hAnsi="Times New Roman" w:cs="Times New Roman"/>
          <w:kern w:val="24"/>
          <w:sz w:val="24"/>
          <w:szCs w:val="24"/>
          <w:lang w:val="ro-RO"/>
        </w:rPr>
        <w:t xml:space="preserve">se înscriu în </w:t>
      </w:r>
      <w:r w:rsidRPr="00600F8B">
        <w:rPr>
          <w:rFonts w:ascii="Times New Roman" w:eastAsia="Calibri" w:hAnsi="Times New Roman" w:cs="Times New Roman"/>
          <w:kern w:val="24"/>
          <w:sz w:val="24"/>
          <w:szCs w:val="24"/>
          <w:lang w:val="ro-RO"/>
        </w:rPr>
        <w:t>curriculum</w:t>
      </w:r>
      <w:r w:rsidR="00600F8B" w:rsidRPr="00600F8B">
        <w:rPr>
          <w:rFonts w:ascii="Times New Roman" w:eastAsia="Calibri" w:hAnsi="Times New Roman" w:cs="Times New Roman"/>
          <w:kern w:val="24"/>
          <w:sz w:val="24"/>
          <w:szCs w:val="24"/>
          <w:lang w:val="ro-RO"/>
        </w:rPr>
        <w:t xml:space="preserve">ul </w:t>
      </w:r>
      <w:r w:rsidRPr="00600F8B">
        <w:rPr>
          <w:rFonts w:ascii="Times New Roman" w:eastAsia="Calibri" w:hAnsi="Times New Roman" w:cs="Times New Roman"/>
          <w:kern w:val="24"/>
          <w:sz w:val="24"/>
          <w:szCs w:val="24"/>
          <w:lang w:val="ro-RO"/>
        </w:rPr>
        <w:t>la decizia grădiniței. A</w:t>
      </w:r>
      <w:r w:rsidR="00600F8B" w:rsidRPr="00600F8B">
        <w:rPr>
          <w:rFonts w:ascii="Times New Roman" w:eastAsia="Calibri" w:hAnsi="Times New Roman" w:cs="Times New Roman"/>
          <w:kern w:val="24"/>
          <w:sz w:val="24"/>
          <w:szCs w:val="24"/>
          <w:lang w:val="ro-RO"/>
        </w:rPr>
        <w:t>cestea</w:t>
      </w:r>
      <w:r w:rsidRPr="00600F8B">
        <w:rPr>
          <w:rFonts w:ascii="Times New Roman" w:eastAsia="Calibri" w:hAnsi="Times New Roman" w:cs="Times New Roman"/>
          <w:kern w:val="24"/>
          <w:sz w:val="24"/>
          <w:szCs w:val="24"/>
          <w:lang w:val="ro-RO"/>
        </w:rPr>
        <w:t xml:space="preserve"> se pot desfășura în colaborare/parteneriat cu alți agenți economici specializați în lucrul cu copiii de vârste mici, cu care creșele/grădinițele pot încheia contracte în funcție de preferințele copiilor și opțiunile părinților exprimate în scris la începutul anului școlar. Activitățile extracurriculare se propun de către Comisia pentru Curriculum, se avizează de căte CP și se aprobă de către CA. </w:t>
      </w:r>
    </w:p>
    <w:p w14:paraId="5BEC1BB1" w14:textId="77777777" w:rsidR="00600F8B" w:rsidRPr="00600F8B" w:rsidRDefault="00600F8B" w:rsidP="008A3397">
      <w:pPr>
        <w:spacing w:after="0" w:line="240" w:lineRule="auto"/>
        <w:jc w:val="both"/>
        <w:rPr>
          <w:rFonts w:ascii="Times New Roman" w:eastAsia="Calibri" w:hAnsi="Times New Roman" w:cs="Times New Roman"/>
          <w:kern w:val="24"/>
          <w:sz w:val="24"/>
          <w:szCs w:val="24"/>
          <w:lang w:val="ro-RO"/>
        </w:rPr>
      </w:pPr>
    </w:p>
    <w:p w14:paraId="68B3BC75" w14:textId="7111AF51" w:rsidR="008A3397" w:rsidRPr="00600F8B" w:rsidRDefault="008A3397" w:rsidP="008A3397">
      <w:pPr>
        <w:spacing w:after="0" w:line="240" w:lineRule="auto"/>
        <w:jc w:val="both"/>
        <w:rPr>
          <w:rFonts w:ascii="Times New Roman" w:eastAsia="Calibri" w:hAnsi="Times New Roman" w:cs="Times New Roman"/>
          <w:kern w:val="24"/>
          <w:sz w:val="24"/>
          <w:szCs w:val="24"/>
          <w:lang w:val="ro-RO"/>
        </w:rPr>
      </w:pPr>
      <w:r w:rsidRPr="00600F8B">
        <w:rPr>
          <w:rFonts w:ascii="Times New Roman" w:eastAsia="Calibri" w:hAnsi="Times New Roman" w:cs="Times New Roman"/>
          <w:kern w:val="24"/>
          <w:sz w:val="24"/>
          <w:szCs w:val="24"/>
          <w:lang w:val="ro-RO"/>
        </w:rPr>
        <w:t>Activitățile extrașcolar</w:t>
      </w:r>
      <w:r w:rsidR="00600F8B" w:rsidRPr="00600F8B">
        <w:rPr>
          <w:rFonts w:ascii="Times New Roman" w:eastAsia="Calibri" w:hAnsi="Times New Roman" w:cs="Times New Roman"/>
          <w:kern w:val="24"/>
          <w:sz w:val="24"/>
          <w:szCs w:val="24"/>
          <w:lang w:val="ro-RO"/>
        </w:rPr>
        <w:t>e r</w:t>
      </w:r>
      <w:r w:rsidRPr="00600F8B">
        <w:rPr>
          <w:rFonts w:ascii="Times New Roman" w:eastAsia="Calibri" w:hAnsi="Times New Roman" w:cs="Times New Roman"/>
          <w:kern w:val="24"/>
          <w:sz w:val="24"/>
          <w:szCs w:val="24"/>
          <w:lang w:val="ro-RO"/>
        </w:rPr>
        <w:t xml:space="preserve">eprezintă activitățile educative, culturale, artistice, recreative etc. </w:t>
      </w:r>
      <w:r w:rsidR="00600F8B" w:rsidRPr="00600F8B">
        <w:rPr>
          <w:rFonts w:ascii="Times New Roman" w:eastAsia="Calibri" w:hAnsi="Times New Roman" w:cs="Times New Roman"/>
          <w:kern w:val="24"/>
          <w:sz w:val="24"/>
          <w:szCs w:val="24"/>
          <w:lang w:val="ro-RO"/>
        </w:rPr>
        <w:t>o</w:t>
      </w:r>
      <w:r w:rsidRPr="00600F8B">
        <w:rPr>
          <w:rFonts w:ascii="Times New Roman" w:eastAsia="Calibri" w:hAnsi="Times New Roman" w:cs="Times New Roman"/>
          <w:kern w:val="24"/>
          <w:sz w:val="24"/>
          <w:szCs w:val="24"/>
          <w:lang w:val="ro-RO"/>
        </w:rPr>
        <w:t>rganizate</w:t>
      </w:r>
      <w:r w:rsidR="00600F8B" w:rsidRPr="00600F8B">
        <w:rPr>
          <w:rFonts w:ascii="Times New Roman" w:eastAsia="Calibri" w:hAnsi="Times New Roman" w:cs="Times New Roman"/>
          <w:kern w:val="24"/>
          <w:sz w:val="24"/>
          <w:szCs w:val="24"/>
          <w:lang w:val="ro-RO"/>
        </w:rPr>
        <w:t>,</w:t>
      </w:r>
      <w:r w:rsidRPr="00600F8B">
        <w:rPr>
          <w:rFonts w:ascii="Times New Roman" w:eastAsia="Calibri" w:hAnsi="Times New Roman" w:cs="Times New Roman"/>
          <w:kern w:val="24"/>
          <w:sz w:val="24"/>
          <w:szCs w:val="24"/>
          <w:lang w:val="ro-RO"/>
        </w:rPr>
        <w:t xml:space="preserve"> de regulă</w:t>
      </w:r>
      <w:r w:rsidR="00600F8B" w:rsidRPr="00600F8B">
        <w:rPr>
          <w:rFonts w:ascii="Times New Roman" w:eastAsia="Calibri" w:hAnsi="Times New Roman" w:cs="Times New Roman"/>
          <w:kern w:val="24"/>
          <w:sz w:val="24"/>
          <w:szCs w:val="24"/>
          <w:lang w:val="ro-RO"/>
        </w:rPr>
        <w:t>,</w:t>
      </w:r>
      <w:r w:rsidRPr="00600F8B">
        <w:rPr>
          <w:rFonts w:ascii="Times New Roman" w:eastAsia="Calibri" w:hAnsi="Times New Roman" w:cs="Times New Roman"/>
          <w:kern w:val="24"/>
          <w:sz w:val="24"/>
          <w:szCs w:val="24"/>
          <w:lang w:val="ro-RO"/>
        </w:rPr>
        <w:t xml:space="preserve"> în afara unității de învățământ și în afara programului, de către profesorii </w:t>
      </w:r>
      <w:r w:rsidR="00600F8B" w:rsidRPr="00600F8B">
        <w:rPr>
          <w:rFonts w:ascii="Times New Roman" w:eastAsia="Calibri" w:hAnsi="Times New Roman" w:cs="Times New Roman"/>
          <w:kern w:val="24"/>
          <w:sz w:val="24"/>
          <w:szCs w:val="24"/>
          <w:lang w:val="ro-RO"/>
        </w:rPr>
        <w:t xml:space="preserve">pentru </w:t>
      </w:r>
      <w:r w:rsidRPr="00600F8B">
        <w:rPr>
          <w:rFonts w:ascii="Times New Roman" w:eastAsia="Calibri" w:hAnsi="Times New Roman" w:cs="Times New Roman"/>
          <w:kern w:val="24"/>
          <w:sz w:val="24"/>
          <w:szCs w:val="24"/>
          <w:lang w:val="ro-RO"/>
        </w:rPr>
        <w:t>învățământ preșcolar</w:t>
      </w:r>
      <w:r w:rsidR="00600F8B" w:rsidRPr="00600F8B">
        <w:rPr>
          <w:rFonts w:ascii="Times New Roman" w:eastAsia="Calibri" w:hAnsi="Times New Roman" w:cs="Times New Roman"/>
          <w:kern w:val="24"/>
          <w:sz w:val="24"/>
          <w:szCs w:val="24"/>
          <w:lang w:val="ro-RO"/>
        </w:rPr>
        <w:t>,</w:t>
      </w:r>
      <w:r w:rsidRPr="00600F8B">
        <w:rPr>
          <w:rFonts w:ascii="Times New Roman" w:eastAsia="Calibri" w:hAnsi="Times New Roman" w:cs="Times New Roman"/>
          <w:kern w:val="24"/>
          <w:sz w:val="24"/>
          <w:szCs w:val="24"/>
          <w:lang w:val="ro-RO"/>
        </w:rPr>
        <w:t xml:space="preserve"> cu aprobarea direcțiunii. </w:t>
      </w:r>
    </w:p>
    <w:p w14:paraId="17067507" w14:textId="77777777" w:rsidR="008A3397" w:rsidRPr="008E5751" w:rsidRDefault="008A3397" w:rsidP="008E5751">
      <w:pPr>
        <w:spacing w:after="0" w:line="240" w:lineRule="auto"/>
        <w:jc w:val="both"/>
        <w:rPr>
          <w:rFonts w:ascii="Times New Roman" w:eastAsia="Calibri" w:hAnsi="Times New Roman" w:cs="Times New Roman"/>
          <w:color w:val="000000"/>
          <w:kern w:val="24"/>
          <w:sz w:val="24"/>
          <w:szCs w:val="24"/>
          <w:lang w:val="ro-RO"/>
        </w:rPr>
      </w:pPr>
    </w:p>
    <w:p w14:paraId="245A2190"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 xml:space="preserve">Aceste activităţi contribuie la îmbogăţirea bagajului de cunoştinţe al copiilor/elevilor, la dezvoltarea priceperilor şi deprinderilor acestora, a unor trăsături de voinţă şi de caracter, la stimularea înclinaţiilor şi aptitudinilor individuale, venind în completarea şi ameliorarea achiziţiilor realizate în cadrul activităților din clasă. </w:t>
      </w:r>
    </w:p>
    <w:p w14:paraId="30C6677B"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467CAF2D"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r w:rsidRPr="008E5751">
        <w:rPr>
          <w:rFonts w:ascii="Times New Roman" w:eastAsia="Calibri" w:hAnsi="Times New Roman" w:cs="Times New Roman"/>
          <w:sz w:val="24"/>
          <w:szCs w:val="24"/>
          <w:lang w:val="ro-RO"/>
        </w:rPr>
        <w:t xml:space="preserve">În acest context, valorificarea potențialului informativ-formativ al acestora este esențială, atât din punctul de vedere al dezvoltării copilului, cât și din punctul de vedere al dezvoltării sistemului de învățământ în ansamblu. </w:t>
      </w:r>
    </w:p>
    <w:p w14:paraId="385934DA"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p>
    <w:p w14:paraId="514D716D" w14:textId="7454B8FD" w:rsidR="008E5751" w:rsidRPr="008E5751" w:rsidRDefault="008E5751" w:rsidP="008E5751">
      <w:pPr>
        <w:spacing w:after="0" w:line="240" w:lineRule="auto"/>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 xml:space="preserve">Activităţile realizate în afara clasei şi în afara instituției de învățământ pot oferi un ajutor însemnat în formarea </w:t>
      </w:r>
      <w:r w:rsidR="00AB208E" w:rsidRPr="00AB208E">
        <w:rPr>
          <w:rFonts w:ascii="Times New Roman" w:eastAsia="Calibri" w:hAnsi="Times New Roman" w:cs="Times New Roman"/>
          <w:color w:val="000000" w:themeColor="text1"/>
          <w:kern w:val="24"/>
          <w:sz w:val="24"/>
          <w:szCs w:val="24"/>
          <w:lang w:val="ro-RO"/>
        </w:rPr>
        <w:t>copiilor</w:t>
      </w:r>
      <w:r w:rsidRPr="00AB208E">
        <w:rPr>
          <w:rFonts w:ascii="Times New Roman" w:eastAsia="Calibri" w:hAnsi="Times New Roman" w:cs="Times New Roman"/>
          <w:color w:val="000000" w:themeColor="text1"/>
          <w:kern w:val="24"/>
          <w:sz w:val="24"/>
          <w:szCs w:val="24"/>
          <w:lang w:val="ro-RO"/>
        </w:rPr>
        <w:t xml:space="preserve">, </w:t>
      </w:r>
      <w:r w:rsidRPr="008E5751">
        <w:rPr>
          <w:rFonts w:ascii="Times New Roman" w:eastAsia="Calibri" w:hAnsi="Times New Roman" w:cs="Times New Roman"/>
          <w:color w:val="000000"/>
          <w:kern w:val="24"/>
          <w:sz w:val="24"/>
          <w:szCs w:val="24"/>
          <w:lang w:val="ro-RO"/>
        </w:rPr>
        <w:t>sub următoarele aspecte:</w:t>
      </w:r>
    </w:p>
    <w:p w14:paraId="23054175" w14:textId="6E032577"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 xml:space="preserve">îndrumarea şi dezvoltarea intereselor şi înclinaţiilor </w:t>
      </w:r>
      <w:r w:rsidR="00AB208E" w:rsidRPr="00AB208E">
        <w:rPr>
          <w:rFonts w:ascii="Times New Roman" w:eastAsia="Calibri" w:hAnsi="Times New Roman" w:cs="Times New Roman"/>
          <w:color w:val="000000" w:themeColor="text1"/>
          <w:kern w:val="24"/>
          <w:sz w:val="24"/>
          <w:szCs w:val="24"/>
          <w:lang w:val="ro-RO"/>
        </w:rPr>
        <w:t>copiilor</w:t>
      </w:r>
      <w:r w:rsidRPr="008E5751">
        <w:rPr>
          <w:rFonts w:ascii="Times New Roman" w:eastAsia="Calibri" w:hAnsi="Times New Roman" w:cs="Times New Roman"/>
          <w:color w:val="000000"/>
          <w:kern w:val="24"/>
          <w:sz w:val="24"/>
          <w:szCs w:val="24"/>
          <w:lang w:val="ro-RO"/>
        </w:rPr>
        <w:t>, a aptitudinilor şi talentelor individuale în diferite domenii ale ştiinţei, culturii, artei, tehnicii, sportului;</w:t>
      </w:r>
    </w:p>
    <w:p w14:paraId="1BACFDB2" w14:textId="77777777"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îmbogăţirea orizontului de cultură generală şi antreprenorială;</w:t>
      </w:r>
    </w:p>
    <w:p w14:paraId="568D677C" w14:textId="5E62AD01"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atragerea şi stimularea</w:t>
      </w:r>
      <w:r w:rsidRPr="00AB208E">
        <w:rPr>
          <w:rFonts w:ascii="Times New Roman" w:eastAsia="Calibri" w:hAnsi="Times New Roman" w:cs="Times New Roman"/>
          <w:color w:val="000000" w:themeColor="text1"/>
          <w:kern w:val="24"/>
          <w:sz w:val="24"/>
          <w:szCs w:val="24"/>
          <w:lang w:val="ro-RO"/>
        </w:rPr>
        <w:t xml:space="preserve"> copiilor</w:t>
      </w:r>
      <w:r w:rsidR="00A02247" w:rsidRPr="00AB208E">
        <w:rPr>
          <w:rFonts w:ascii="Times New Roman" w:eastAsia="Calibri" w:hAnsi="Times New Roman" w:cs="Times New Roman"/>
          <w:color w:val="000000" w:themeColor="text1"/>
          <w:kern w:val="24"/>
          <w:sz w:val="24"/>
          <w:szCs w:val="24"/>
          <w:lang w:val="ro-RO"/>
        </w:rPr>
        <w:t xml:space="preserve"> </w:t>
      </w:r>
      <w:r w:rsidRPr="008E5751">
        <w:rPr>
          <w:rFonts w:ascii="Times New Roman" w:eastAsia="Calibri" w:hAnsi="Times New Roman" w:cs="Times New Roman"/>
          <w:color w:val="000000"/>
          <w:kern w:val="24"/>
          <w:sz w:val="24"/>
          <w:szCs w:val="24"/>
          <w:lang w:val="ro-RO"/>
        </w:rPr>
        <w:t>în activităţi sociale, cu caracter educativ;</w:t>
      </w:r>
    </w:p>
    <w:p w14:paraId="09C7E760" w14:textId="77777777"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aprofundarea reprezentărilor şi noţiunilor morale, elaborarea unei conduite morale, dezvoltarea trăsăturilor de caracter;</w:t>
      </w:r>
    </w:p>
    <w:p w14:paraId="550413DB" w14:textId="77777777"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sz w:val="24"/>
          <w:szCs w:val="24"/>
          <w:lang w:val="fr-FR"/>
        </w:rPr>
        <w:t xml:space="preserve">completarea şi dezvoltarea, cu precădere, a acelor aspecte ale educaţiei, pe care activitatea din clasă nu le poate consolida suficient. </w:t>
      </w:r>
    </w:p>
    <w:p w14:paraId="187AAB6D"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350F3988" w14:textId="79316A95" w:rsidR="008E5751" w:rsidRPr="008E5751" w:rsidRDefault="008E5751" w:rsidP="008E5751">
      <w:pPr>
        <w:spacing w:after="0" w:line="240" w:lineRule="auto"/>
        <w:jc w:val="both"/>
        <w:rPr>
          <w:rFonts w:ascii="Calibri" w:eastAsia="Calibri" w:hAnsi="Calibri" w:cs="Times New Roman"/>
          <w:color w:val="000000"/>
          <w:kern w:val="24"/>
          <w:szCs w:val="24"/>
          <w:lang w:val="ro-RO"/>
        </w:rPr>
      </w:pPr>
      <w:r w:rsidRPr="008E5751">
        <w:rPr>
          <w:rFonts w:ascii="Times New Roman" w:eastAsia="Calibri" w:hAnsi="Times New Roman" w:cs="Times New Roman"/>
          <w:sz w:val="24"/>
          <w:szCs w:val="24"/>
          <w:lang w:val="ro-RO"/>
        </w:rPr>
        <w:t>În categoria</w:t>
      </w:r>
      <w:r w:rsidRPr="008E5751">
        <w:rPr>
          <w:rFonts w:ascii="Times New Roman" w:eastAsia="Calibri" w:hAnsi="Times New Roman" w:cs="Times New Roman"/>
          <w:b/>
          <w:sz w:val="24"/>
          <w:szCs w:val="24"/>
          <w:lang w:val="ro-RO"/>
        </w:rPr>
        <w:t xml:space="preserve"> activităţilor extraşcolare </w:t>
      </w:r>
      <w:r w:rsidRPr="008E5751">
        <w:rPr>
          <w:rFonts w:ascii="Times New Roman" w:eastAsia="Calibri" w:hAnsi="Times New Roman" w:cs="Times New Roman"/>
          <w:sz w:val="24"/>
          <w:szCs w:val="24"/>
          <w:lang w:val="ro-RO"/>
        </w:rPr>
        <w:t xml:space="preserve">putem </w:t>
      </w:r>
      <w:r w:rsidR="00E47171">
        <w:rPr>
          <w:rFonts w:ascii="Times New Roman" w:eastAsia="Calibri" w:hAnsi="Times New Roman" w:cs="Times New Roman"/>
          <w:sz w:val="24"/>
          <w:szCs w:val="24"/>
          <w:lang w:val="ro-RO"/>
        </w:rPr>
        <w:t>enumera</w:t>
      </w:r>
      <w:r w:rsidRPr="008E5751">
        <w:rPr>
          <w:rFonts w:ascii="Times New Roman" w:eastAsia="Calibri" w:hAnsi="Times New Roman" w:cs="Times New Roman"/>
          <w:sz w:val="24"/>
          <w:szCs w:val="24"/>
          <w:lang w:val="ro-RO"/>
        </w:rPr>
        <w:t>:</w:t>
      </w:r>
      <w:r w:rsidRPr="008E5751">
        <w:rPr>
          <w:rFonts w:ascii="Times New Roman" w:eastAsia="Calibri" w:hAnsi="Times New Roman" w:cs="Times New Roman"/>
          <w:color w:val="000000"/>
          <w:kern w:val="24"/>
          <w:sz w:val="24"/>
          <w:szCs w:val="24"/>
          <w:lang w:val="ro-RO"/>
        </w:rPr>
        <w:t xml:space="preserve"> excursiile/vizitele la diferite obiective culturale, activități educative și creative în cadrul unor cercuri tematice pentru copii sau în cadrul unor organizaţii de copii şi tineret, taberele şcolare</w:t>
      </w:r>
      <w:r w:rsidRPr="00C24118">
        <w:rPr>
          <w:rFonts w:ascii="Times New Roman" w:eastAsia="Calibri" w:hAnsi="Times New Roman" w:cs="Times New Roman"/>
          <w:kern w:val="24"/>
          <w:sz w:val="24"/>
          <w:szCs w:val="24"/>
          <w:lang w:val="ro-RO"/>
        </w:rPr>
        <w:t xml:space="preserve">, </w:t>
      </w:r>
      <w:r w:rsidR="00C24118" w:rsidRPr="00C24118">
        <w:rPr>
          <w:rFonts w:ascii="Times New Roman" w:hAnsi="Times New Roman"/>
          <w:kern w:val="24"/>
          <w:sz w:val="24"/>
          <w:szCs w:val="24"/>
          <w:lang w:val="ro-RO"/>
        </w:rPr>
        <w:t xml:space="preserve">activități din cadrul unor proiecte educaționale realizate de unitate cu aprobarea inspectoratelor județene, </w:t>
      </w:r>
      <w:r w:rsidRPr="008E5751">
        <w:rPr>
          <w:rFonts w:ascii="Times New Roman" w:eastAsia="Calibri" w:hAnsi="Times New Roman" w:cs="Times New Roman"/>
          <w:color w:val="000000"/>
          <w:kern w:val="24"/>
          <w:sz w:val="24"/>
          <w:szCs w:val="24"/>
          <w:lang w:val="ro-RO"/>
        </w:rPr>
        <w:t xml:space="preserve">vizionarea unor spectacole şi expoziţii, manifestările cultural-artistice şi sportive, precum și proiectele/programele educaționale cu diferite tipuri de activități dedicate copiilor (de lectură, activități practice/artistice creative, activități de </w:t>
      </w:r>
      <w:r w:rsidRPr="008E5751">
        <w:rPr>
          <w:rFonts w:ascii="Times New Roman" w:eastAsia="Calibri" w:hAnsi="Times New Roman" w:cs="Times New Roman"/>
          <w:bCs/>
          <w:sz w:val="24"/>
          <w:szCs w:val="24"/>
          <w:lang w:val="ro-RO"/>
        </w:rPr>
        <w:t xml:space="preserve">educație </w:t>
      </w:r>
      <w:r w:rsidRPr="008E5751">
        <w:rPr>
          <w:rFonts w:ascii="Times New Roman" w:eastAsia="Calibri" w:hAnsi="Times New Roman" w:cs="Times New Roman"/>
          <w:sz w:val="24"/>
          <w:szCs w:val="24"/>
          <w:lang w:val="ro-RO"/>
        </w:rPr>
        <w:t>rutieră, de educație ecologică, de educație pentru sănătate, educație religioasă, educație financiară, educație pentru valori, privind drepturile copilului,</w:t>
      </w:r>
      <w:r w:rsidRPr="008E5751">
        <w:rPr>
          <w:rFonts w:ascii="Times New Roman" w:eastAsia="Calibri" w:hAnsi="Times New Roman" w:cs="Times New Roman"/>
          <w:color w:val="000000"/>
          <w:kern w:val="24"/>
          <w:sz w:val="24"/>
          <w:szCs w:val="24"/>
          <w:lang w:val="ro-RO"/>
        </w:rPr>
        <w:t xml:space="preserve"> activități sportive</w:t>
      </w:r>
      <w:r w:rsidR="00A02247">
        <w:rPr>
          <w:rFonts w:ascii="Times New Roman" w:eastAsia="Calibri" w:hAnsi="Times New Roman" w:cs="Times New Roman"/>
          <w:color w:val="000000"/>
          <w:kern w:val="24"/>
          <w:sz w:val="24"/>
          <w:szCs w:val="24"/>
          <w:lang w:val="ro-RO"/>
        </w:rPr>
        <w:t>,</w:t>
      </w:r>
      <w:r w:rsidRPr="008E5751">
        <w:rPr>
          <w:rFonts w:ascii="Times New Roman" w:eastAsia="Calibri" w:hAnsi="Times New Roman" w:cs="Times New Roman"/>
          <w:color w:val="000000"/>
          <w:kern w:val="24"/>
          <w:sz w:val="24"/>
          <w:szCs w:val="24"/>
          <w:lang w:val="ro-RO"/>
        </w:rPr>
        <w:t xml:space="preserve"> etc.)</w:t>
      </w:r>
      <w:r w:rsidRPr="008E5751">
        <w:rPr>
          <w:rFonts w:ascii="Calibri" w:eastAsia="Calibri" w:hAnsi="Calibri" w:cs="Times New Roman"/>
          <w:color w:val="000000"/>
          <w:kern w:val="24"/>
          <w:szCs w:val="24"/>
          <w:lang w:val="ro-RO"/>
        </w:rPr>
        <w:t xml:space="preserve"> </w:t>
      </w:r>
    </w:p>
    <w:p w14:paraId="241EF471"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52946B51" w14:textId="71541807" w:rsidR="008E5751" w:rsidRPr="008E5751" w:rsidRDefault="008E5751" w:rsidP="008E5751">
      <w:pPr>
        <w:spacing w:after="0" w:line="240" w:lineRule="auto"/>
        <w:jc w:val="both"/>
        <w:rPr>
          <w:rFonts w:ascii="Times New Roman" w:eastAsia="Times New Roman" w:hAnsi="Times New Roman" w:cs="Times New Roman"/>
          <w:sz w:val="24"/>
          <w:szCs w:val="24"/>
          <w:lang w:val="ro-RO"/>
        </w:rPr>
      </w:pPr>
      <w:r w:rsidRPr="008E5751">
        <w:rPr>
          <w:rFonts w:ascii="Times New Roman" w:eastAsia="Times New Roman" w:hAnsi="Times New Roman" w:cs="Times New Roman"/>
          <w:sz w:val="24"/>
          <w:szCs w:val="24"/>
          <w:lang w:val="ro-RO"/>
        </w:rPr>
        <w:t xml:space="preserve">Proiectele şi programele educaţionale (locale, judeţene, naţionale, internaţionale), la care a aderat unitatea de învăţământ sau cadrul didactic, conţin seturi de acţiuni planificate pe o durată determinată de timp, care să conducă la formarea </w:t>
      </w:r>
      <w:r w:rsidRPr="00AB208E">
        <w:rPr>
          <w:rFonts w:ascii="Times New Roman" w:eastAsia="Times New Roman" w:hAnsi="Times New Roman" w:cs="Times New Roman"/>
          <w:color w:val="000000" w:themeColor="text1"/>
          <w:sz w:val="24"/>
          <w:szCs w:val="24"/>
          <w:lang w:val="ro-RO"/>
        </w:rPr>
        <w:t xml:space="preserve">unor </w:t>
      </w:r>
      <w:r w:rsidR="00AB208E" w:rsidRPr="00AB208E">
        <w:rPr>
          <w:rFonts w:ascii="Times New Roman" w:eastAsia="Times New Roman" w:hAnsi="Times New Roman" w:cs="Times New Roman"/>
          <w:color w:val="000000" w:themeColor="text1"/>
          <w:sz w:val="24"/>
          <w:szCs w:val="24"/>
          <w:lang w:val="ro-RO"/>
        </w:rPr>
        <w:t>comportamente menționate în Curriculum</w:t>
      </w:r>
      <w:r w:rsidRPr="00AB208E">
        <w:rPr>
          <w:rFonts w:ascii="Times New Roman" w:eastAsia="Times New Roman" w:hAnsi="Times New Roman" w:cs="Times New Roman"/>
          <w:color w:val="000000" w:themeColor="text1"/>
          <w:sz w:val="24"/>
          <w:szCs w:val="24"/>
          <w:lang w:val="ro-RO"/>
        </w:rPr>
        <w:t xml:space="preserve">. </w:t>
      </w:r>
    </w:p>
    <w:p w14:paraId="22E5DB38"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6717B02F" w14:textId="03E68CF9"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Times New Roman" w:hAnsi="Times New Roman" w:cs="Times New Roman"/>
          <w:sz w:val="24"/>
          <w:szCs w:val="24"/>
          <w:lang w:val="ro-RO"/>
        </w:rPr>
        <w:t xml:space="preserve">Activitățile </w:t>
      </w:r>
      <w:r w:rsidR="00C24118">
        <w:rPr>
          <w:rFonts w:ascii="Times New Roman" w:eastAsia="Times New Roman" w:hAnsi="Times New Roman" w:cs="Times New Roman"/>
          <w:sz w:val="24"/>
          <w:szCs w:val="24"/>
          <w:lang w:val="ro-RO"/>
        </w:rPr>
        <w:t>extracurriculare/</w:t>
      </w:r>
      <w:r w:rsidRPr="008E5751">
        <w:rPr>
          <w:rFonts w:ascii="Times New Roman" w:eastAsia="Times New Roman" w:hAnsi="Times New Roman" w:cs="Times New Roman"/>
          <w:sz w:val="24"/>
          <w:szCs w:val="24"/>
          <w:lang w:val="ro-RO"/>
        </w:rPr>
        <w:t xml:space="preserve">extrașcolare se </w:t>
      </w:r>
      <w:r w:rsidRPr="008E5751">
        <w:rPr>
          <w:rFonts w:ascii="Times New Roman" w:eastAsia="Calibri" w:hAnsi="Times New Roman" w:cs="Times New Roman"/>
          <w:sz w:val="24"/>
          <w:szCs w:val="24"/>
          <w:lang w:val="ro-RO"/>
        </w:rPr>
        <w:t xml:space="preserve">planifică şi se desfăşoară lunar sau, în cazul proiectelor educaționale, în funcție de calendarul proiectului, cu participarea părinţilor şi a partenerilor educaţionali din comunitate (autorităţi locale, biserică, poliție, agenţi economici etc.). </w:t>
      </w:r>
    </w:p>
    <w:p w14:paraId="12CEE7CC"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269F4617" w14:textId="77777777" w:rsidR="008E5751" w:rsidRPr="008E5751" w:rsidRDefault="008E5751" w:rsidP="008E5751">
      <w:pPr>
        <w:spacing w:after="0" w:line="240" w:lineRule="auto"/>
        <w:jc w:val="both"/>
        <w:rPr>
          <w:rFonts w:ascii="Times New Roman" w:eastAsia="Times New Roman" w:hAnsi="Times New Roman" w:cs="Times New Roman"/>
          <w:b/>
          <w:sz w:val="24"/>
          <w:szCs w:val="24"/>
          <w:lang w:val="ro-RO"/>
        </w:rPr>
      </w:pPr>
      <w:r w:rsidRPr="008E5751">
        <w:rPr>
          <w:rFonts w:ascii="Times New Roman" w:eastAsia="Calibri" w:hAnsi="Times New Roman" w:cs="Times New Roman"/>
          <w:sz w:val="24"/>
          <w:szCs w:val="24"/>
          <w:lang w:val="ro-RO"/>
        </w:rPr>
        <w:t>Proiectarea acestora trebuie să se regăsească într-un singur document (</w:t>
      </w:r>
      <w:r w:rsidRPr="008E5751">
        <w:rPr>
          <w:rFonts w:ascii="Times New Roman" w:eastAsia="Calibri" w:hAnsi="Times New Roman" w:cs="Times New Roman"/>
          <w:i/>
          <w:sz w:val="24"/>
          <w:szCs w:val="24"/>
          <w:lang w:val="ro-RO"/>
        </w:rPr>
        <w:t xml:space="preserve">Caietul educatoarei </w:t>
      </w:r>
      <w:r w:rsidRPr="008E5751">
        <w:rPr>
          <w:rFonts w:ascii="Times New Roman" w:eastAsia="Calibri" w:hAnsi="Times New Roman" w:cs="Times New Roman"/>
          <w:sz w:val="24"/>
          <w:szCs w:val="24"/>
          <w:lang w:val="ro-RO"/>
        </w:rPr>
        <w:t xml:space="preserve">sau </w:t>
      </w:r>
      <w:r w:rsidRPr="008E5751">
        <w:rPr>
          <w:rFonts w:ascii="Times New Roman" w:eastAsia="Calibri" w:hAnsi="Times New Roman" w:cs="Times New Roman"/>
          <w:i/>
          <w:sz w:val="24"/>
          <w:szCs w:val="24"/>
          <w:lang w:val="ro-RO"/>
        </w:rPr>
        <w:t>Managementul grupei</w:t>
      </w:r>
      <w:r w:rsidRPr="008E5751">
        <w:rPr>
          <w:rFonts w:ascii="Times New Roman" w:eastAsia="Calibri" w:hAnsi="Times New Roman" w:cs="Times New Roman"/>
          <w:sz w:val="24"/>
          <w:szCs w:val="24"/>
          <w:lang w:val="ro-RO"/>
        </w:rPr>
        <w:t>), alături de celelalte activităţi, pentru a reliefa diversitatea, complexitatea, dar şi convergenţa şi coerenţa demersurilor educaţionale întreprinse în educaţia copiilor.</w:t>
      </w:r>
    </w:p>
    <w:p w14:paraId="4750B70C"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7E8B2744" w14:textId="15C8C25A"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Întrucât activitățile </w:t>
      </w:r>
      <w:r w:rsidR="00C24118">
        <w:rPr>
          <w:rFonts w:ascii="Times New Roman" w:eastAsia="Calibri" w:hAnsi="Times New Roman" w:cs="Times New Roman"/>
          <w:sz w:val="24"/>
          <w:szCs w:val="24"/>
          <w:lang w:val="ro-RO"/>
        </w:rPr>
        <w:t>extracurriculare/</w:t>
      </w:r>
      <w:r w:rsidRPr="008E5751">
        <w:rPr>
          <w:rFonts w:ascii="Times New Roman" w:eastAsia="Calibri" w:hAnsi="Times New Roman" w:cs="Times New Roman"/>
          <w:sz w:val="24"/>
          <w:szCs w:val="24"/>
          <w:lang w:val="ro-RO"/>
        </w:rPr>
        <w:t>extrașcolare, ca și activitățile curriculare, derulate în mod sistematic la clasă, trebuie realizate într-o secvenţă logică, pentru a forma competențele prestabilite, planificarea acestora va ține cont de corelarea cu celelate activităţi desfăşurate cu copiii și de evitarea supraîncărcării.</w:t>
      </w:r>
    </w:p>
    <w:p w14:paraId="100F5BF5" w14:textId="77777777" w:rsidR="008E5751" w:rsidRDefault="008E5751" w:rsidP="00D24854">
      <w:pPr>
        <w:spacing w:after="0" w:line="240" w:lineRule="auto"/>
        <w:jc w:val="center"/>
        <w:rPr>
          <w:rFonts w:ascii="Times New Roman" w:eastAsia="Times New Roman" w:hAnsi="Times New Roman" w:cs="Times New Roman"/>
          <w:b/>
          <w:bCs/>
          <w:sz w:val="24"/>
          <w:szCs w:val="24"/>
          <w:lang w:val="ro-RO"/>
        </w:rPr>
      </w:pPr>
    </w:p>
    <w:p w14:paraId="297F302F" w14:textId="77777777" w:rsidR="008E5751" w:rsidRDefault="008E5751" w:rsidP="00D24854">
      <w:pPr>
        <w:spacing w:after="0" w:line="240" w:lineRule="auto"/>
        <w:jc w:val="center"/>
        <w:rPr>
          <w:rFonts w:ascii="Times New Roman" w:eastAsia="Times New Roman" w:hAnsi="Times New Roman" w:cs="Times New Roman"/>
          <w:b/>
          <w:bCs/>
          <w:sz w:val="24"/>
          <w:szCs w:val="24"/>
          <w:lang w:val="ro-RO"/>
        </w:rPr>
      </w:pPr>
    </w:p>
    <w:p w14:paraId="639D7D2C" w14:textId="77777777" w:rsidR="00CB578F" w:rsidRDefault="00CB578F" w:rsidP="007F2E0B">
      <w:pPr>
        <w:spacing w:after="0" w:line="240" w:lineRule="auto"/>
        <w:rPr>
          <w:rFonts w:ascii="Times New Roman" w:eastAsia="Times New Roman" w:hAnsi="Times New Roman" w:cs="Times New Roman"/>
          <w:b/>
          <w:bCs/>
          <w:sz w:val="24"/>
          <w:szCs w:val="24"/>
          <w:lang w:val="ro-RO"/>
        </w:rPr>
      </w:pPr>
    </w:p>
    <w:p w14:paraId="0B26128A"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4EA1F99F"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36F21929"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00BC0FEB"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49BB4B90"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314EBF10"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11523423" w14:textId="77777777" w:rsidR="008E5751" w:rsidRDefault="008E5751" w:rsidP="00D24854">
      <w:pPr>
        <w:spacing w:after="0" w:line="240" w:lineRule="auto"/>
        <w:jc w:val="center"/>
        <w:rPr>
          <w:rFonts w:ascii="Times New Roman" w:eastAsia="Times New Roman" w:hAnsi="Times New Roman" w:cs="Times New Roman"/>
          <w:b/>
          <w:bCs/>
          <w:sz w:val="24"/>
          <w:szCs w:val="24"/>
          <w:lang w:val="ro-RO"/>
        </w:rPr>
      </w:pPr>
    </w:p>
    <w:p w14:paraId="35048F65" w14:textId="77777777" w:rsidR="00E84104" w:rsidRDefault="001D69FE" w:rsidP="00B85C03">
      <w:pPr>
        <w:pStyle w:val="ListParagraph"/>
        <w:numPr>
          <w:ilvl w:val="0"/>
          <w:numId w:val="29"/>
        </w:numPr>
        <w:spacing w:after="0" w:line="240" w:lineRule="auto"/>
        <w:jc w:val="center"/>
        <w:rPr>
          <w:rFonts w:ascii="Times New Roman" w:eastAsia="Times New Roman" w:hAnsi="Times New Roman" w:cs="Times New Roman"/>
          <w:b/>
          <w:bCs/>
          <w:sz w:val="24"/>
          <w:szCs w:val="24"/>
          <w:lang w:val="ro-RO"/>
        </w:rPr>
      </w:pPr>
      <w:r w:rsidRPr="00E84104">
        <w:rPr>
          <w:rFonts w:ascii="Times New Roman" w:eastAsia="Times New Roman" w:hAnsi="Times New Roman" w:cs="Times New Roman"/>
          <w:b/>
          <w:bCs/>
          <w:sz w:val="24"/>
          <w:szCs w:val="24"/>
          <w:lang w:val="ro-RO"/>
        </w:rPr>
        <w:t>DOCUMENTE  ȘCOLARE  ȘI</w:t>
      </w:r>
      <w:r>
        <w:rPr>
          <w:rFonts w:ascii="Times New Roman" w:eastAsia="Times New Roman" w:hAnsi="Times New Roman" w:cs="Times New Roman"/>
          <w:b/>
          <w:bCs/>
          <w:sz w:val="24"/>
          <w:szCs w:val="24"/>
          <w:lang w:val="ro-RO"/>
        </w:rPr>
        <w:t xml:space="preserve"> </w:t>
      </w:r>
      <w:r w:rsidR="00D24854" w:rsidRPr="00410A66">
        <w:rPr>
          <w:rFonts w:ascii="Times New Roman" w:eastAsia="Times New Roman" w:hAnsi="Times New Roman" w:cs="Times New Roman"/>
          <w:b/>
          <w:bCs/>
          <w:sz w:val="24"/>
          <w:szCs w:val="24"/>
          <w:lang w:val="ro-RO"/>
        </w:rPr>
        <w:t xml:space="preserve">INSTRUMENTE </w:t>
      </w:r>
      <w:r w:rsidR="004307A8" w:rsidRPr="00410A66">
        <w:rPr>
          <w:rFonts w:ascii="Times New Roman" w:eastAsia="Times New Roman" w:hAnsi="Times New Roman" w:cs="Times New Roman"/>
          <w:b/>
          <w:bCs/>
          <w:sz w:val="24"/>
          <w:szCs w:val="24"/>
          <w:lang w:val="ro-RO"/>
        </w:rPr>
        <w:t xml:space="preserve">DE LUCRU UTILIZATE </w:t>
      </w:r>
    </w:p>
    <w:p w14:paraId="684BC395" w14:textId="594954BD" w:rsidR="00D24854" w:rsidRPr="00E84104" w:rsidRDefault="004307A8" w:rsidP="00E84104">
      <w:pPr>
        <w:pStyle w:val="ListParagraph"/>
        <w:spacing w:after="0" w:line="240" w:lineRule="auto"/>
        <w:ind w:left="1080"/>
        <w:jc w:val="center"/>
        <w:rPr>
          <w:rFonts w:ascii="Times New Roman" w:eastAsia="Times New Roman" w:hAnsi="Times New Roman" w:cs="Times New Roman"/>
          <w:b/>
          <w:bCs/>
          <w:sz w:val="24"/>
          <w:szCs w:val="24"/>
          <w:lang w:val="ro-RO"/>
        </w:rPr>
      </w:pPr>
      <w:r w:rsidRPr="00410A66">
        <w:rPr>
          <w:rFonts w:ascii="Times New Roman" w:eastAsia="Times New Roman" w:hAnsi="Times New Roman" w:cs="Times New Roman"/>
          <w:b/>
          <w:bCs/>
          <w:sz w:val="24"/>
          <w:szCs w:val="24"/>
          <w:lang w:val="ro-RO"/>
        </w:rPr>
        <w:t xml:space="preserve">ÎN UNITĂȚILE DE </w:t>
      </w:r>
      <w:r w:rsidRPr="00E84104">
        <w:rPr>
          <w:rFonts w:ascii="Times New Roman" w:eastAsia="Times New Roman" w:hAnsi="Times New Roman" w:cs="Times New Roman"/>
          <w:b/>
          <w:bCs/>
          <w:sz w:val="24"/>
          <w:szCs w:val="24"/>
          <w:lang w:val="ro-RO"/>
        </w:rPr>
        <w:t>EDUCAȚIE</w:t>
      </w:r>
      <w:r w:rsidR="00D24854" w:rsidRPr="00E84104">
        <w:rPr>
          <w:rFonts w:ascii="Times New Roman" w:eastAsia="Times New Roman" w:hAnsi="Times New Roman" w:cs="Times New Roman"/>
          <w:b/>
          <w:bCs/>
          <w:sz w:val="24"/>
          <w:szCs w:val="24"/>
          <w:lang w:val="ro-RO"/>
        </w:rPr>
        <w:t xml:space="preserve"> TIMPURIE</w:t>
      </w:r>
    </w:p>
    <w:p w14:paraId="7F766BA0" w14:textId="77777777" w:rsidR="00D24854" w:rsidRDefault="00D24854" w:rsidP="00D24854">
      <w:pPr>
        <w:spacing w:after="0" w:line="240" w:lineRule="auto"/>
        <w:jc w:val="both"/>
        <w:rPr>
          <w:rFonts w:ascii="Times New Roman" w:eastAsia="Times New Roman" w:hAnsi="Times New Roman" w:cs="Times New Roman"/>
          <w:sz w:val="24"/>
          <w:szCs w:val="24"/>
          <w:lang w:val="ro-RO"/>
        </w:rPr>
      </w:pPr>
    </w:p>
    <w:p w14:paraId="603FB326" w14:textId="77777777" w:rsidR="009C4628" w:rsidRDefault="009C4628" w:rsidP="00D24854">
      <w:pPr>
        <w:spacing w:after="0" w:line="240" w:lineRule="auto"/>
        <w:jc w:val="both"/>
        <w:rPr>
          <w:rFonts w:ascii="Times New Roman" w:eastAsia="Times New Roman" w:hAnsi="Times New Roman" w:cs="Times New Roman"/>
          <w:b/>
          <w:i/>
          <w:iCs/>
          <w:sz w:val="24"/>
          <w:szCs w:val="24"/>
          <w:lang w:val="ro-RO"/>
        </w:rPr>
      </w:pPr>
    </w:p>
    <w:p w14:paraId="2279E3EA" w14:textId="483EC324" w:rsidR="009C4628" w:rsidRDefault="004307A8" w:rsidP="009C4628">
      <w:pPr>
        <w:spacing w:after="0" w:line="240" w:lineRule="auto"/>
        <w:jc w:val="both"/>
        <w:rPr>
          <w:rFonts w:ascii="Times New Roman" w:eastAsia="Times New Roman" w:hAnsi="Times New Roman" w:cs="Times New Roman"/>
          <w:iCs/>
          <w:sz w:val="24"/>
          <w:szCs w:val="24"/>
          <w:lang w:val="ro-RO"/>
        </w:rPr>
      </w:pPr>
      <w:r>
        <w:rPr>
          <w:rFonts w:ascii="Times New Roman" w:eastAsia="Times New Roman" w:hAnsi="Times New Roman" w:cs="Times New Roman"/>
          <w:b/>
          <w:bCs/>
          <w:sz w:val="24"/>
          <w:szCs w:val="24"/>
          <w:lang w:val="ro-RO"/>
        </w:rPr>
        <w:t>C</w:t>
      </w:r>
      <w:r>
        <w:rPr>
          <w:rFonts w:ascii="Times New Roman" w:eastAsia="Times New Roman" w:hAnsi="Times New Roman" w:cs="Times New Roman"/>
          <w:b/>
          <w:iCs/>
          <w:sz w:val="24"/>
          <w:szCs w:val="24"/>
          <w:lang w:val="ro-RO"/>
        </w:rPr>
        <w:t>adrele</w:t>
      </w:r>
      <w:r w:rsidR="009C4628" w:rsidRPr="00D24854">
        <w:rPr>
          <w:rFonts w:ascii="Times New Roman" w:eastAsia="Times New Roman" w:hAnsi="Times New Roman" w:cs="Times New Roman"/>
          <w:b/>
          <w:iCs/>
          <w:sz w:val="24"/>
          <w:szCs w:val="24"/>
          <w:lang w:val="ro-RO"/>
        </w:rPr>
        <w:t xml:space="preserve"> didactic</w:t>
      </w:r>
      <w:r>
        <w:rPr>
          <w:rFonts w:ascii="Times New Roman" w:eastAsia="Times New Roman" w:hAnsi="Times New Roman" w:cs="Times New Roman"/>
          <w:b/>
          <w:iCs/>
          <w:sz w:val="24"/>
          <w:szCs w:val="24"/>
          <w:lang w:val="ro-RO"/>
        </w:rPr>
        <w:t>e din educația timpurie utilizează o serie de</w:t>
      </w:r>
      <w:r>
        <w:rPr>
          <w:rFonts w:ascii="Times New Roman" w:eastAsia="Times New Roman" w:hAnsi="Times New Roman" w:cs="Times New Roman"/>
          <w:iCs/>
          <w:sz w:val="24"/>
          <w:szCs w:val="24"/>
          <w:lang w:val="ro-RO"/>
        </w:rPr>
        <w:t xml:space="preserve"> documente pentru înregistrarea copiilor în instituție/la grupă, pentru înregistrarea prezenței zilnice a acestora, a activităților cu copiii și a rezultatelor obținute cu aceștia, precum și pentru proiectarea fiecărei activități</w:t>
      </w:r>
      <w:r w:rsidR="009C4628" w:rsidRPr="00D24854">
        <w:rPr>
          <w:rFonts w:ascii="Times New Roman" w:eastAsia="Times New Roman" w:hAnsi="Times New Roman" w:cs="Times New Roman"/>
          <w:iCs/>
          <w:sz w:val="24"/>
          <w:szCs w:val="24"/>
          <w:lang w:val="ro-RO"/>
        </w:rPr>
        <w:t xml:space="preserve"> </w:t>
      </w:r>
      <w:r>
        <w:rPr>
          <w:rFonts w:ascii="Times New Roman" w:eastAsia="Times New Roman" w:hAnsi="Times New Roman" w:cs="Times New Roman"/>
          <w:iCs/>
          <w:sz w:val="24"/>
          <w:szCs w:val="24"/>
          <w:lang w:val="ro-RO"/>
        </w:rPr>
        <w:t>în parte</w:t>
      </w:r>
      <w:r w:rsidR="009C4628" w:rsidRPr="00D24854">
        <w:rPr>
          <w:rFonts w:ascii="Times New Roman" w:eastAsia="Times New Roman" w:hAnsi="Times New Roman" w:cs="Times New Roman"/>
          <w:iCs/>
          <w:sz w:val="24"/>
          <w:szCs w:val="24"/>
          <w:lang w:val="ro-RO"/>
        </w:rPr>
        <w:t>, respectiv:</w:t>
      </w:r>
    </w:p>
    <w:p w14:paraId="392955DC" w14:textId="77777777" w:rsidR="009C4628" w:rsidRPr="00D24854" w:rsidRDefault="009C4628" w:rsidP="009C4628">
      <w:pPr>
        <w:spacing w:after="0" w:line="240" w:lineRule="auto"/>
        <w:jc w:val="both"/>
        <w:rPr>
          <w:rFonts w:ascii="Times New Roman" w:eastAsia="Calibri" w:hAnsi="Times New Roman" w:cs="Times New Roman"/>
          <w:bCs/>
          <w:sz w:val="24"/>
          <w:szCs w:val="24"/>
          <w:lang w:val="ro-RO"/>
        </w:rPr>
      </w:pPr>
    </w:p>
    <w:p w14:paraId="582339B5" w14:textId="3B020434" w:rsidR="002B47F5" w:rsidRPr="001101D1" w:rsidRDefault="002B47F5" w:rsidP="00E84104">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Condica de evidență a activității didactice din educația timpurie/Planificarea săptămânală;</w:t>
      </w:r>
    </w:p>
    <w:p w14:paraId="5A69BC9A" w14:textId="63D5E0F0" w:rsidR="002B47F5" w:rsidRDefault="00AA2051" w:rsidP="00E84104">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Catalogul grupei</w:t>
      </w:r>
    </w:p>
    <w:p w14:paraId="786A7B98" w14:textId="7F05F23D" w:rsidR="00EF296E" w:rsidRDefault="00AA2051" w:rsidP="00E84104">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C</w:t>
      </w:r>
      <w:r w:rsidR="009C4628" w:rsidRPr="00EF296E">
        <w:rPr>
          <w:rFonts w:ascii="Times New Roman" w:eastAsia="Calibri" w:hAnsi="Times New Roman" w:cs="Times New Roman"/>
          <w:bCs/>
          <w:sz w:val="24"/>
          <w:szCs w:val="24"/>
          <w:lang w:val="ro-RO"/>
        </w:rPr>
        <w:t>aietul de observații privind progresele copiilor;</w:t>
      </w:r>
      <w:r w:rsidR="00E84104">
        <w:rPr>
          <w:rFonts w:ascii="Times New Roman" w:eastAsia="Calibri" w:hAnsi="Times New Roman" w:cs="Times New Roman"/>
          <w:bCs/>
          <w:sz w:val="24"/>
          <w:szCs w:val="24"/>
          <w:lang w:val="ro-RO"/>
        </w:rPr>
        <w:t xml:space="preserve">  </w:t>
      </w:r>
    </w:p>
    <w:p w14:paraId="6AF78FAC" w14:textId="6F779FB5"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iCs/>
          <w:sz w:val="24"/>
          <w:szCs w:val="24"/>
          <w:lang w:val="ro-RO"/>
        </w:rPr>
        <w:t>F</w:t>
      </w:r>
      <w:r w:rsidR="009C4628" w:rsidRPr="00EF296E">
        <w:rPr>
          <w:rFonts w:ascii="Times New Roman" w:eastAsia="Calibri" w:hAnsi="Times New Roman" w:cs="Times New Roman"/>
          <w:iCs/>
          <w:sz w:val="24"/>
          <w:szCs w:val="24"/>
          <w:lang w:val="ro-RO"/>
        </w:rPr>
        <w:t>işele de apreciere a progresului individual al copilului înainte de intrarea în clasa pregătitoare;</w:t>
      </w:r>
    </w:p>
    <w:p w14:paraId="19365344" w14:textId="4D5F7699" w:rsidR="002B47F5" w:rsidRPr="002B47F5"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2B47F5" w:rsidRPr="00EF296E">
        <w:rPr>
          <w:rFonts w:ascii="Times New Roman" w:eastAsia="Times New Roman" w:hAnsi="Times New Roman" w:cs="Times New Roman"/>
          <w:iCs/>
          <w:sz w:val="24"/>
          <w:szCs w:val="24"/>
          <w:lang w:val="ro-RO"/>
        </w:rPr>
        <w:t>roiectele tematice;</w:t>
      </w:r>
    </w:p>
    <w:p w14:paraId="542508A1" w14:textId="35450762" w:rsidR="002B47F5"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2B47F5" w:rsidRPr="00EF296E">
        <w:rPr>
          <w:rFonts w:ascii="Times New Roman" w:eastAsia="Times New Roman" w:hAnsi="Times New Roman" w:cs="Times New Roman"/>
          <w:iCs/>
          <w:sz w:val="24"/>
          <w:szCs w:val="24"/>
          <w:lang w:val="ro-RO"/>
        </w:rPr>
        <w:t>roiecte didactice pentru toate tipurile de activități, cu mențiunea că pentru proiectele de activitate integrată sunt necesare și scenarii de activitat</w:t>
      </w:r>
      <w:r w:rsidR="004307A8">
        <w:rPr>
          <w:rFonts w:ascii="Times New Roman" w:eastAsia="Times New Roman" w:hAnsi="Times New Roman" w:cs="Times New Roman"/>
          <w:iCs/>
          <w:sz w:val="24"/>
          <w:szCs w:val="24"/>
          <w:lang w:val="ro-RO"/>
        </w:rPr>
        <w:t>e;</w:t>
      </w:r>
    </w:p>
    <w:p w14:paraId="365193F0" w14:textId="601A3771" w:rsidR="00EF296E" w:rsidRPr="004307A8"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9C4628" w:rsidRPr="00EF296E">
        <w:rPr>
          <w:rFonts w:ascii="Times New Roman" w:eastAsia="Times New Roman" w:hAnsi="Times New Roman" w:cs="Times New Roman"/>
          <w:iCs/>
          <w:sz w:val="24"/>
          <w:szCs w:val="24"/>
          <w:lang w:val="ro-RO"/>
        </w:rPr>
        <w:t>lanificarea și documentarea activităților derulate pentru dezvoltare profesională, pentru activitatea cu părinţii, pentru activitatea cu școala, pentr</w:t>
      </w:r>
      <w:r w:rsidR="004307A8">
        <w:rPr>
          <w:rFonts w:ascii="Times New Roman" w:eastAsia="Times New Roman" w:hAnsi="Times New Roman" w:cs="Times New Roman"/>
          <w:iCs/>
          <w:sz w:val="24"/>
          <w:szCs w:val="24"/>
          <w:lang w:val="ro-RO"/>
        </w:rPr>
        <w:t>u activitățile extracurriculare.</w:t>
      </w:r>
    </w:p>
    <w:p w14:paraId="0DF73789" w14:textId="77777777" w:rsidR="004307A8" w:rsidRDefault="004307A8" w:rsidP="004307A8">
      <w:pPr>
        <w:spacing w:after="0" w:line="240" w:lineRule="auto"/>
        <w:ind w:left="360"/>
        <w:jc w:val="both"/>
        <w:rPr>
          <w:rFonts w:ascii="Times New Roman" w:eastAsia="Calibri" w:hAnsi="Times New Roman" w:cs="Times New Roman"/>
          <w:bCs/>
          <w:sz w:val="24"/>
          <w:szCs w:val="24"/>
          <w:lang w:val="ro-RO"/>
        </w:rPr>
      </w:pPr>
    </w:p>
    <w:p w14:paraId="6E7C86DE" w14:textId="7B9D0FAF" w:rsidR="004307A8" w:rsidRDefault="004307A8" w:rsidP="004307A8">
      <w:pPr>
        <w:spacing w:after="0" w:line="240" w:lineRule="auto"/>
        <w:ind w:left="360"/>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Suplimentar, cadrele didactice din unitățile de educație timpurie, vor adăuga portofoliului lor profesional următoarele materiale:</w:t>
      </w:r>
    </w:p>
    <w:p w14:paraId="377E194A" w14:textId="77777777" w:rsidR="004307A8" w:rsidRPr="004307A8" w:rsidRDefault="004307A8" w:rsidP="004307A8">
      <w:pPr>
        <w:spacing w:after="0" w:line="240" w:lineRule="auto"/>
        <w:ind w:left="360"/>
        <w:jc w:val="both"/>
        <w:rPr>
          <w:rFonts w:ascii="Times New Roman" w:eastAsia="Calibri" w:hAnsi="Times New Roman" w:cs="Times New Roman"/>
          <w:bCs/>
          <w:sz w:val="24"/>
          <w:szCs w:val="24"/>
          <w:lang w:val="ro-RO"/>
        </w:rPr>
      </w:pPr>
    </w:p>
    <w:p w14:paraId="56E44B48" w14:textId="7EA9AF13"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M</w:t>
      </w:r>
      <w:r w:rsidR="009C4628" w:rsidRPr="00EF296E">
        <w:rPr>
          <w:rFonts w:ascii="Times New Roman" w:eastAsia="Times New Roman" w:hAnsi="Times New Roman" w:cs="Times New Roman"/>
          <w:iCs/>
          <w:sz w:val="24"/>
          <w:szCs w:val="24"/>
          <w:lang w:val="ro-RO"/>
        </w:rPr>
        <w:t>aterialele didactice confecţionate, fişe de lucru şi de evaluare, modele de lucrări artistico-plastice şi practice;</w:t>
      </w:r>
    </w:p>
    <w:p w14:paraId="5B89ECC1" w14:textId="1287AFCD"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9C4628" w:rsidRPr="00EF296E">
        <w:rPr>
          <w:rFonts w:ascii="Times New Roman" w:eastAsia="Times New Roman" w:hAnsi="Times New Roman" w:cs="Times New Roman"/>
          <w:iCs/>
          <w:sz w:val="24"/>
          <w:szCs w:val="24"/>
          <w:lang w:val="ro-RO"/>
        </w:rPr>
        <w:t>roiecte educative, protocoale de colaborare, studii de specialitate;</w:t>
      </w:r>
    </w:p>
    <w:p w14:paraId="5966330A" w14:textId="394BF725"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9C4628" w:rsidRPr="00EF296E">
        <w:rPr>
          <w:rFonts w:ascii="Times New Roman" w:eastAsia="Times New Roman" w:hAnsi="Times New Roman" w:cs="Times New Roman"/>
          <w:iCs/>
          <w:sz w:val="24"/>
          <w:szCs w:val="24"/>
          <w:lang w:val="ro-RO"/>
        </w:rPr>
        <w:t>ortofoliile copiilor</w:t>
      </w:r>
      <w:r w:rsidR="009C4628" w:rsidRPr="00EF296E">
        <w:rPr>
          <w:rFonts w:ascii="Times New Roman" w:eastAsia="Times New Roman" w:hAnsi="Times New Roman" w:cs="Times New Roman"/>
          <w:b/>
          <w:iCs/>
          <w:sz w:val="24"/>
          <w:szCs w:val="24"/>
          <w:lang w:val="ro-RO"/>
        </w:rPr>
        <w:t>;</w:t>
      </w:r>
    </w:p>
    <w:p w14:paraId="55398DB7" w14:textId="0382A156"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hAnsi="Times New Roman" w:cs="Times New Roman"/>
          <w:color w:val="000000" w:themeColor="text1"/>
          <w:sz w:val="24"/>
          <w:szCs w:val="24"/>
        </w:rPr>
        <w:lastRenderedPageBreak/>
        <w:t>M</w:t>
      </w:r>
      <w:r w:rsidR="006E1121" w:rsidRPr="00EF296E">
        <w:rPr>
          <w:rFonts w:ascii="Times New Roman" w:hAnsi="Times New Roman" w:cs="Times New Roman"/>
          <w:color w:val="000000" w:themeColor="text1"/>
          <w:sz w:val="24"/>
          <w:szCs w:val="24"/>
        </w:rPr>
        <w:t xml:space="preserve">apa cu materiale-suport pentru temele de consiliere – concepute sau preluate din diverse surse, pentru a putea veni în sprijinul părinţilor; </w:t>
      </w:r>
    </w:p>
    <w:p w14:paraId="45160799" w14:textId="77777777" w:rsidR="00EF296E" w:rsidRPr="00EF296E" w:rsidRDefault="009C4628"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sidRPr="00EF296E">
        <w:rPr>
          <w:rFonts w:ascii="Times New Roman" w:eastAsia="Times New Roman" w:hAnsi="Times New Roman" w:cs="Times New Roman"/>
          <w:iCs/>
          <w:sz w:val="24"/>
          <w:szCs w:val="24"/>
          <w:lang w:val="ro-RO"/>
        </w:rPr>
        <w:t>CV – Curriculum vitae;</w:t>
      </w:r>
    </w:p>
    <w:p w14:paraId="3A1B5F9F" w14:textId="11F44235" w:rsidR="009C4628"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C</w:t>
      </w:r>
      <w:r w:rsidR="009C4628" w:rsidRPr="00EF296E">
        <w:rPr>
          <w:rFonts w:ascii="Times New Roman" w:eastAsia="Times New Roman" w:hAnsi="Times New Roman" w:cs="Times New Roman"/>
          <w:iCs/>
          <w:sz w:val="24"/>
          <w:szCs w:val="24"/>
          <w:lang w:val="ro-RO"/>
        </w:rPr>
        <w:t>opii ale documentelor de studii.</w:t>
      </w:r>
    </w:p>
    <w:p w14:paraId="6D956E1F" w14:textId="77777777" w:rsidR="009C4628" w:rsidRDefault="009C4628" w:rsidP="00D24854">
      <w:pPr>
        <w:spacing w:after="0" w:line="240" w:lineRule="auto"/>
        <w:jc w:val="both"/>
        <w:rPr>
          <w:rFonts w:ascii="Times New Roman" w:eastAsia="Times New Roman" w:hAnsi="Times New Roman" w:cs="Times New Roman"/>
          <w:b/>
          <w:i/>
          <w:iCs/>
          <w:sz w:val="24"/>
          <w:szCs w:val="24"/>
          <w:lang w:val="ro-RO"/>
        </w:rPr>
      </w:pPr>
    </w:p>
    <w:p w14:paraId="473033F9" w14:textId="7DF3A3A8" w:rsidR="009C4628" w:rsidRDefault="003F66D7" w:rsidP="00D24854">
      <w:pPr>
        <w:spacing w:after="0" w:line="240" w:lineRule="auto"/>
        <w:jc w:val="both"/>
        <w:rPr>
          <w:rFonts w:ascii="Times New Roman" w:eastAsia="Times New Roman" w:hAnsi="Times New Roman" w:cs="Times New Roman"/>
          <w:iCs/>
          <w:sz w:val="24"/>
          <w:szCs w:val="24"/>
          <w:lang w:val="ro-RO"/>
        </w:rPr>
      </w:pPr>
      <w:r w:rsidRPr="003F66D7">
        <w:rPr>
          <w:rFonts w:ascii="Times New Roman" w:eastAsia="Times New Roman" w:hAnsi="Times New Roman" w:cs="Times New Roman"/>
          <w:iCs/>
          <w:sz w:val="24"/>
          <w:szCs w:val="24"/>
          <w:lang w:val="ro-RO"/>
        </w:rPr>
        <w:t xml:space="preserve">În cele ce urmează, vor fi </w:t>
      </w:r>
      <w:r w:rsidR="004307A8">
        <w:rPr>
          <w:rFonts w:ascii="Times New Roman" w:eastAsia="Times New Roman" w:hAnsi="Times New Roman" w:cs="Times New Roman"/>
          <w:iCs/>
          <w:sz w:val="24"/>
          <w:szCs w:val="24"/>
          <w:lang w:val="ro-RO"/>
        </w:rPr>
        <w:t>prezentate câteva dintre documentele enumerate anterior</w:t>
      </w:r>
      <w:r w:rsidRPr="003F66D7">
        <w:rPr>
          <w:rFonts w:ascii="Times New Roman" w:eastAsia="Times New Roman" w:hAnsi="Times New Roman" w:cs="Times New Roman"/>
          <w:iCs/>
          <w:sz w:val="24"/>
          <w:szCs w:val="24"/>
          <w:lang w:val="ro-RO"/>
        </w:rPr>
        <w:t>, cu detalii sau exemple relevante.</w:t>
      </w:r>
    </w:p>
    <w:p w14:paraId="25FF7980" w14:textId="77777777" w:rsidR="000359F0" w:rsidRDefault="000359F0" w:rsidP="00D24854">
      <w:pPr>
        <w:spacing w:after="0" w:line="240" w:lineRule="auto"/>
        <w:jc w:val="both"/>
        <w:rPr>
          <w:rFonts w:ascii="Times New Roman" w:eastAsia="Times New Roman" w:hAnsi="Times New Roman" w:cs="Times New Roman"/>
          <w:iCs/>
          <w:sz w:val="24"/>
          <w:szCs w:val="24"/>
          <w:lang w:val="ro-RO"/>
        </w:rPr>
      </w:pPr>
    </w:p>
    <w:p w14:paraId="1F46AFCD" w14:textId="77777777" w:rsidR="009C4628" w:rsidRDefault="009C4628" w:rsidP="00D24854">
      <w:pPr>
        <w:spacing w:after="0" w:line="240" w:lineRule="auto"/>
        <w:jc w:val="both"/>
        <w:rPr>
          <w:rFonts w:ascii="Times New Roman" w:eastAsia="Times New Roman" w:hAnsi="Times New Roman" w:cs="Times New Roman"/>
          <w:b/>
          <w:iCs/>
          <w:sz w:val="24"/>
          <w:szCs w:val="24"/>
          <w:lang w:val="ro-RO"/>
        </w:rPr>
      </w:pPr>
    </w:p>
    <w:p w14:paraId="62FB8472" w14:textId="77777777" w:rsidR="004D6106" w:rsidRDefault="004D6106" w:rsidP="00D24854">
      <w:pPr>
        <w:spacing w:after="0" w:line="240" w:lineRule="auto"/>
        <w:jc w:val="both"/>
        <w:rPr>
          <w:rFonts w:ascii="Times New Roman" w:eastAsia="Times New Roman" w:hAnsi="Times New Roman" w:cs="Times New Roman"/>
          <w:b/>
          <w:iCs/>
          <w:sz w:val="24"/>
          <w:szCs w:val="24"/>
          <w:lang w:val="ro-RO"/>
        </w:rPr>
      </w:pPr>
    </w:p>
    <w:p w14:paraId="1BF885DE" w14:textId="77777777" w:rsidR="00104B1F" w:rsidRDefault="00104B1F" w:rsidP="00D24854">
      <w:pPr>
        <w:spacing w:after="0" w:line="240" w:lineRule="auto"/>
        <w:jc w:val="both"/>
        <w:rPr>
          <w:rFonts w:ascii="Times New Roman" w:eastAsia="Times New Roman" w:hAnsi="Times New Roman" w:cs="Times New Roman"/>
          <w:b/>
          <w:iCs/>
          <w:sz w:val="24"/>
          <w:szCs w:val="24"/>
          <w:lang w:val="ro-RO"/>
        </w:rPr>
      </w:pPr>
    </w:p>
    <w:p w14:paraId="48081B02" w14:textId="07E2C256" w:rsidR="00D24854" w:rsidRPr="004D6106" w:rsidRDefault="004D6106" w:rsidP="004D6106">
      <w:pPr>
        <w:spacing w:after="0" w:line="240" w:lineRule="auto"/>
        <w:jc w:val="both"/>
        <w:rPr>
          <w:rFonts w:ascii="Times New Roman" w:eastAsia="Times New Roman" w:hAnsi="Times New Roman" w:cs="Times New Roman"/>
          <w:b/>
          <w:iCs/>
          <w:sz w:val="24"/>
          <w:szCs w:val="24"/>
          <w:lang w:val="ro-RO"/>
        </w:rPr>
      </w:pPr>
      <w:r>
        <w:rPr>
          <w:rFonts w:ascii="Times New Roman" w:eastAsia="Times New Roman" w:hAnsi="Times New Roman" w:cs="Times New Roman"/>
          <w:b/>
          <w:iCs/>
          <w:sz w:val="24"/>
          <w:szCs w:val="24"/>
          <w:lang w:val="ro-RO"/>
        </w:rPr>
        <w:t xml:space="preserve">VI.1. </w:t>
      </w:r>
      <w:r w:rsidR="009C4628" w:rsidRPr="004D6106">
        <w:rPr>
          <w:rFonts w:ascii="Times New Roman" w:eastAsia="Times New Roman" w:hAnsi="Times New Roman" w:cs="Times New Roman"/>
          <w:b/>
          <w:iCs/>
          <w:sz w:val="24"/>
          <w:szCs w:val="24"/>
          <w:lang w:val="ro-RO"/>
        </w:rPr>
        <w:t>Condica de evidenţă a activităţii didactice din educația timpurie</w:t>
      </w:r>
      <w:r w:rsidR="006757C1" w:rsidRPr="004D6106">
        <w:rPr>
          <w:rFonts w:ascii="Times New Roman" w:eastAsia="Times New Roman" w:hAnsi="Times New Roman" w:cs="Times New Roman"/>
          <w:b/>
          <w:iCs/>
          <w:sz w:val="24"/>
          <w:szCs w:val="24"/>
          <w:lang w:val="ro-RO"/>
        </w:rPr>
        <w:t>/Planificarea săptămânală</w:t>
      </w:r>
    </w:p>
    <w:p w14:paraId="6FC1289B" w14:textId="77777777" w:rsidR="009C4628" w:rsidRDefault="009C4628" w:rsidP="00D24854">
      <w:pPr>
        <w:spacing w:after="0" w:line="240" w:lineRule="auto"/>
        <w:jc w:val="both"/>
        <w:rPr>
          <w:rFonts w:ascii="Times New Roman" w:eastAsia="Times New Roman" w:hAnsi="Times New Roman" w:cs="Times New Roman"/>
          <w:sz w:val="24"/>
          <w:szCs w:val="24"/>
          <w:lang w:val="ro-RO"/>
        </w:rPr>
      </w:pPr>
    </w:p>
    <w:p w14:paraId="06C8A7ED" w14:textId="77777777" w:rsidR="009C4628" w:rsidRDefault="009C4628" w:rsidP="00D24854">
      <w:pPr>
        <w:spacing w:after="0" w:line="240" w:lineRule="auto"/>
        <w:jc w:val="both"/>
        <w:rPr>
          <w:rFonts w:ascii="Times New Roman" w:eastAsia="Times New Roman" w:hAnsi="Times New Roman" w:cs="Times New Roman"/>
          <w:sz w:val="24"/>
          <w:szCs w:val="24"/>
          <w:lang w:val="ro-RO"/>
        </w:rPr>
      </w:pPr>
    </w:p>
    <w:p w14:paraId="43C5A00F" w14:textId="4240693E" w:rsidR="006757C1" w:rsidRPr="006757C1" w:rsidRDefault="00D24854" w:rsidP="0065412C">
      <w:pPr>
        <w:pStyle w:val="BodyTextIndent2"/>
        <w:spacing w:line="240" w:lineRule="auto"/>
        <w:ind w:left="0"/>
        <w:jc w:val="both"/>
        <w:rPr>
          <w:sz w:val="24"/>
          <w:szCs w:val="24"/>
        </w:rPr>
      </w:pPr>
      <w:r w:rsidRPr="00D24854">
        <w:rPr>
          <w:sz w:val="24"/>
          <w:szCs w:val="24"/>
          <w:lang w:val="ro-RO"/>
        </w:rPr>
        <w:t xml:space="preserve">Întreaga activitate didactică a cadrului didactic </w:t>
      </w:r>
      <w:r w:rsidRPr="00D24854">
        <w:rPr>
          <w:sz w:val="24"/>
          <w:szCs w:val="24"/>
          <w:shd w:val="clear" w:color="auto" w:fill="FFFFFF"/>
          <w:lang w:val="ro-RO"/>
        </w:rPr>
        <w:t>se înregistrează</w:t>
      </w:r>
      <w:r w:rsidRPr="00D24854">
        <w:rPr>
          <w:sz w:val="24"/>
          <w:szCs w:val="24"/>
          <w:lang w:val="ro-RO"/>
        </w:rPr>
        <w:t xml:space="preserve"> în documentul juridic </w:t>
      </w:r>
      <w:r w:rsidRPr="00C6497B">
        <w:rPr>
          <w:b/>
          <w:i/>
          <w:iCs/>
          <w:sz w:val="24"/>
          <w:szCs w:val="24"/>
          <w:lang w:val="ro-RO"/>
        </w:rPr>
        <w:t>Condică de evidenţă a activităţii didactice din educația timpurie</w:t>
      </w:r>
      <w:r w:rsidR="00C6497B" w:rsidRPr="00C6497B">
        <w:rPr>
          <w:b/>
          <w:i/>
          <w:iCs/>
          <w:sz w:val="24"/>
          <w:szCs w:val="24"/>
          <w:lang w:val="ro-RO"/>
        </w:rPr>
        <w:t>.</w:t>
      </w:r>
      <w:r w:rsidR="00C6497B">
        <w:rPr>
          <w:i/>
          <w:iCs/>
          <w:sz w:val="24"/>
          <w:szCs w:val="24"/>
          <w:lang w:val="ro-RO"/>
        </w:rPr>
        <w:t xml:space="preserve"> </w:t>
      </w:r>
      <w:r w:rsidR="009C4628" w:rsidRPr="009C4628">
        <w:rPr>
          <w:sz w:val="24"/>
          <w:szCs w:val="24"/>
        </w:rPr>
        <w:t xml:space="preserve">Aceasta </w:t>
      </w:r>
      <w:r w:rsidR="00104B1F">
        <w:rPr>
          <w:sz w:val="24"/>
          <w:szCs w:val="24"/>
        </w:rPr>
        <w:t xml:space="preserve">este </w:t>
      </w:r>
      <w:r w:rsidR="009C4628" w:rsidRPr="0032171F">
        <w:rPr>
          <w:sz w:val="24"/>
          <w:szCs w:val="24"/>
        </w:rPr>
        <w:t>un document juridic şi un instrument care vine în sprijinul cadrelor didactice, oferindu-le orientarea generală corectă cu privire la planificarea activităţii didactice, în vederea unei reuşite integrări</w:t>
      </w:r>
      <w:r w:rsidR="009C4628">
        <w:rPr>
          <w:sz w:val="24"/>
          <w:szCs w:val="24"/>
        </w:rPr>
        <w:t xml:space="preserve"> şcolare şi sociale a copii</w:t>
      </w:r>
      <w:r w:rsidR="009C4628" w:rsidRPr="0032171F">
        <w:rPr>
          <w:sz w:val="24"/>
          <w:szCs w:val="24"/>
        </w:rPr>
        <w:t>lor.</w:t>
      </w:r>
      <w:r w:rsidR="009C4628">
        <w:rPr>
          <w:sz w:val="24"/>
          <w:szCs w:val="24"/>
        </w:rPr>
        <w:t xml:space="preserve"> De asemenea, aceasta </w:t>
      </w:r>
      <w:r w:rsidR="009C4628" w:rsidRPr="0032171F">
        <w:rPr>
          <w:sz w:val="24"/>
          <w:szCs w:val="24"/>
          <w:lang w:val="ro-RO"/>
        </w:rPr>
        <w:t>oferă at</w:t>
      </w:r>
      <w:r w:rsidR="00104B1F">
        <w:rPr>
          <w:sz w:val="24"/>
          <w:szCs w:val="24"/>
          <w:lang w:val="ro-RO"/>
        </w:rPr>
        <w:t xml:space="preserve">ât educatoarelor, cât şi celor </w:t>
      </w:r>
      <w:r w:rsidR="009C4628" w:rsidRPr="0032171F">
        <w:rPr>
          <w:sz w:val="24"/>
          <w:szCs w:val="24"/>
          <w:lang w:val="ro-RO"/>
        </w:rPr>
        <w:t>care doresc să afle ce înseamnă profesia de educatoare, o oglindă clară a activităţii desfăşurate într-un an şcolar cu copiii.</w:t>
      </w:r>
    </w:p>
    <w:p w14:paraId="0F9A456E" w14:textId="77777777"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Planificarea activităţilor instructiv-educative din grădiniţă constituie un document juridic justificativ al prezenţei sale la grupă şi al parcurgerii programului zilnic cu copiii.</w:t>
      </w:r>
    </w:p>
    <w:p w14:paraId="2C66489B" w14:textId="26C5CD3E"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Activitatea didactică se planifică anual și săptămânal în ac</w:t>
      </w:r>
      <w:r w:rsidR="00104B1F">
        <w:rPr>
          <w:rFonts w:ascii="Times New Roman" w:hAnsi="Times New Roman" w:cs="Times New Roman"/>
          <w:sz w:val="24"/>
          <w:szCs w:val="24"/>
        </w:rPr>
        <w:t xml:space="preserve">ord cu planul de învăţământ şi </w:t>
      </w:r>
      <w:r w:rsidRPr="006757C1">
        <w:rPr>
          <w:rFonts w:ascii="Times New Roman" w:hAnsi="Times New Roman" w:cs="Times New Roman"/>
          <w:sz w:val="24"/>
          <w:szCs w:val="24"/>
        </w:rPr>
        <w:t>metodologia de aplicare a lui.</w:t>
      </w:r>
    </w:p>
    <w:p w14:paraId="6AFC2C43" w14:textId="77777777"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Planificarea anuală se realizează pe proiecte tematice și teme săptămânale independente care să fie corelate/distribuite pe cele 6 teme anuale de studiu.</w:t>
      </w:r>
    </w:p>
    <w:p w14:paraId="673AEAE4" w14:textId="2E49C65A"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 xml:space="preserve">Tema/ ideea se alege pornind de la interesul copiilor faţă de un subiect, de la dorinţa şi putinţa educatoarei de a dezvolta cu copiii un anumit subiect din diferite domenii de cunoaştere; viaţa socială, ştiinţa, </w:t>
      </w:r>
      <w:r w:rsidRPr="004F2CBC">
        <w:rPr>
          <w:rFonts w:ascii="Times New Roman" w:hAnsi="Times New Roman" w:cs="Times New Roman"/>
          <w:sz w:val="24"/>
          <w:szCs w:val="24"/>
        </w:rPr>
        <w:t>literatura etc. Tema va fi sugerată de descriptivul celor șase teme anuale de studi</w:t>
      </w:r>
      <w:r w:rsidR="00B62094" w:rsidRPr="004F2CBC">
        <w:rPr>
          <w:rFonts w:ascii="Times New Roman" w:hAnsi="Times New Roman" w:cs="Times New Roman"/>
          <w:sz w:val="24"/>
          <w:szCs w:val="24"/>
        </w:rPr>
        <w:t>u</w:t>
      </w:r>
      <w:r w:rsidRPr="004F2CBC">
        <w:rPr>
          <w:rFonts w:ascii="Times New Roman" w:hAnsi="Times New Roman" w:cs="Times New Roman"/>
          <w:sz w:val="24"/>
          <w:szCs w:val="24"/>
        </w:rPr>
        <w:t xml:space="preserve">, unele evenimente majore din viaţa copiilor, a societăţii sau de anumite tradiţii </w:t>
      </w:r>
      <w:r w:rsidR="00B62094" w:rsidRPr="004F2CBC">
        <w:rPr>
          <w:rFonts w:ascii="Times New Roman" w:hAnsi="Times New Roman" w:cs="Times New Roman"/>
          <w:sz w:val="24"/>
          <w:szCs w:val="24"/>
        </w:rPr>
        <w:t>ș</w:t>
      </w:r>
      <w:r w:rsidRPr="004F2CBC">
        <w:rPr>
          <w:rFonts w:ascii="Times New Roman" w:hAnsi="Times New Roman" w:cs="Times New Roman"/>
          <w:sz w:val="24"/>
          <w:szCs w:val="24"/>
        </w:rPr>
        <w:t>i obiceiuri specifice.</w:t>
      </w:r>
    </w:p>
    <w:p w14:paraId="5A52240A" w14:textId="77777777"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Este important ca temele abordate să fie apropiate de mediul în care trăiește copilul, de preocupările lui și de nivelul de dezvoltare al acestuia.</w:t>
      </w:r>
    </w:p>
    <w:p w14:paraId="1C3D6D1A" w14:textId="763BFBAE"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lastRenderedPageBreak/>
        <w:t xml:space="preserve">Se recomandă ca între temele alese pe parcursul unui an să existe un echilibru în ceea ce priveşte domeniile abordate, o corelare a acestora cu calendarul evenimentelor (sociale sau ale naturii). Se va ţine seama de faptul ca unele teme considerate de educatoare a fi potrivite pentru copii s-ar putea să nu fie adecvate. </w:t>
      </w:r>
    </w:p>
    <w:p w14:paraId="7B8F2D46" w14:textId="65A24CAA"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Pentru aplicarea la grupă a planificării un accent deosebit se va pune pe învăţarea prin joc şi activităţile pe grupuri mici şi individuale, activităţi ce se desfăşoară în afara celor frontale, cu întreaga grupă de copii.</w:t>
      </w:r>
    </w:p>
    <w:p w14:paraId="3EC8C46D" w14:textId="77777777" w:rsidR="006757C1" w:rsidRPr="004F2CBC"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 xml:space="preserve">Pe parcursul desfăşurării activităţilor se va ţine seama de ritmul proriu al fiecărui copil, de posibilităţile lui de exprimare şi de sugestiile sau </w:t>
      </w:r>
      <w:r w:rsidRPr="004F2CBC">
        <w:rPr>
          <w:rFonts w:ascii="Times New Roman" w:hAnsi="Times New Roman" w:cs="Times New Roman"/>
          <w:sz w:val="24"/>
          <w:szCs w:val="24"/>
        </w:rPr>
        <w:t xml:space="preserve">întrebările acestuia. </w:t>
      </w:r>
    </w:p>
    <w:p w14:paraId="372455F3" w14:textId="1E63FCC9" w:rsidR="006757C1" w:rsidRDefault="006757C1" w:rsidP="006757C1">
      <w:pPr>
        <w:spacing w:after="0" w:line="240" w:lineRule="auto"/>
        <w:jc w:val="both"/>
        <w:rPr>
          <w:rFonts w:ascii="Times New Roman" w:eastAsia="Times New Roman" w:hAnsi="Times New Roman" w:cs="Times New Roman"/>
          <w:iCs/>
          <w:sz w:val="24"/>
          <w:szCs w:val="24"/>
          <w:lang w:val="ro-RO"/>
        </w:rPr>
      </w:pPr>
      <w:r w:rsidRPr="004F2CBC">
        <w:rPr>
          <w:rFonts w:ascii="Times New Roman" w:eastAsia="Times New Roman" w:hAnsi="Times New Roman" w:cs="Times New Roman"/>
          <w:iCs/>
          <w:sz w:val="24"/>
          <w:szCs w:val="24"/>
          <w:lang w:val="ro-RO"/>
        </w:rPr>
        <w:t>Planificarea s</w:t>
      </w:r>
      <w:r w:rsidR="00B62094" w:rsidRPr="004F2CBC">
        <w:rPr>
          <w:rFonts w:ascii="Times New Roman" w:eastAsia="Times New Roman" w:hAnsi="Times New Roman" w:cs="Times New Roman"/>
          <w:iCs/>
          <w:sz w:val="24"/>
          <w:szCs w:val="24"/>
          <w:lang w:val="ro-RO"/>
        </w:rPr>
        <w:t>ă</w:t>
      </w:r>
      <w:r w:rsidRPr="004F2CBC">
        <w:rPr>
          <w:rFonts w:ascii="Times New Roman" w:eastAsia="Times New Roman" w:hAnsi="Times New Roman" w:cs="Times New Roman"/>
          <w:iCs/>
          <w:sz w:val="24"/>
          <w:szCs w:val="24"/>
          <w:lang w:val="ro-RO"/>
        </w:rPr>
        <w:t>ptămânală se</w:t>
      </w:r>
      <w:r w:rsidRPr="006757C1">
        <w:rPr>
          <w:rFonts w:ascii="Times New Roman" w:eastAsia="Times New Roman" w:hAnsi="Times New Roman" w:cs="Times New Roman"/>
          <w:iCs/>
          <w:sz w:val="24"/>
          <w:szCs w:val="24"/>
          <w:lang w:val="ro-RO"/>
        </w:rPr>
        <w:t xml:space="preserve"> elaborează în echipă, pentr</w:t>
      </w:r>
      <w:r w:rsidR="004A51AF">
        <w:rPr>
          <w:rFonts w:ascii="Times New Roman" w:eastAsia="Times New Roman" w:hAnsi="Times New Roman" w:cs="Times New Roman"/>
          <w:iCs/>
          <w:sz w:val="24"/>
          <w:szCs w:val="24"/>
          <w:lang w:val="ro-RO"/>
        </w:rPr>
        <w:t>u grupe omogene sau eterogene. Ea poate fi realizată î</w:t>
      </w:r>
      <w:r w:rsidRPr="006757C1">
        <w:rPr>
          <w:rFonts w:ascii="Times New Roman" w:eastAsia="Times New Roman" w:hAnsi="Times New Roman" w:cs="Times New Roman"/>
          <w:iCs/>
          <w:sz w:val="24"/>
          <w:szCs w:val="24"/>
          <w:lang w:val="ro-RO"/>
        </w:rPr>
        <w:t>n format electronic, și în acest caz educatoarea va completa și</w:t>
      </w:r>
      <w:r w:rsidRPr="006757C1">
        <w:rPr>
          <w:rFonts w:ascii="Times New Roman" w:eastAsia="Times New Roman" w:hAnsi="Times New Roman" w:cs="Times New Roman"/>
          <w:i/>
          <w:iCs/>
          <w:sz w:val="24"/>
          <w:szCs w:val="24"/>
          <w:lang w:val="ro-RO"/>
        </w:rPr>
        <w:t xml:space="preserve"> </w:t>
      </w:r>
      <w:r w:rsidRPr="006757C1">
        <w:rPr>
          <w:rFonts w:ascii="Times New Roman" w:eastAsia="Times New Roman" w:hAnsi="Times New Roman" w:cs="Times New Roman"/>
          <w:b/>
          <w:iCs/>
          <w:sz w:val="24"/>
          <w:szCs w:val="24"/>
          <w:lang w:val="ro-RO"/>
        </w:rPr>
        <w:t>Condica de prezență si evidență a activității</w:t>
      </w:r>
      <w:r w:rsidRPr="006757C1">
        <w:rPr>
          <w:rFonts w:ascii="Times New Roman" w:eastAsia="Times New Roman" w:hAnsi="Times New Roman" w:cs="Times New Roman"/>
          <w:i/>
          <w:iCs/>
          <w:sz w:val="24"/>
          <w:szCs w:val="24"/>
          <w:lang w:val="ro-RO"/>
        </w:rPr>
        <w:t xml:space="preserve"> </w:t>
      </w:r>
      <w:r w:rsidRPr="006757C1">
        <w:rPr>
          <w:rFonts w:ascii="Times New Roman" w:eastAsia="Times New Roman" w:hAnsi="Times New Roman" w:cs="Times New Roman"/>
          <w:iCs/>
          <w:sz w:val="24"/>
          <w:szCs w:val="24"/>
          <w:lang w:val="ro-RO"/>
        </w:rPr>
        <w:t xml:space="preserve">(modelul destinat tuturor cadrelor didactice) sau </w:t>
      </w:r>
      <w:r w:rsidR="004A51AF">
        <w:rPr>
          <w:rFonts w:ascii="Times New Roman" w:eastAsia="Times New Roman" w:hAnsi="Times New Roman" w:cs="Times New Roman"/>
          <w:iCs/>
          <w:sz w:val="24"/>
          <w:szCs w:val="24"/>
          <w:lang w:val="ro-RO"/>
        </w:rPr>
        <w:t xml:space="preserve">în format letric, și în acest caz </w:t>
      </w:r>
      <w:r w:rsidRPr="006757C1">
        <w:rPr>
          <w:rFonts w:ascii="Times New Roman" w:eastAsia="Times New Roman" w:hAnsi="Times New Roman" w:cs="Times New Roman"/>
          <w:iCs/>
          <w:sz w:val="24"/>
          <w:szCs w:val="24"/>
          <w:lang w:val="ro-RO"/>
        </w:rPr>
        <w:t>va completa</w:t>
      </w:r>
      <w:r w:rsidRPr="006757C1">
        <w:rPr>
          <w:rFonts w:ascii="Times New Roman" w:eastAsia="Times New Roman" w:hAnsi="Times New Roman" w:cs="Times New Roman"/>
          <w:i/>
          <w:iCs/>
          <w:sz w:val="24"/>
          <w:szCs w:val="24"/>
          <w:lang w:val="ro-RO"/>
        </w:rPr>
        <w:t xml:space="preserve"> </w:t>
      </w:r>
      <w:r w:rsidRPr="006757C1">
        <w:rPr>
          <w:rFonts w:ascii="Times New Roman" w:eastAsia="Times New Roman" w:hAnsi="Times New Roman" w:cs="Times New Roman"/>
          <w:b/>
          <w:iCs/>
          <w:sz w:val="24"/>
          <w:szCs w:val="24"/>
          <w:lang w:val="ro-RO"/>
        </w:rPr>
        <w:t xml:space="preserve">Condica de evidenţă a activităţii didactice din educația timpurie </w:t>
      </w:r>
      <w:r w:rsidRPr="006757C1">
        <w:rPr>
          <w:rFonts w:ascii="Times New Roman" w:eastAsia="Times New Roman" w:hAnsi="Times New Roman" w:cs="Times New Roman"/>
          <w:iCs/>
          <w:sz w:val="24"/>
          <w:szCs w:val="24"/>
          <w:lang w:val="ro-RO"/>
        </w:rPr>
        <w:t>(care îndeplinește și rolul de planificare săptămânală).</w:t>
      </w:r>
    </w:p>
    <w:p w14:paraId="14921894" w14:textId="77777777" w:rsidR="006757C1" w:rsidRDefault="006757C1" w:rsidP="00D24854">
      <w:pPr>
        <w:spacing w:after="0" w:line="240" w:lineRule="auto"/>
        <w:jc w:val="both"/>
        <w:rPr>
          <w:rFonts w:ascii="Times New Roman" w:eastAsia="Times New Roman" w:hAnsi="Times New Roman" w:cs="Times New Roman"/>
          <w:i/>
          <w:iCs/>
          <w:sz w:val="24"/>
          <w:szCs w:val="24"/>
          <w:lang w:val="ro-RO"/>
        </w:rPr>
      </w:pPr>
    </w:p>
    <w:p w14:paraId="0B54B179" w14:textId="7CE57B7D" w:rsidR="006757C1" w:rsidRPr="006757C1" w:rsidRDefault="006757C1" w:rsidP="00D24854">
      <w:pPr>
        <w:spacing w:after="0" w:line="240" w:lineRule="auto"/>
        <w:jc w:val="both"/>
        <w:rPr>
          <w:rFonts w:ascii="Times New Roman" w:eastAsia="Times New Roman" w:hAnsi="Times New Roman" w:cs="Times New Roman"/>
          <w:i/>
          <w:sz w:val="24"/>
          <w:szCs w:val="24"/>
          <w:lang w:val="ro-RO"/>
        </w:rPr>
      </w:pPr>
      <w:r w:rsidRPr="007B4FEE">
        <w:rPr>
          <w:rFonts w:ascii="Times New Roman" w:eastAsia="Calibri" w:hAnsi="Times New Roman" w:cs="Times New Roman"/>
          <w:sz w:val="24"/>
          <w:szCs w:val="24"/>
          <w:lang w:val="ro-RO"/>
        </w:rPr>
        <w:t>Pentru grupele eterogene, planificarea activităților va ține cont de nivelul de vârstă al majorității copiilor. Totodată, indiferent de grupa la care lucrează, educatoarea va asigura diferențierea sarcinilor în timpul activităților în  funcție de  particularitățile de vârstă și individuale ale copiilor din grupă.</w:t>
      </w:r>
      <w:r w:rsidRPr="007B4FEE">
        <w:rPr>
          <w:rFonts w:ascii="Times New Roman" w:eastAsia="Times New Roman" w:hAnsi="Times New Roman" w:cs="Times New Roman"/>
          <w:sz w:val="24"/>
          <w:szCs w:val="24"/>
          <w:lang w:val="ro-RO"/>
        </w:rPr>
        <w:t>Cadrele didactice</w:t>
      </w:r>
      <w:r w:rsidR="00B62094">
        <w:rPr>
          <w:rFonts w:ascii="Times New Roman" w:eastAsia="Times New Roman" w:hAnsi="Times New Roman" w:cs="Times New Roman"/>
          <w:sz w:val="24"/>
          <w:szCs w:val="24"/>
          <w:lang w:val="ro-RO"/>
        </w:rPr>
        <w:t xml:space="preserve"> </w:t>
      </w:r>
      <w:r w:rsidRPr="007B4FEE">
        <w:rPr>
          <w:rFonts w:ascii="Times New Roman" w:eastAsia="Times New Roman" w:hAnsi="Times New Roman" w:cs="Times New Roman"/>
          <w:sz w:val="24"/>
          <w:szCs w:val="24"/>
          <w:lang w:val="ro-RO"/>
        </w:rPr>
        <w:t xml:space="preserve">consultă </w:t>
      </w:r>
      <w:r w:rsidRPr="007B4FEE">
        <w:rPr>
          <w:rFonts w:ascii="Times New Roman" w:eastAsia="Times New Roman" w:hAnsi="Times New Roman" w:cs="Times New Roman"/>
          <w:b/>
          <w:sz w:val="24"/>
          <w:szCs w:val="24"/>
          <w:lang w:val="ro-RO"/>
        </w:rPr>
        <w:t>Programul zilnic</w:t>
      </w:r>
      <w:r w:rsidRPr="007B4FEE">
        <w:rPr>
          <w:rFonts w:ascii="Times New Roman" w:eastAsia="Times New Roman" w:hAnsi="Times New Roman" w:cs="Times New Roman"/>
          <w:sz w:val="24"/>
          <w:szCs w:val="24"/>
          <w:lang w:val="ro-RO"/>
        </w:rPr>
        <w:t xml:space="preserve"> aprobat în Regulamentul de ordine interioară al unității de învățământ, în procesul de completare zilnică a </w:t>
      </w:r>
      <w:r w:rsidRPr="007B4FEE">
        <w:rPr>
          <w:rFonts w:ascii="Times New Roman" w:eastAsia="Times New Roman" w:hAnsi="Times New Roman" w:cs="Times New Roman"/>
          <w:i/>
          <w:sz w:val="24"/>
          <w:szCs w:val="24"/>
          <w:lang w:val="ro-RO"/>
        </w:rPr>
        <w:t>Condicii de evidență a activității didactice din educația timpurie</w:t>
      </w:r>
      <w:r>
        <w:rPr>
          <w:rFonts w:ascii="Times New Roman" w:eastAsia="Times New Roman" w:hAnsi="Times New Roman" w:cs="Times New Roman"/>
          <w:i/>
          <w:sz w:val="24"/>
          <w:szCs w:val="24"/>
          <w:lang w:val="ro-RO"/>
        </w:rPr>
        <w:t>.</w:t>
      </w:r>
    </w:p>
    <w:p w14:paraId="4B2935D7" w14:textId="77777777" w:rsidR="006757C1" w:rsidRDefault="006757C1" w:rsidP="00D24854">
      <w:pPr>
        <w:spacing w:after="0" w:line="240" w:lineRule="auto"/>
        <w:jc w:val="both"/>
        <w:rPr>
          <w:rFonts w:ascii="Times New Roman" w:eastAsia="Times New Roman" w:hAnsi="Times New Roman" w:cs="Times New Roman"/>
          <w:iCs/>
          <w:sz w:val="24"/>
          <w:szCs w:val="24"/>
          <w:lang w:val="ro-RO"/>
        </w:rPr>
      </w:pPr>
    </w:p>
    <w:p w14:paraId="22A169F5" w14:textId="256AAB94" w:rsidR="00104B1F" w:rsidRDefault="00C6497B" w:rsidP="00104B1F">
      <w:pPr>
        <w:spacing w:after="0" w:line="240" w:lineRule="auto"/>
        <w:jc w:val="both"/>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În cele ce urmează, ilustrăm</w:t>
      </w:r>
      <w:r w:rsidRPr="00C6497B">
        <w:rPr>
          <w:rFonts w:ascii="Times New Roman" w:eastAsia="Times New Roman" w:hAnsi="Times New Roman" w:cs="Times New Roman"/>
          <w:iCs/>
          <w:sz w:val="24"/>
          <w:szCs w:val="24"/>
          <w:lang w:val="ro-RO"/>
        </w:rPr>
        <w:t xml:space="preserve"> structura acesteia și un exemplu de completare.</w:t>
      </w:r>
    </w:p>
    <w:p w14:paraId="084522DD" w14:textId="77777777" w:rsidR="00104B1F" w:rsidRPr="00104B1F" w:rsidRDefault="00104B1F" w:rsidP="00104B1F">
      <w:pPr>
        <w:spacing w:after="0" w:line="240" w:lineRule="auto"/>
        <w:jc w:val="both"/>
        <w:rPr>
          <w:rFonts w:ascii="Times New Roman" w:eastAsia="Times New Roman" w:hAnsi="Times New Roman" w:cs="Times New Roman"/>
          <w:iCs/>
          <w:sz w:val="24"/>
          <w:szCs w:val="24"/>
          <w:lang w:val="ro-RO"/>
        </w:rPr>
      </w:pPr>
    </w:p>
    <w:p w14:paraId="0DCD8B35" w14:textId="396355BE" w:rsidR="00C6497B" w:rsidRPr="009A0608" w:rsidRDefault="00C6497B" w:rsidP="00C6497B">
      <w:pPr>
        <w:rPr>
          <w:rFonts w:ascii="Times New Roman" w:hAnsi="Times New Roman"/>
          <w:b/>
          <w:bCs/>
          <w:lang w:val="ro-RO"/>
        </w:rPr>
      </w:pPr>
      <w:r>
        <w:rPr>
          <w:rFonts w:ascii="Times New Roman" w:hAnsi="Times New Roman"/>
          <w:b/>
          <w:bCs/>
          <w:lang w:val="ro-RO"/>
        </w:rPr>
        <w:t>SĂPTĂMÂNA: ………………</w:t>
      </w:r>
      <w:r>
        <w:rPr>
          <w:rFonts w:ascii="Times New Roman" w:hAnsi="Times New Roman"/>
          <w:b/>
          <w:bCs/>
          <w:lang w:val="ro-RO"/>
        </w:rPr>
        <w:tab/>
        <w:t>……………….</w:t>
      </w:r>
      <w:r>
        <w:rPr>
          <w:rFonts w:ascii="Times New Roman" w:hAnsi="Times New Roman"/>
          <w:b/>
          <w:bCs/>
          <w:lang w:val="ro-RO"/>
        </w:rPr>
        <w:tab/>
      </w:r>
      <w:r>
        <w:rPr>
          <w:rFonts w:ascii="Times New Roman" w:hAnsi="Times New Roman"/>
          <w:b/>
          <w:bCs/>
          <w:lang w:val="ro-RO"/>
        </w:rPr>
        <w:tab/>
      </w:r>
      <w:r w:rsidR="00F30473">
        <w:rPr>
          <w:rFonts w:ascii="Times New Roman" w:hAnsi="Times New Roman"/>
          <w:b/>
          <w:bCs/>
          <w:lang w:val="ro-RO"/>
        </w:rPr>
        <w:tab/>
      </w:r>
      <w:r w:rsidR="00F30473">
        <w:rPr>
          <w:rFonts w:ascii="Times New Roman" w:hAnsi="Times New Roman"/>
          <w:b/>
          <w:bCs/>
          <w:lang w:val="ro-RO"/>
        </w:rPr>
        <w:tab/>
      </w:r>
      <w:r w:rsidR="00F30473">
        <w:rPr>
          <w:rFonts w:ascii="Times New Roman" w:hAnsi="Times New Roman"/>
          <w:b/>
          <w:bCs/>
          <w:lang w:val="ro-RO"/>
        </w:rPr>
        <w:tab/>
      </w:r>
      <w:r w:rsidRPr="009A0608">
        <w:rPr>
          <w:rFonts w:ascii="Times New Roman" w:hAnsi="Times New Roman"/>
          <w:b/>
          <w:bCs/>
          <w:lang w:val="ro-RO"/>
        </w:rPr>
        <w:t>TEMA ANUA</w:t>
      </w:r>
      <w:r w:rsidR="00F30473">
        <w:rPr>
          <w:rFonts w:ascii="Times New Roman" w:hAnsi="Times New Roman"/>
          <w:b/>
          <w:bCs/>
          <w:lang w:val="ro-RO"/>
        </w:rPr>
        <w:t>LĂ DE STUDIU:</w:t>
      </w:r>
      <w:r>
        <w:rPr>
          <w:rFonts w:ascii="Times New Roman" w:hAnsi="Times New Roman"/>
          <w:b/>
          <w:bCs/>
          <w:lang w:val="ro-RO"/>
        </w:rPr>
        <w:t>…………………</w:t>
      </w:r>
      <w:r w:rsidR="00675425">
        <w:rPr>
          <w:rFonts w:ascii="Times New Roman" w:hAnsi="Times New Roman"/>
          <w:b/>
          <w:bCs/>
          <w:lang w:val="ro-RO"/>
        </w:rPr>
        <w:t>…………………</w:t>
      </w:r>
    </w:p>
    <w:p w14:paraId="1EE72FFF" w14:textId="32D11CBB" w:rsidR="00C6497B" w:rsidRPr="009A0608" w:rsidRDefault="00C6497B" w:rsidP="00C6497B">
      <w:pPr>
        <w:rPr>
          <w:rFonts w:ascii="Times New Roman" w:hAnsi="Times New Roman"/>
          <w:b/>
          <w:bCs/>
          <w:lang w:val="ro-RO"/>
        </w:rPr>
      </w:pPr>
      <w:r>
        <w:rPr>
          <w:rFonts w:ascii="Times New Roman" w:hAnsi="Times New Roman"/>
          <w:b/>
          <w:bCs/>
          <w:lang w:val="ro-RO"/>
        </w:rPr>
        <w:t>TEMA PROIECTULUI: ……………………</w:t>
      </w:r>
      <w:r>
        <w:rPr>
          <w:rFonts w:ascii="Times New Roman" w:hAnsi="Times New Roman"/>
          <w:b/>
          <w:bCs/>
          <w:lang w:val="ro-RO"/>
        </w:rPr>
        <w:tab/>
      </w:r>
      <w:r>
        <w:rPr>
          <w:rFonts w:ascii="Times New Roman" w:hAnsi="Times New Roman"/>
          <w:b/>
          <w:bCs/>
          <w:lang w:val="ro-RO"/>
        </w:rPr>
        <w:tab/>
      </w:r>
      <w:r w:rsidR="00F30473">
        <w:rPr>
          <w:rFonts w:ascii="Times New Roman" w:hAnsi="Times New Roman"/>
          <w:b/>
          <w:bCs/>
          <w:lang w:val="ro-RO"/>
        </w:rPr>
        <w:tab/>
      </w:r>
      <w:r w:rsidR="00F30473">
        <w:rPr>
          <w:rFonts w:ascii="Times New Roman" w:hAnsi="Times New Roman"/>
          <w:b/>
          <w:bCs/>
          <w:lang w:val="ro-RO"/>
        </w:rPr>
        <w:tab/>
      </w:r>
      <w:r w:rsidR="00F30473">
        <w:rPr>
          <w:rFonts w:ascii="Times New Roman" w:hAnsi="Times New Roman"/>
          <w:b/>
          <w:bCs/>
          <w:lang w:val="ro-RO"/>
        </w:rPr>
        <w:tab/>
      </w:r>
      <w:r w:rsidRPr="009A0608">
        <w:rPr>
          <w:rFonts w:ascii="Times New Roman" w:hAnsi="Times New Roman"/>
          <w:b/>
          <w:bCs/>
          <w:lang w:val="ro-RO"/>
        </w:rPr>
        <w:t>SUBTEMA/</w:t>
      </w:r>
      <w:r w:rsidR="00F30473">
        <w:rPr>
          <w:rFonts w:ascii="Times New Roman" w:hAnsi="Times New Roman"/>
          <w:b/>
          <w:bCs/>
          <w:lang w:val="ro-RO"/>
        </w:rPr>
        <w:t>TEMA SĂPTĂMÂNALĂ:</w:t>
      </w:r>
      <w:r>
        <w:rPr>
          <w:rFonts w:ascii="Times New Roman" w:hAnsi="Times New Roman"/>
          <w:b/>
          <w:bCs/>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1406"/>
        <w:gridCol w:w="9753"/>
        <w:gridCol w:w="2062"/>
      </w:tblGrid>
      <w:tr w:rsidR="00C6497B" w:rsidRPr="009A0608" w14:paraId="654ACCFF" w14:textId="77777777" w:rsidTr="00C6497B">
        <w:tc>
          <w:tcPr>
            <w:tcW w:w="354" w:type="pct"/>
            <w:shd w:val="clear" w:color="auto" w:fill="D9D9D9"/>
          </w:tcPr>
          <w:p w14:paraId="75DFC9AE" w14:textId="77777777" w:rsidR="00C6497B" w:rsidRPr="009A0608" w:rsidRDefault="00C6497B" w:rsidP="00CF03BB">
            <w:pPr>
              <w:pStyle w:val="NoSpacing"/>
              <w:jc w:val="center"/>
              <w:rPr>
                <w:rFonts w:ascii="Times New Roman" w:hAnsi="Times New Roman"/>
                <w:b/>
                <w:sz w:val="20"/>
                <w:szCs w:val="20"/>
                <w:lang w:val="ro-RO"/>
              </w:rPr>
            </w:pPr>
            <w:r w:rsidRPr="009A0608">
              <w:rPr>
                <w:rFonts w:ascii="Times New Roman" w:hAnsi="Times New Roman"/>
                <w:b/>
                <w:sz w:val="20"/>
                <w:szCs w:val="20"/>
                <w:lang w:val="ro-RO"/>
              </w:rPr>
              <w:t>DATA</w:t>
            </w:r>
          </w:p>
          <w:p w14:paraId="2549096E" w14:textId="77777777" w:rsidR="00C6497B" w:rsidRPr="009A0608" w:rsidRDefault="00C6497B" w:rsidP="00CF03BB">
            <w:pPr>
              <w:pStyle w:val="NoSpacing"/>
              <w:jc w:val="center"/>
              <w:rPr>
                <w:rFonts w:ascii="Times New Roman" w:hAnsi="Times New Roman"/>
                <w:b/>
                <w:sz w:val="20"/>
                <w:szCs w:val="20"/>
                <w:lang w:val="ro-RO"/>
              </w:rPr>
            </w:pPr>
            <w:r w:rsidRPr="009A0608">
              <w:rPr>
                <w:rFonts w:ascii="Times New Roman" w:hAnsi="Times New Roman"/>
                <w:b/>
                <w:sz w:val="20"/>
                <w:szCs w:val="20"/>
                <w:lang w:val="ro-RO"/>
              </w:rPr>
              <w:t>/</w:t>
            </w:r>
          </w:p>
          <w:p w14:paraId="7DFB861E" w14:textId="77777777" w:rsidR="00C6497B" w:rsidRPr="009A0608" w:rsidRDefault="00C6497B" w:rsidP="00CF03BB">
            <w:pPr>
              <w:pStyle w:val="NoSpacing"/>
              <w:jc w:val="center"/>
              <w:rPr>
                <w:sz w:val="20"/>
                <w:szCs w:val="20"/>
                <w:lang w:val="ro-RO"/>
              </w:rPr>
            </w:pPr>
            <w:r w:rsidRPr="009A0608">
              <w:rPr>
                <w:rFonts w:ascii="Times New Roman" w:hAnsi="Times New Roman"/>
                <w:b/>
                <w:sz w:val="20"/>
                <w:szCs w:val="20"/>
                <w:lang w:val="ro-RO"/>
              </w:rPr>
              <w:t>ZIUA</w:t>
            </w:r>
          </w:p>
        </w:tc>
        <w:tc>
          <w:tcPr>
            <w:tcW w:w="483" w:type="pct"/>
            <w:shd w:val="clear" w:color="auto" w:fill="D9D9D9"/>
          </w:tcPr>
          <w:p w14:paraId="35551FD7" w14:textId="77777777" w:rsidR="00C6497B" w:rsidRPr="009A0608" w:rsidRDefault="00C6497B" w:rsidP="00CF03BB">
            <w:pPr>
              <w:tabs>
                <w:tab w:val="center" w:pos="5327"/>
                <w:tab w:val="left" w:pos="8655"/>
              </w:tabs>
              <w:jc w:val="center"/>
              <w:rPr>
                <w:rFonts w:ascii="Times New Roman" w:hAnsi="Times New Roman"/>
                <w:b/>
                <w:bCs/>
                <w:sz w:val="20"/>
                <w:szCs w:val="20"/>
                <w:lang w:val="ro-RO"/>
              </w:rPr>
            </w:pPr>
            <w:r>
              <w:rPr>
                <w:rFonts w:ascii="Times New Roman" w:hAnsi="Times New Roman"/>
                <w:b/>
                <w:bCs/>
                <w:sz w:val="20"/>
                <w:szCs w:val="20"/>
                <w:lang w:val="ro-RO"/>
              </w:rPr>
              <w:t>INTERVALE ORARE</w:t>
            </w:r>
          </w:p>
        </w:tc>
        <w:tc>
          <w:tcPr>
            <w:tcW w:w="3434" w:type="pct"/>
            <w:shd w:val="clear" w:color="auto" w:fill="D9D9D9"/>
          </w:tcPr>
          <w:p w14:paraId="1DB34729" w14:textId="77777777" w:rsidR="00C6497B" w:rsidRPr="009A0608" w:rsidRDefault="00C6497B" w:rsidP="00CF03BB">
            <w:pPr>
              <w:tabs>
                <w:tab w:val="center" w:pos="5327"/>
                <w:tab w:val="left" w:pos="8655"/>
              </w:tabs>
              <w:jc w:val="center"/>
              <w:rPr>
                <w:rFonts w:ascii="Times New Roman" w:hAnsi="Times New Roman"/>
                <w:b/>
                <w:bCs/>
                <w:sz w:val="20"/>
                <w:szCs w:val="20"/>
                <w:lang w:val="ro-RO"/>
              </w:rPr>
            </w:pPr>
            <w:r w:rsidRPr="009A0608">
              <w:rPr>
                <w:rFonts w:ascii="Times New Roman" w:hAnsi="Times New Roman"/>
                <w:b/>
                <w:bCs/>
                <w:sz w:val="20"/>
                <w:szCs w:val="20"/>
                <w:lang w:val="ro-RO"/>
              </w:rPr>
              <w:t>ACTIVITĂŢI DE ÎNVĂŢARE</w:t>
            </w:r>
          </w:p>
        </w:tc>
        <w:tc>
          <w:tcPr>
            <w:tcW w:w="730" w:type="pct"/>
            <w:shd w:val="clear" w:color="auto" w:fill="D9D9D9"/>
          </w:tcPr>
          <w:p w14:paraId="01BDB163" w14:textId="77777777" w:rsidR="00C6497B" w:rsidRPr="009A0608" w:rsidRDefault="00C6497B" w:rsidP="00CF03BB">
            <w:pPr>
              <w:tabs>
                <w:tab w:val="center" w:pos="5327"/>
                <w:tab w:val="left" w:pos="8655"/>
              </w:tabs>
              <w:jc w:val="center"/>
              <w:rPr>
                <w:rFonts w:ascii="Times New Roman" w:hAnsi="Times New Roman"/>
                <w:b/>
                <w:bCs/>
                <w:sz w:val="20"/>
                <w:szCs w:val="20"/>
                <w:lang w:val="ro-RO"/>
              </w:rPr>
            </w:pPr>
            <w:r w:rsidRPr="009A0608">
              <w:rPr>
                <w:rFonts w:ascii="Times New Roman" w:hAnsi="Times New Roman"/>
                <w:b/>
                <w:bCs/>
                <w:sz w:val="20"/>
                <w:szCs w:val="20"/>
                <w:lang w:val="ro-RO"/>
              </w:rPr>
              <w:t>SEMNĂTURA</w:t>
            </w:r>
          </w:p>
        </w:tc>
      </w:tr>
      <w:tr w:rsidR="00C6497B" w:rsidRPr="009A0608" w14:paraId="6A24E81E" w14:textId="77777777" w:rsidTr="00C6497B">
        <w:tc>
          <w:tcPr>
            <w:tcW w:w="354" w:type="pct"/>
          </w:tcPr>
          <w:p w14:paraId="01A74F06" w14:textId="77777777" w:rsidR="00C6497B" w:rsidRPr="009A0608" w:rsidRDefault="00C6497B" w:rsidP="00CF03BB">
            <w:pPr>
              <w:rPr>
                <w:rFonts w:ascii="Arial" w:hAnsi="Arial" w:cs="Arial"/>
                <w:lang w:val="ro-RO"/>
              </w:rPr>
            </w:pPr>
          </w:p>
        </w:tc>
        <w:tc>
          <w:tcPr>
            <w:tcW w:w="483" w:type="pct"/>
          </w:tcPr>
          <w:p w14:paraId="0A8F5161" w14:textId="77777777" w:rsidR="00C6497B" w:rsidRPr="009A0608" w:rsidRDefault="00C6497B" w:rsidP="00CF03BB">
            <w:pPr>
              <w:rPr>
                <w:rFonts w:ascii="Arial" w:hAnsi="Arial" w:cs="Arial"/>
                <w:lang w:val="ro-RO"/>
              </w:rPr>
            </w:pPr>
          </w:p>
          <w:p w14:paraId="5ED5F3C4" w14:textId="77777777" w:rsidR="00C6497B" w:rsidRPr="009A0608" w:rsidRDefault="00C6497B" w:rsidP="00CF03BB">
            <w:pPr>
              <w:rPr>
                <w:rFonts w:ascii="Arial" w:hAnsi="Arial" w:cs="Arial"/>
                <w:lang w:val="ro-RO"/>
              </w:rPr>
            </w:pPr>
          </w:p>
        </w:tc>
        <w:tc>
          <w:tcPr>
            <w:tcW w:w="3434" w:type="pct"/>
          </w:tcPr>
          <w:p w14:paraId="3FC6B659" w14:textId="77777777" w:rsidR="00C6497B" w:rsidRPr="009A0608" w:rsidRDefault="00C6497B" w:rsidP="00CF03BB">
            <w:pPr>
              <w:rPr>
                <w:rFonts w:ascii="Arial" w:hAnsi="Arial" w:cs="Arial"/>
                <w:lang w:val="ro-RO"/>
              </w:rPr>
            </w:pPr>
          </w:p>
        </w:tc>
        <w:tc>
          <w:tcPr>
            <w:tcW w:w="730" w:type="pct"/>
          </w:tcPr>
          <w:p w14:paraId="454E5BCF" w14:textId="77777777" w:rsidR="00C6497B" w:rsidRPr="009A0608" w:rsidRDefault="00C6497B" w:rsidP="00CF03BB">
            <w:pPr>
              <w:rPr>
                <w:rFonts w:ascii="Arial" w:hAnsi="Arial" w:cs="Arial"/>
                <w:lang w:val="ro-RO"/>
              </w:rPr>
            </w:pPr>
          </w:p>
        </w:tc>
      </w:tr>
      <w:tr w:rsidR="00C6497B" w:rsidRPr="009A0608" w14:paraId="1F26B42F" w14:textId="77777777" w:rsidTr="00C6497B">
        <w:tc>
          <w:tcPr>
            <w:tcW w:w="354" w:type="pct"/>
          </w:tcPr>
          <w:p w14:paraId="4EDE34B6" w14:textId="77777777" w:rsidR="00C6497B" w:rsidRPr="009A0608" w:rsidRDefault="00C6497B" w:rsidP="00CF03BB">
            <w:pPr>
              <w:rPr>
                <w:rFonts w:ascii="Arial" w:hAnsi="Arial" w:cs="Arial"/>
                <w:lang w:val="ro-RO"/>
              </w:rPr>
            </w:pPr>
          </w:p>
        </w:tc>
        <w:tc>
          <w:tcPr>
            <w:tcW w:w="483" w:type="pct"/>
          </w:tcPr>
          <w:p w14:paraId="3D9906A7" w14:textId="77777777" w:rsidR="00C6497B" w:rsidRPr="009A0608" w:rsidRDefault="00C6497B" w:rsidP="00CF03BB">
            <w:pPr>
              <w:rPr>
                <w:rFonts w:ascii="Arial" w:hAnsi="Arial" w:cs="Arial"/>
                <w:lang w:val="ro-RO"/>
              </w:rPr>
            </w:pPr>
          </w:p>
        </w:tc>
        <w:tc>
          <w:tcPr>
            <w:tcW w:w="3434" w:type="pct"/>
          </w:tcPr>
          <w:p w14:paraId="32A11B05" w14:textId="77777777" w:rsidR="00C6497B" w:rsidRDefault="00C6497B" w:rsidP="00CF03BB">
            <w:pPr>
              <w:spacing w:after="0" w:line="240" w:lineRule="auto"/>
              <w:rPr>
                <w:rFonts w:ascii="Arial" w:hAnsi="Arial" w:cs="Arial"/>
                <w:lang w:val="ro-RO"/>
              </w:rPr>
            </w:pPr>
          </w:p>
          <w:p w14:paraId="69966D4C" w14:textId="77777777" w:rsidR="00C6497B" w:rsidRDefault="00C6497B" w:rsidP="00CF03BB">
            <w:pPr>
              <w:spacing w:after="0" w:line="240" w:lineRule="auto"/>
              <w:rPr>
                <w:rFonts w:ascii="Arial" w:hAnsi="Arial" w:cs="Arial"/>
                <w:lang w:val="ro-RO"/>
              </w:rPr>
            </w:pPr>
          </w:p>
          <w:p w14:paraId="575E7C6B" w14:textId="77777777" w:rsidR="00C6497B" w:rsidRPr="009A0608" w:rsidRDefault="00C6497B" w:rsidP="00CF03BB">
            <w:pPr>
              <w:rPr>
                <w:rFonts w:ascii="Arial" w:hAnsi="Arial" w:cs="Arial"/>
                <w:lang w:val="ro-RO"/>
              </w:rPr>
            </w:pPr>
          </w:p>
        </w:tc>
        <w:tc>
          <w:tcPr>
            <w:tcW w:w="730" w:type="pct"/>
          </w:tcPr>
          <w:p w14:paraId="5ED7FD8B" w14:textId="77777777" w:rsidR="00C6497B" w:rsidRPr="009A0608" w:rsidRDefault="00C6497B" w:rsidP="00CF03BB">
            <w:pPr>
              <w:rPr>
                <w:rFonts w:ascii="Arial" w:hAnsi="Arial" w:cs="Arial"/>
                <w:lang w:val="ro-RO"/>
              </w:rPr>
            </w:pPr>
          </w:p>
        </w:tc>
      </w:tr>
      <w:tr w:rsidR="00C6497B" w:rsidRPr="009A0608" w14:paraId="44B9D41D" w14:textId="77777777" w:rsidTr="00C6497B">
        <w:tc>
          <w:tcPr>
            <w:tcW w:w="354" w:type="pct"/>
          </w:tcPr>
          <w:p w14:paraId="51CFFE58" w14:textId="77777777" w:rsidR="00C6497B" w:rsidRPr="00444C45" w:rsidRDefault="00C6497B" w:rsidP="00CF03BB">
            <w:pPr>
              <w:rPr>
                <w:lang w:val="ro-RO"/>
              </w:rPr>
            </w:pPr>
          </w:p>
          <w:p w14:paraId="1F77D69B" w14:textId="77777777" w:rsidR="00C6497B" w:rsidRPr="00444C45" w:rsidRDefault="00C6497B" w:rsidP="00CF03BB">
            <w:pPr>
              <w:rPr>
                <w:lang w:val="ro-RO"/>
              </w:rPr>
            </w:pPr>
          </w:p>
        </w:tc>
        <w:tc>
          <w:tcPr>
            <w:tcW w:w="483" w:type="pct"/>
          </w:tcPr>
          <w:p w14:paraId="3F9C19AD" w14:textId="77777777" w:rsidR="00C6497B" w:rsidRPr="00444C45" w:rsidRDefault="00C6497B" w:rsidP="00CF03BB">
            <w:pPr>
              <w:rPr>
                <w:lang w:val="ro-RO"/>
              </w:rPr>
            </w:pPr>
          </w:p>
        </w:tc>
        <w:tc>
          <w:tcPr>
            <w:tcW w:w="3434" w:type="pct"/>
          </w:tcPr>
          <w:p w14:paraId="6291CCB3" w14:textId="77777777" w:rsidR="00C6497B" w:rsidRPr="00444C45" w:rsidRDefault="00C6497B" w:rsidP="00CF03BB">
            <w:pPr>
              <w:spacing w:after="0" w:line="240" w:lineRule="auto"/>
              <w:rPr>
                <w:lang w:val="ro-RO"/>
              </w:rPr>
            </w:pPr>
          </w:p>
          <w:p w14:paraId="2D7551BB" w14:textId="77777777" w:rsidR="00C6497B" w:rsidRPr="00444C45" w:rsidRDefault="00C6497B" w:rsidP="00CF03BB">
            <w:pPr>
              <w:rPr>
                <w:lang w:val="ro-RO"/>
              </w:rPr>
            </w:pPr>
          </w:p>
        </w:tc>
        <w:tc>
          <w:tcPr>
            <w:tcW w:w="730" w:type="pct"/>
          </w:tcPr>
          <w:p w14:paraId="08CD3D6A" w14:textId="77777777" w:rsidR="00C6497B" w:rsidRPr="00444C45" w:rsidRDefault="00C6497B" w:rsidP="00CF03BB">
            <w:pPr>
              <w:rPr>
                <w:lang w:val="ro-RO"/>
              </w:rPr>
            </w:pPr>
          </w:p>
        </w:tc>
      </w:tr>
      <w:tr w:rsidR="00C6497B" w:rsidRPr="009A0608" w14:paraId="77ADEAB0" w14:textId="77777777" w:rsidTr="00C6497B">
        <w:tc>
          <w:tcPr>
            <w:tcW w:w="354" w:type="pct"/>
          </w:tcPr>
          <w:p w14:paraId="427DDC7D" w14:textId="77777777" w:rsidR="00C6497B" w:rsidRPr="00444C45" w:rsidRDefault="00C6497B" w:rsidP="00CF03BB">
            <w:pPr>
              <w:rPr>
                <w:lang w:val="ro-RO"/>
              </w:rPr>
            </w:pPr>
          </w:p>
        </w:tc>
        <w:tc>
          <w:tcPr>
            <w:tcW w:w="483" w:type="pct"/>
          </w:tcPr>
          <w:p w14:paraId="0272BD8E" w14:textId="77777777" w:rsidR="00C6497B" w:rsidRPr="00444C45" w:rsidRDefault="00C6497B" w:rsidP="00CF03BB">
            <w:pPr>
              <w:rPr>
                <w:lang w:val="ro-RO"/>
              </w:rPr>
            </w:pPr>
          </w:p>
        </w:tc>
        <w:tc>
          <w:tcPr>
            <w:tcW w:w="3434" w:type="pct"/>
          </w:tcPr>
          <w:p w14:paraId="06DE9A06" w14:textId="77777777" w:rsidR="00C6497B" w:rsidRPr="00444C45" w:rsidRDefault="00C6497B" w:rsidP="00CF03BB">
            <w:pPr>
              <w:spacing w:after="0" w:line="240" w:lineRule="auto"/>
              <w:rPr>
                <w:lang w:val="ro-RO"/>
              </w:rPr>
            </w:pPr>
          </w:p>
          <w:p w14:paraId="24C79CD1" w14:textId="77777777" w:rsidR="00C6497B" w:rsidRPr="00444C45" w:rsidRDefault="00C6497B" w:rsidP="00CF03BB">
            <w:pPr>
              <w:spacing w:after="0" w:line="240" w:lineRule="auto"/>
              <w:rPr>
                <w:lang w:val="ro-RO"/>
              </w:rPr>
            </w:pPr>
          </w:p>
          <w:p w14:paraId="77099DDB" w14:textId="77777777" w:rsidR="00C6497B" w:rsidRPr="00444C45" w:rsidRDefault="00C6497B" w:rsidP="00CF03BB">
            <w:pPr>
              <w:rPr>
                <w:lang w:val="ro-RO"/>
              </w:rPr>
            </w:pPr>
          </w:p>
        </w:tc>
        <w:tc>
          <w:tcPr>
            <w:tcW w:w="730" w:type="pct"/>
          </w:tcPr>
          <w:p w14:paraId="46F9C957" w14:textId="77777777" w:rsidR="00C6497B" w:rsidRPr="00444C45" w:rsidRDefault="00C6497B" w:rsidP="00CF03BB">
            <w:pPr>
              <w:rPr>
                <w:lang w:val="ro-RO"/>
              </w:rPr>
            </w:pPr>
          </w:p>
        </w:tc>
      </w:tr>
      <w:tr w:rsidR="00C6497B" w:rsidRPr="009A0608" w14:paraId="4D659F3B" w14:textId="77777777" w:rsidTr="00C6497B">
        <w:tc>
          <w:tcPr>
            <w:tcW w:w="354" w:type="pct"/>
          </w:tcPr>
          <w:p w14:paraId="66116B34" w14:textId="77777777" w:rsidR="00C6497B" w:rsidRPr="00444C45" w:rsidRDefault="00C6497B" w:rsidP="00CF03BB">
            <w:pPr>
              <w:rPr>
                <w:lang w:val="ro-RO"/>
              </w:rPr>
            </w:pPr>
          </w:p>
          <w:p w14:paraId="0BEE2ED7" w14:textId="77777777" w:rsidR="00C6497B" w:rsidRPr="00444C45" w:rsidRDefault="00C6497B" w:rsidP="00CF03BB">
            <w:pPr>
              <w:rPr>
                <w:lang w:val="ro-RO"/>
              </w:rPr>
            </w:pPr>
          </w:p>
        </w:tc>
        <w:tc>
          <w:tcPr>
            <w:tcW w:w="483" w:type="pct"/>
          </w:tcPr>
          <w:p w14:paraId="3053E003" w14:textId="77777777" w:rsidR="00C6497B" w:rsidRPr="00444C45" w:rsidRDefault="00C6497B" w:rsidP="00CF03BB">
            <w:pPr>
              <w:rPr>
                <w:lang w:val="ro-RO"/>
              </w:rPr>
            </w:pPr>
          </w:p>
        </w:tc>
        <w:tc>
          <w:tcPr>
            <w:tcW w:w="3434" w:type="pct"/>
          </w:tcPr>
          <w:p w14:paraId="13658E51" w14:textId="77777777" w:rsidR="00C6497B" w:rsidRPr="00444C45" w:rsidRDefault="00C6497B" w:rsidP="00CF03BB">
            <w:pPr>
              <w:rPr>
                <w:lang w:val="ro-RO"/>
              </w:rPr>
            </w:pPr>
          </w:p>
        </w:tc>
        <w:tc>
          <w:tcPr>
            <w:tcW w:w="730" w:type="pct"/>
          </w:tcPr>
          <w:p w14:paraId="3A11869A" w14:textId="77777777" w:rsidR="00C6497B" w:rsidRPr="00444C45" w:rsidRDefault="00C6497B" w:rsidP="00CF03BB">
            <w:pPr>
              <w:rPr>
                <w:lang w:val="ro-RO"/>
              </w:rPr>
            </w:pPr>
          </w:p>
        </w:tc>
      </w:tr>
    </w:tbl>
    <w:p w14:paraId="173D49AA" w14:textId="77777777" w:rsidR="00C6497B" w:rsidRDefault="00C6497B" w:rsidP="00C6497B">
      <w:pPr>
        <w:tabs>
          <w:tab w:val="left" w:pos="2093"/>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275"/>
        <w:gridCol w:w="9751"/>
        <w:gridCol w:w="2102"/>
      </w:tblGrid>
      <w:tr w:rsidR="00C6497B" w:rsidRPr="004349D0" w14:paraId="081C92B2" w14:textId="77777777" w:rsidTr="00CF03BB">
        <w:trPr>
          <w:trHeight w:val="711"/>
        </w:trPr>
        <w:tc>
          <w:tcPr>
            <w:tcW w:w="1101" w:type="dxa"/>
            <w:shd w:val="clear" w:color="auto" w:fill="auto"/>
          </w:tcPr>
          <w:p w14:paraId="253FB7DB" w14:textId="77777777" w:rsidR="00C6497B" w:rsidRPr="004349D0" w:rsidRDefault="00C6497B" w:rsidP="00CF03BB">
            <w:pPr>
              <w:pStyle w:val="NoSpacing"/>
              <w:jc w:val="center"/>
              <w:rPr>
                <w:rFonts w:ascii="Times New Roman" w:hAnsi="Times New Roman"/>
                <w:b/>
                <w:sz w:val="20"/>
                <w:szCs w:val="20"/>
                <w:lang w:val="ro-RO"/>
              </w:rPr>
            </w:pPr>
            <w:r w:rsidRPr="004349D0">
              <w:rPr>
                <w:rFonts w:ascii="Times New Roman" w:hAnsi="Times New Roman"/>
                <w:b/>
                <w:sz w:val="20"/>
                <w:szCs w:val="20"/>
                <w:lang w:val="ro-RO"/>
              </w:rPr>
              <w:t>DATA</w:t>
            </w:r>
          </w:p>
          <w:p w14:paraId="187D0FC6" w14:textId="77777777" w:rsidR="00C6497B" w:rsidRPr="004349D0" w:rsidRDefault="00C6497B" w:rsidP="00CF03BB">
            <w:pPr>
              <w:pStyle w:val="NoSpacing"/>
              <w:jc w:val="center"/>
              <w:rPr>
                <w:rFonts w:ascii="Times New Roman" w:hAnsi="Times New Roman"/>
                <w:b/>
                <w:sz w:val="20"/>
                <w:szCs w:val="20"/>
                <w:lang w:val="ro-RO"/>
              </w:rPr>
            </w:pPr>
            <w:r w:rsidRPr="004349D0">
              <w:rPr>
                <w:rFonts w:ascii="Times New Roman" w:hAnsi="Times New Roman"/>
                <w:b/>
                <w:sz w:val="20"/>
                <w:szCs w:val="20"/>
                <w:lang w:val="ro-RO"/>
              </w:rPr>
              <w:t>/</w:t>
            </w:r>
          </w:p>
          <w:p w14:paraId="10D2CFC9" w14:textId="77777777" w:rsidR="00C6497B" w:rsidRPr="004349D0" w:rsidRDefault="00C6497B" w:rsidP="00CF03BB">
            <w:pPr>
              <w:tabs>
                <w:tab w:val="left" w:pos="2093"/>
              </w:tabs>
              <w:jc w:val="center"/>
              <w:rPr>
                <w:rFonts w:eastAsia="Times New Roman"/>
                <w:lang w:val="ro-RO"/>
              </w:rPr>
            </w:pPr>
            <w:r w:rsidRPr="004349D0">
              <w:rPr>
                <w:rFonts w:ascii="Times New Roman" w:eastAsia="Times New Roman" w:hAnsi="Times New Roman"/>
                <w:b/>
                <w:sz w:val="20"/>
                <w:szCs w:val="20"/>
                <w:lang w:val="ro-RO"/>
              </w:rPr>
              <w:t>ZIUA</w:t>
            </w:r>
          </w:p>
        </w:tc>
        <w:tc>
          <w:tcPr>
            <w:tcW w:w="1275" w:type="dxa"/>
            <w:shd w:val="clear" w:color="auto" w:fill="auto"/>
          </w:tcPr>
          <w:p w14:paraId="027A15FC" w14:textId="77777777" w:rsidR="00C6497B" w:rsidRPr="004349D0" w:rsidRDefault="00C6497B" w:rsidP="00CF03BB">
            <w:pPr>
              <w:tabs>
                <w:tab w:val="left" w:pos="2093"/>
              </w:tabs>
              <w:jc w:val="center"/>
              <w:rPr>
                <w:rFonts w:eastAsia="Times New Roman"/>
                <w:lang w:val="ro-RO"/>
              </w:rPr>
            </w:pPr>
            <w:r w:rsidRPr="004349D0">
              <w:rPr>
                <w:rFonts w:ascii="Times New Roman" w:eastAsia="Times New Roman" w:hAnsi="Times New Roman"/>
                <w:b/>
                <w:bCs/>
                <w:sz w:val="20"/>
                <w:szCs w:val="20"/>
                <w:lang w:val="ro-RO"/>
              </w:rPr>
              <w:t>INTERVAL ORAR</w:t>
            </w:r>
          </w:p>
        </w:tc>
        <w:tc>
          <w:tcPr>
            <w:tcW w:w="10065" w:type="dxa"/>
            <w:shd w:val="clear" w:color="auto" w:fill="auto"/>
          </w:tcPr>
          <w:p w14:paraId="20AA0E5C" w14:textId="77777777" w:rsidR="00C6497B" w:rsidRPr="004349D0" w:rsidRDefault="00C6497B" w:rsidP="00CF03BB">
            <w:pPr>
              <w:tabs>
                <w:tab w:val="left" w:pos="2093"/>
              </w:tabs>
              <w:jc w:val="center"/>
              <w:rPr>
                <w:rFonts w:eastAsia="Times New Roman"/>
                <w:lang w:val="ro-RO"/>
              </w:rPr>
            </w:pPr>
            <w:r w:rsidRPr="004349D0">
              <w:rPr>
                <w:rFonts w:ascii="Times New Roman" w:eastAsia="Times New Roman" w:hAnsi="Times New Roman"/>
                <w:b/>
                <w:sz w:val="20"/>
                <w:szCs w:val="20"/>
                <w:lang w:val="ro-RO"/>
              </w:rPr>
              <w:t>ACTIVITATE METODICĂ</w:t>
            </w:r>
          </w:p>
        </w:tc>
        <w:tc>
          <w:tcPr>
            <w:tcW w:w="2126" w:type="dxa"/>
            <w:shd w:val="clear" w:color="auto" w:fill="auto"/>
          </w:tcPr>
          <w:p w14:paraId="36F5A08A" w14:textId="77777777" w:rsidR="00C6497B" w:rsidRPr="004349D0" w:rsidRDefault="00C6497B" w:rsidP="00CF03BB">
            <w:pPr>
              <w:tabs>
                <w:tab w:val="left" w:pos="2093"/>
              </w:tabs>
              <w:jc w:val="center"/>
              <w:rPr>
                <w:rFonts w:ascii="Times New Roman" w:eastAsia="Times New Roman" w:hAnsi="Times New Roman"/>
                <w:b/>
                <w:sz w:val="20"/>
                <w:szCs w:val="20"/>
                <w:lang w:val="ro-RO"/>
              </w:rPr>
            </w:pPr>
            <w:r w:rsidRPr="004349D0">
              <w:rPr>
                <w:rFonts w:ascii="Times New Roman" w:eastAsia="Times New Roman" w:hAnsi="Times New Roman"/>
                <w:b/>
                <w:sz w:val="20"/>
                <w:szCs w:val="20"/>
                <w:lang w:val="ro-RO"/>
              </w:rPr>
              <w:t>SEMNĂTURĂ</w:t>
            </w:r>
          </w:p>
        </w:tc>
      </w:tr>
      <w:tr w:rsidR="00C6497B" w:rsidRPr="004349D0" w14:paraId="647193B2" w14:textId="77777777" w:rsidTr="00CF03BB">
        <w:tc>
          <w:tcPr>
            <w:tcW w:w="1101" w:type="dxa"/>
            <w:shd w:val="clear" w:color="auto" w:fill="auto"/>
          </w:tcPr>
          <w:p w14:paraId="4B3471DB"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3600CB6E" w14:textId="77777777" w:rsidR="00C6497B" w:rsidRDefault="00C6497B" w:rsidP="00CF03BB">
            <w:pPr>
              <w:tabs>
                <w:tab w:val="left" w:pos="2093"/>
              </w:tabs>
              <w:rPr>
                <w:rFonts w:eastAsia="Times New Roman"/>
                <w:lang w:val="ro-RO"/>
              </w:rPr>
            </w:pPr>
          </w:p>
          <w:p w14:paraId="578911E0"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407FB330"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7E0A1917" w14:textId="77777777" w:rsidR="00C6497B" w:rsidRPr="004349D0" w:rsidRDefault="00C6497B" w:rsidP="00CF03BB">
            <w:pPr>
              <w:tabs>
                <w:tab w:val="left" w:pos="2093"/>
              </w:tabs>
              <w:rPr>
                <w:rFonts w:eastAsia="Times New Roman"/>
                <w:lang w:val="ro-RO"/>
              </w:rPr>
            </w:pPr>
          </w:p>
        </w:tc>
      </w:tr>
      <w:tr w:rsidR="00C6497B" w:rsidRPr="004349D0" w14:paraId="45E610E1" w14:textId="77777777" w:rsidTr="00CF03BB">
        <w:tc>
          <w:tcPr>
            <w:tcW w:w="1101" w:type="dxa"/>
            <w:shd w:val="clear" w:color="auto" w:fill="auto"/>
          </w:tcPr>
          <w:p w14:paraId="743BF5BE"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3B4F714F" w14:textId="77777777" w:rsidR="00C6497B" w:rsidRDefault="00C6497B" w:rsidP="00CF03BB">
            <w:pPr>
              <w:tabs>
                <w:tab w:val="left" w:pos="2093"/>
              </w:tabs>
              <w:rPr>
                <w:rFonts w:eastAsia="Times New Roman"/>
                <w:lang w:val="ro-RO"/>
              </w:rPr>
            </w:pPr>
          </w:p>
          <w:p w14:paraId="71BAC421"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25031D6D"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038CA6C2" w14:textId="77777777" w:rsidR="00C6497B" w:rsidRPr="004349D0" w:rsidRDefault="00C6497B" w:rsidP="00CF03BB">
            <w:pPr>
              <w:tabs>
                <w:tab w:val="left" w:pos="2093"/>
              </w:tabs>
              <w:rPr>
                <w:rFonts w:eastAsia="Times New Roman"/>
                <w:lang w:val="ro-RO"/>
              </w:rPr>
            </w:pPr>
          </w:p>
        </w:tc>
      </w:tr>
      <w:tr w:rsidR="00C6497B" w:rsidRPr="004349D0" w14:paraId="06F274BF" w14:textId="77777777" w:rsidTr="00CF03BB">
        <w:tc>
          <w:tcPr>
            <w:tcW w:w="1101" w:type="dxa"/>
            <w:shd w:val="clear" w:color="auto" w:fill="auto"/>
          </w:tcPr>
          <w:p w14:paraId="26226E9E"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11FA65F0" w14:textId="77777777" w:rsidR="00C6497B" w:rsidRDefault="00C6497B" w:rsidP="00CF03BB">
            <w:pPr>
              <w:tabs>
                <w:tab w:val="left" w:pos="2093"/>
              </w:tabs>
              <w:rPr>
                <w:rFonts w:eastAsia="Times New Roman"/>
                <w:lang w:val="ro-RO"/>
              </w:rPr>
            </w:pPr>
          </w:p>
          <w:p w14:paraId="4E25670D"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0BEF46C7"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757AE6BA" w14:textId="77777777" w:rsidR="00C6497B" w:rsidRPr="004349D0" w:rsidRDefault="00C6497B" w:rsidP="00CF03BB">
            <w:pPr>
              <w:tabs>
                <w:tab w:val="left" w:pos="2093"/>
              </w:tabs>
              <w:rPr>
                <w:rFonts w:eastAsia="Times New Roman"/>
                <w:lang w:val="ro-RO"/>
              </w:rPr>
            </w:pPr>
          </w:p>
        </w:tc>
      </w:tr>
      <w:tr w:rsidR="00C6497B" w:rsidRPr="004349D0" w14:paraId="59186EF2" w14:textId="77777777" w:rsidTr="00CF03BB">
        <w:tc>
          <w:tcPr>
            <w:tcW w:w="1101" w:type="dxa"/>
            <w:shd w:val="clear" w:color="auto" w:fill="auto"/>
          </w:tcPr>
          <w:p w14:paraId="1E756A94"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1986632B" w14:textId="77777777" w:rsidR="00C6497B" w:rsidRDefault="00C6497B" w:rsidP="00CF03BB">
            <w:pPr>
              <w:tabs>
                <w:tab w:val="left" w:pos="2093"/>
              </w:tabs>
              <w:rPr>
                <w:rFonts w:eastAsia="Times New Roman"/>
                <w:lang w:val="ro-RO"/>
              </w:rPr>
            </w:pPr>
          </w:p>
          <w:p w14:paraId="53973353"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6A98D4A9"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04234B9D" w14:textId="77777777" w:rsidR="00C6497B" w:rsidRPr="004349D0" w:rsidRDefault="00C6497B" w:rsidP="00CF03BB">
            <w:pPr>
              <w:tabs>
                <w:tab w:val="left" w:pos="2093"/>
              </w:tabs>
              <w:rPr>
                <w:rFonts w:eastAsia="Times New Roman"/>
                <w:lang w:val="ro-RO"/>
              </w:rPr>
            </w:pPr>
          </w:p>
        </w:tc>
      </w:tr>
      <w:tr w:rsidR="00C6497B" w:rsidRPr="004349D0" w14:paraId="7C928042" w14:textId="77777777" w:rsidTr="00CF03BB">
        <w:tc>
          <w:tcPr>
            <w:tcW w:w="1101" w:type="dxa"/>
            <w:shd w:val="clear" w:color="auto" w:fill="auto"/>
          </w:tcPr>
          <w:p w14:paraId="19651A80"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56B65925" w14:textId="77777777" w:rsidR="00C6497B" w:rsidRDefault="00C6497B" w:rsidP="00CF03BB">
            <w:pPr>
              <w:tabs>
                <w:tab w:val="left" w:pos="2093"/>
              </w:tabs>
              <w:rPr>
                <w:rFonts w:eastAsia="Times New Roman"/>
                <w:lang w:val="ro-RO"/>
              </w:rPr>
            </w:pPr>
          </w:p>
          <w:p w14:paraId="2C86C692"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497C989E"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4BF7CD79" w14:textId="77777777" w:rsidR="00C6497B" w:rsidRPr="004349D0" w:rsidRDefault="00C6497B" w:rsidP="00CF03BB">
            <w:pPr>
              <w:tabs>
                <w:tab w:val="left" w:pos="2093"/>
              </w:tabs>
              <w:rPr>
                <w:rFonts w:eastAsia="Times New Roman"/>
                <w:lang w:val="ro-RO"/>
              </w:rPr>
            </w:pPr>
          </w:p>
        </w:tc>
      </w:tr>
      <w:tr w:rsidR="00C6497B" w:rsidRPr="004349D0" w14:paraId="35CA32D4" w14:textId="77777777" w:rsidTr="00CF03BB">
        <w:tc>
          <w:tcPr>
            <w:tcW w:w="1101" w:type="dxa"/>
            <w:shd w:val="clear" w:color="auto" w:fill="auto"/>
          </w:tcPr>
          <w:p w14:paraId="1B4F53FF"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4D562664"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7D0BB27A" w14:textId="22FC342F" w:rsidR="00C6497B" w:rsidRPr="004349D0" w:rsidRDefault="00C6497B" w:rsidP="00CF03BB">
            <w:pPr>
              <w:tabs>
                <w:tab w:val="left" w:pos="2093"/>
              </w:tabs>
              <w:jc w:val="center"/>
              <w:rPr>
                <w:rFonts w:eastAsia="Times New Roman"/>
                <w:lang w:val="ro-RO"/>
              </w:rPr>
            </w:pPr>
            <w:r w:rsidRPr="004349D0">
              <w:rPr>
                <w:rFonts w:ascii="Times New Roman" w:eastAsia="Times New Roman" w:hAnsi="Times New Roman"/>
                <w:b/>
                <w:sz w:val="20"/>
                <w:szCs w:val="20"/>
                <w:lang w:val="ro-RO"/>
              </w:rPr>
              <w:t xml:space="preserve">ACTIVITATE DE CONSILIERE </w:t>
            </w:r>
            <w:r w:rsidRPr="00A02247">
              <w:rPr>
                <w:rFonts w:ascii="Times New Roman" w:eastAsia="Times New Roman" w:hAnsi="Times New Roman"/>
                <w:b/>
                <w:sz w:val="20"/>
                <w:szCs w:val="20"/>
                <w:lang w:val="ro-RO"/>
              </w:rPr>
              <w:t>EDUCAȚIONALĂ</w:t>
            </w:r>
            <w:r w:rsidRPr="004349D0">
              <w:rPr>
                <w:rFonts w:ascii="Times New Roman" w:eastAsia="Times New Roman" w:hAnsi="Times New Roman"/>
                <w:b/>
                <w:sz w:val="20"/>
                <w:szCs w:val="20"/>
                <w:lang w:val="ro-RO"/>
              </w:rPr>
              <w:t xml:space="preserve"> A PĂRINȚILOR</w:t>
            </w:r>
          </w:p>
        </w:tc>
        <w:tc>
          <w:tcPr>
            <w:tcW w:w="2126" w:type="dxa"/>
            <w:shd w:val="clear" w:color="auto" w:fill="auto"/>
          </w:tcPr>
          <w:p w14:paraId="44CADE97" w14:textId="77777777" w:rsidR="00C6497B" w:rsidRPr="004349D0" w:rsidRDefault="00C6497B" w:rsidP="00CF03BB">
            <w:pPr>
              <w:tabs>
                <w:tab w:val="left" w:pos="2093"/>
              </w:tabs>
              <w:rPr>
                <w:rFonts w:eastAsia="Times New Roman"/>
                <w:lang w:val="ro-RO"/>
              </w:rPr>
            </w:pPr>
          </w:p>
        </w:tc>
      </w:tr>
      <w:tr w:rsidR="00C6497B" w:rsidRPr="004349D0" w14:paraId="75263126" w14:textId="77777777" w:rsidTr="00CF03BB">
        <w:tc>
          <w:tcPr>
            <w:tcW w:w="1101" w:type="dxa"/>
            <w:shd w:val="clear" w:color="auto" w:fill="auto"/>
          </w:tcPr>
          <w:p w14:paraId="290CBF0A"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6909BC2C"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3584C026" w14:textId="77777777" w:rsidR="00C6497B" w:rsidRPr="004349D0" w:rsidRDefault="00C6497B" w:rsidP="00CF03BB">
            <w:pPr>
              <w:tabs>
                <w:tab w:val="left" w:pos="2093"/>
              </w:tabs>
              <w:jc w:val="center"/>
              <w:rPr>
                <w:rFonts w:ascii="Times New Roman" w:eastAsia="Times New Roman" w:hAnsi="Times New Roman"/>
                <w:b/>
                <w:sz w:val="20"/>
                <w:szCs w:val="20"/>
                <w:lang w:val="ro-RO"/>
              </w:rPr>
            </w:pPr>
          </w:p>
        </w:tc>
        <w:tc>
          <w:tcPr>
            <w:tcW w:w="2126" w:type="dxa"/>
            <w:shd w:val="clear" w:color="auto" w:fill="auto"/>
          </w:tcPr>
          <w:p w14:paraId="40CC3551" w14:textId="77777777" w:rsidR="00C6497B" w:rsidRPr="004349D0" w:rsidRDefault="00C6497B" w:rsidP="00CF03BB">
            <w:pPr>
              <w:tabs>
                <w:tab w:val="left" w:pos="2093"/>
              </w:tabs>
              <w:rPr>
                <w:rFonts w:eastAsia="Times New Roman"/>
                <w:lang w:val="ro-RO"/>
              </w:rPr>
            </w:pPr>
          </w:p>
        </w:tc>
      </w:tr>
    </w:tbl>
    <w:p w14:paraId="736D4178" w14:textId="77777777" w:rsidR="00C6497B" w:rsidRPr="00444C45" w:rsidRDefault="00C6497B" w:rsidP="00C6497B">
      <w:pPr>
        <w:tabs>
          <w:tab w:val="left" w:pos="2093"/>
        </w:tabs>
        <w:rPr>
          <w:lang w:val="ro-RO"/>
        </w:rPr>
      </w:pPr>
    </w:p>
    <w:p w14:paraId="41759F51" w14:textId="77777777" w:rsidR="00C6497B" w:rsidRPr="00582FE3" w:rsidRDefault="00C6497B" w:rsidP="00C6497B">
      <w:pPr>
        <w:spacing w:after="0" w:line="240" w:lineRule="auto"/>
        <w:jc w:val="both"/>
        <w:rPr>
          <w:rFonts w:ascii="Times New Roman" w:eastAsia="Times New Roman" w:hAnsi="Times New Roman"/>
          <w:sz w:val="20"/>
          <w:szCs w:val="20"/>
          <w:lang w:val="ro-RO"/>
        </w:rPr>
      </w:pPr>
      <w:r w:rsidRPr="00582FE3">
        <w:rPr>
          <w:rFonts w:ascii="Times New Roman" w:hAnsi="Times New Roman"/>
          <w:b/>
          <w:sz w:val="20"/>
          <w:szCs w:val="20"/>
          <w:lang w:val="ro-RO"/>
        </w:rPr>
        <w:t>NOTĂ:</w:t>
      </w:r>
      <w:r w:rsidRPr="00582FE3">
        <w:rPr>
          <w:rFonts w:ascii="Times New Roman" w:hAnsi="Times New Roman"/>
          <w:sz w:val="20"/>
          <w:szCs w:val="20"/>
          <w:lang w:val="ro-RO"/>
        </w:rPr>
        <w:t xml:space="preserve"> Pentru gr</w:t>
      </w:r>
      <w:r>
        <w:rPr>
          <w:rFonts w:ascii="Times New Roman" w:hAnsi="Times New Roman"/>
          <w:sz w:val="20"/>
          <w:szCs w:val="20"/>
          <w:lang w:val="ro-RO"/>
        </w:rPr>
        <w:t xml:space="preserve">upele eterogene, </w:t>
      </w:r>
      <w:r w:rsidRPr="00582FE3">
        <w:rPr>
          <w:rFonts w:ascii="Times New Roman" w:hAnsi="Times New Roman"/>
          <w:sz w:val="20"/>
          <w:szCs w:val="20"/>
          <w:lang w:val="ro-RO"/>
        </w:rPr>
        <w:t xml:space="preserve">planificarea </w:t>
      </w:r>
      <w:r>
        <w:rPr>
          <w:rFonts w:ascii="Times New Roman" w:hAnsi="Times New Roman"/>
          <w:sz w:val="20"/>
          <w:szCs w:val="20"/>
          <w:lang w:val="ro-RO"/>
        </w:rPr>
        <w:t xml:space="preserve">activităților va </w:t>
      </w:r>
      <w:r w:rsidRPr="00582FE3">
        <w:rPr>
          <w:rFonts w:ascii="Times New Roman" w:hAnsi="Times New Roman"/>
          <w:sz w:val="20"/>
          <w:szCs w:val="20"/>
          <w:lang w:val="ro-RO"/>
        </w:rPr>
        <w:t>ț</w:t>
      </w:r>
      <w:r>
        <w:rPr>
          <w:rFonts w:ascii="Times New Roman" w:hAnsi="Times New Roman"/>
          <w:sz w:val="20"/>
          <w:szCs w:val="20"/>
          <w:lang w:val="ro-RO"/>
        </w:rPr>
        <w:t>ine</w:t>
      </w:r>
      <w:r w:rsidRPr="00582FE3">
        <w:rPr>
          <w:rFonts w:ascii="Times New Roman" w:hAnsi="Times New Roman"/>
          <w:sz w:val="20"/>
          <w:szCs w:val="20"/>
          <w:lang w:val="ro-RO"/>
        </w:rPr>
        <w:t xml:space="preserve"> cont de nivelul de vârstă al majorității copiilor. Totodată, indiferent de grupa la care lucrează, educatoarea va asigura diferențierea sarcinilor în timpul activităților în  funcție de particularitățile de vârstă și individuale ale copiilor din grupă.</w:t>
      </w:r>
      <w:r w:rsidRPr="00582FE3">
        <w:rPr>
          <w:rFonts w:ascii="Times New Roman" w:eastAsia="Times New Roman" w:hAnsi="Times New Roman"/>
          <w:sz w:val="24"/>
          <w:szCs w:val="24"/>
          <w:lang w:val="ro-RO"/>
        </w:rPr>
        <w:t xml:space="preserve"> </w:t>
      </w:r>
      <w:r w:rsidRPr="00582FE3">
        <w:rPr>
          <w:rFonts w:ascii="Times New Roman" w:eastAsia="Times New Roman" w:hAnsi="Times New Roman"/>
          <w:sz w:val="20"/>
          <w:szCs w:val="20"/>
          <w:lang w:val="ro-RO"/>
        </w:rPr>
        <w:t>Cadrele didactice</w:t>
      </w:r>
      <w:r w:rsidRPr="00582FE3">
        <w:rPr>
          <w:rFonts w:ascii="Times New Roman" w:eastAsia="Times New Roman" w:hAnsi="Times New Roman"/>
          <w:sz w:val="24"/>
          <w:szCs w:val="24"/>
          <w:lang w:val="ro-RO"/>
        </w:rPr>
        <w:t xml:space="preserve"> </w:t>
      </w:r>
      <w:r w:rsidRPr="00582FE3">
        <w:rPr>
          <w:rFonts w:ascii="Times New Roman" w:eastAsia="Times New Roman" w:hAnsi="Times New Roman"/>
          <w:sz w:val="20"/>
          <w:szCs w:val="20"/>
          <w:lang w:val="ro-RO"/>
        </w:rPr>
        <w:t xml:space="preserve">consultă </w:t>
      </w:r>
      <w:r w:rsidRPr="00582FE3">
        <w:rPr>
          <w:rFonts w:ascii="Times New Roman" w:eastAsia="Times New Roman" w:hAnsi="Times New Roman"/>
          <w:b/>
          <w:sz w:val="20"/>
          <w:szCs w:val="20"/>
          <w:lang w:val="ro-RO"/>
        </w:rPr>
        <w:t>Programul zilnic</w:t>
      </w:r>
      <w:r w:rsidRPr="00582FE3">
        <w:rPr>
          <w:rFonts w:ascii="Times New Roman" w:eastAsia="Times New Roman" w:hAnsi="Times New Roman"/>
          <w:sz w:val="20"/>
          <w:szCs w:val="20"/>
          <w:lang w:val="ro-RO"/>
        </w:rPr>
        <w:t xml:space="preserve"> aprobat în Regulamentul de ordine interioară al unității de învățământ, în procesul de completare zilnică a </w:t>
      </w:r>
      <w:r w:rsidRPr="00582FE3">
        <w:rPr>
          <w:rFonts w:ascii="Times New Roman" w:eastAsia="Times New Roman" w:hAnsi="Times New Roman"/>
          <w:i/>
          <w:sz w:val="20"/>
          <w:szCs w:val="20"/>
          <w:lang w:val="ro-RO"/>
        </w:rPr>
        <w:t>Condicii de evidență a activității didactice din educația timpurie.</w:t>
      </w:r>
    </w:p>
    <w:p w14:paraId="5FC4A9AE" w14:textId="77777777" w:rsidR="00C6497B" w:rsidRDefault="00C6497B" w:rsidP="00D24854">
      <w:pPr>
        <w:spacing w:after="0" w:line="240" w:lineRule="auto"/>
        <w:jc w:val="both"/>
        <w:rPr>
          <w:rFonts w:ascii="Times New Roman" w:eastAsia="Times New Roman" w:hAnsi="Times New Roman" w:cs="Times New Roman"/>
          <w:b/>
          <w:bCs/>
          <w:sz w:val="24"/>
          <w:szCs w:val="24"/>
          <w:lang w:val="ro-RO"/>
        </w:rPr>
      </w:pPr>
    </w:p>
    <w:p w14:paraId="3450988B" w14:textId="77777777" w:rsidR="009C4628" w:rsidRDefault="009C4628" w:rsidP="00D24854">
      <w:pPr>
        <w:spacing w:after="0" w:line="240" w:lineRule="auto"/>
        <w:jc w:val="both"/>
        <w:rPr>
          <w:rFonts w:ascii="Times New Roman" w:eastAsia="Times New Roman" w:hAnsi="Times New Roman" w:cs="Times New Roman"/>
          <w:b/>
          <w:bCs/>
          <w:sz w:val="24"/>
          <w:szCs w:val="24"/>
          <w:lang w:val="ro-RO"/>
        </w:rPr>
      </w:pPr>
    </w:p>
    <w:p w14:paraId="5C0B5E7D" w14:textId="77777777" w:rsidR="00482BB1" w:rsidRDefault="00482BB1" w:rsidP="00D24854">
      <w:pPr>
        <w:spacing w:after="0" w:line="240" w:lineRule="auto"/>
        <w:jc w:val="both"/>
        <w:rPr>
          <w:rFonts w:ascii="Times New Roman" w:eastAsia="Times New Roman" w:hAnsi="Times New Roman" w:cs="Times New Roman"/>
          <w:b/>
          <w:bCs/>
          <w:sz w:val="24"/>
          <w:szCs w:val="24"/>
          <w:lang w:val="ro-RO"/>
        </w:rPr>
      </w:pPr>
    </w:p>
    <w:p w14:paraId="63A57F69" w14:textId="77777777" w:rsidR="009C4628" w:rsidRDefault="009C4628" w:rsidP="00D24854">
      <w:pPr>
        <w:spacing w:after="0" w:line="240" w:lineRule="auto"/>
        <w:jc w:val="both"/>
        <w:rPr>
          <w:rFonts w:ascii="Times New Roman" w:eastAsia="Times New Roman" w:hAnsi="Times New Roman" w:cs="Times New Roman"/>
          <w:b/>
          <w:bCs/>
          <w:sz w:val="24"/>
          <w:szCs w:val="24"/>
          <w:lang w:val="ro-RO"/>
        </w:rPr>
      </w:pPr>
    </w:p>
    <w:p w14:paraId="76896A7C" w14:textId="77777777" w:rsidR="00562C84" w:rsidRDefault="00562C84" w:rsidP="00D24854">
      <w:pPr>
        <w:spacing w:after="0" w:line="240" w:lineRule="auto"/>
        <w:jc w:val="both"/>
        <w:rPr>
          <w:rFonts w:ascii="Times New Roman" w:eastAsia="Times New Roman" w:hAnsi="Times New Roman" w:cs="Times New Roman"/>
          <w:b/>
          <w:bCs/>
          <w:sz w:val="24"/>
          <w:szCs w:val="24"/>
          <w:lang w:val="ro-RO"/>
        </w:rPr>
      </w:pPr>
    </w:p>
    <w:p w14:paraId="0979497C" w14:textId="77777777" w:rsidR="004C73EF" w:rsidRDefault="004C73EF" w:rsidP="00EF596B">
      <w:pPr>
        <w:shd w:val="clear" w:color="auto" w:fill="D0CECE" w:themeFill="background2" w:themeFillShade="E6"/>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EXEMPLU DE COMPLETARE A ACONDICII DE EVIDENȚĂ A </w:t>
      </w:r>
    </w:p>
    <w:p w14:paraId="5F15D096" w14:textId="2291D645" w:rsidR="009C4628" w:rsidRPr="00EF596B" w:rsidRDefault="004C73EF" w:rsidP="00EF596B">
      <w:pPr>
        <w:shd w:val="clear" w:color="auto" w:fill="D0CECE" w:themeFill="background2" w:themeFillShade="E6"/>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ACTIVITĂȚII DIDACTICE</w:t>
      </w:r>
      <w:r w:rsidR="00A35B26">
        <w:rPr>
          <w:rFonts w:ascii="Times New Roman" w:eastAsia="Times New Roman" w:hAnsi="Times New Roman" w:cs="Times New Roman"/>
          <w:b/>
          <w:bCs/>
          <w:sz w:val="24"/>
          <w:szCs w:val="24"/>
          <w:lang w:val="ro-RO"/>
        </w:rPr>
        <w:t xml:space="preserve"> – grupa mică PP</w:t>
      </w:r>
    </w:p>
    <w:p w14:paraId="761E64BE" w14:textId="3FCDF786" w:rsidR="0010536F" w:rsidRPr="0010536F" w:rsidRDefault="0010536F" w:rsidP="0010536F">
      <w:pPr>
        <w:shd w:val="clear" w:color="auto" w:fill="FFFFFF"/>
        <w:spacing w:after="200" w:line="276" w:lineRule="auto"/>
        <w:jc w:val="both"/>
        <w:rPr>
          <w:rFonts w:ascii="Times New Roman" w:eastAsia="Calibri" w:hAnsi="Times New Roman" w:cs="Times New Roman"/>
          <w:b/>
          <w:bCs/>
          <w:sz w:val="24"/>
          <w:szCs w:val="24"/>
          <w:lang w:val="ro-RO"/>
        </w:rPr>
      </w:pPr>
    </w:p>
    <w:p w14:paraId="19CEFB50" w14:textId="326E1588" w:rsidR="009C4628" w:rsidRDefault="0010536F" w:rsidP="009C4628">
      <w:pPr>
        <w:spacing w:after="0" w:line="240" w:lineRule="auto"/>
        <w:rPr>
          <w:rFonts w:ascii="Times New Roman" w:eastAsia="Calibri" w:hAnsi="Times New Roman" w:cs="Times New Roman"/>
          <w:b/>
          <w:bCs/>
          <w:lang w:val="ro-RO"/>
        </w:rPr>
      </w:pPr>
      <w:r w:rsidRPr="0010536F">
        <w:rPr>
          <w:rFonts w:ascii="Times New Roman" w:eastAsia="Calibri" w:hAnsi="Times New Roman" w:cs="Times New Roman"/>
          <w:b/>
          <w:bCs/>
          <w:lang w:val="ro-RO"/>
        </w:rPr>
        <w:t xml:space="preserve">SĂPTĂMÂNA: 8 – 12 octombrie 2018                        </w:t>
      </w:r>
      <w:r w:rsidR="009C4628">
        <w:rPr>
          <w:rFonts w:ascii="Times New Roman" w:eastAsia="Calibri" w:hAnsi="Times New Roman" w:cs="Times New Roman"/>
          <w:b/>
          <w:bCs/>
          <w:lang w:val="ro-RO"/>
        </w:rPr>
        <w:t xml:space="preserve">   </w:t>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Pr="0010536F">
        <w:rPr>
          <w:rFonts w:ascii="Times New Roman" w:eastAsia="Calibri" w:hAnsi="Times New Roman" w:cs="Times New Roman"/>
          <w:b/>
          <w:bCs/>
          <w:lang w:val="ro-RO"/>
        </w:rPr>
        <w:t xml:space="preserve">TEMA ANUALĂ DE </w:t>
      </w:r>
      <w:r w:rsidR="009C4628">
        <w:rPr>
          <w:rFonts w:ascii="Times New Roman" w:eastAsia="Calibri" w:hAnsi="Times New Roman" w:cs="Times New Roman"/>
          <w:b/>
          <w:bCs/>
          <w:lang w:val="ro-RO"/>
        </w:rPr>
        <w:t>STUDIU:</w:t>
      </w:r>
    </w:p>
    <w:p w14:paraId="070BB1F5" w14:textId="348BF5F1" w:rsidR="0010536F" w:rsidRPr="0010536F" w:rsidRDefault="0010536F" w:rsidP="00562C84">
      <w:pPr>
        <w:spacing w:after="0" w:line="240" w:lineRule="auto"/>
        <w:ind w:left="6480" w:firstLine="720"/>
        <w:rPr>
          <w:rFonts w:ascii="Times New Roman" w:eastAsia="Calibri" w:hAnsi="Times New Roman" w:cs="Times New Roman"/>
          <w:b/>
          <w:bCs/>
          <w:lang w:val="ro-RO"/>
        </w:rPr>
      </w:pPr>
      <w:r w:rsidRPr="0010536F">
        <w:rPr>
          <w:rFonts w:ascii="Times New Roman" w:eastAsia="Calibri" w:hAnsi="Times New Roman" w:cs="Times New Roman"/>
          <w:b/>
          <w:bCs/>
          <w:lang w:val="ro-RO"/>
        </w:rPr>
        <w:t>Cine sunt/suntem?</w:t>
      </w:r>
    </w:p>
    <w:p w14:paraId="36C25004" w14:textId="5ED5AF4F" w:rsidR="009C4628" w:rsidRDefault="0010536F" w:rsidP="009C4628">
      <w:pPr>
        <w:spacing w:after="0" w:line="240" w:lineRule="auto"/>
        <w:rPr>
          <w:rFonts w:ascii="Times New Roman" w:eastAsia="Calibri" w:hAnsi="Times New Roman" w:cs="Times New Roman"/>
          <w:b/>
          <w:bCs/>
          <w:lang w:val="ro-RO"/>
        </w:rPr>
      </w:pPr>
      <w:r w:rsidRPr="0010536F">
        <w:rPr>
          <w:rFonts w:ascii="Times New Roman" w:eastAsia="Calibri" w:hAnsi="Times New Roman" w:cs="Times New Roman"/>
          <w:b/>
          <w:bCs/>
          <w:lang w:val="ro-RO"/>
        </w:rPr>
        <w:t xml:space="preserve">TEMA PROIECTULUI: Tu și eu                                </w:t>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Pr="0010536F">
        <w:rPr>
          <w:rFonts w:ascii="Times New Roman" w:eastAsia="Calibri" w:hAnsi="Times New Roman" w:cs="Times New Roman"/>
          <w:b/>
          <w:bCs/>
          <w:lang w:val="ro-RO"/>
        </w:rPr>
        <w:t xml:space="preserve">SUBTEMA/TEMA SĂPTĂMÂNALĂ: </w:t>
      </w:r>
    </w:p>
    <w:p w14:paraId="66B6AAE4" w14:textId="57848371" w:rsidR="0010536F" w:rsidRDefault="0010536F" w:rsidP="00562C84">
      <w:pPr>
        <w:spacing w:after="0" w:line="240" w:lineRule="auto"/>
        <w:ind w:left="6480" w:firstLine="720"/>
        <w:rPr>
          <w:rFonts w:ascii="Times New Roman" w:eastAsia="Calibri" w:hAnsi="Times New Roman" w:cs="Times New Roman"/>
          <w:b/>
          <w:bCs/>
          <w:lang w:val="ro-RO"/>
        </w:rPr>
      </w:pPr>
      <w:r w:rsidRPr="0010536F">
        <w:rPr>
          <w:rFonts w:ascii="Times New Roman" w:eastAsia="Calibri" w:hAnsi="Times New Roman" w:cs="Times New Roman"/>
          <w:b/>
          <w:bCs/>
          <w:lang w:val="ro-RO"/>
        </w:rPr>
        <w:t>Familia mea</w:t>
      </w:r>
    </w:p>
    <w:p w14:paraId="18D9195D" w14:textId="77777777" w:rsidR="009C4628" w:rsidRPr="0010536F" w:rsidRDefault="009C4628" w:rsidP="009C4628">
      <w:pPr>
        <w:spacing w:after="0" w:line="240" w:lineRule="auto"/>
        <w:ind w:left="4320" w:firstLine="720"/>
        <w:rPr>
          <w:rFonts w:ascii="Times New Roman" w:eastAsia="Calibri" w:hAnsi="Times New Roman" w:cs="Times New Roman"/>
          <w:b/>
          <w:b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848"/>
        <w:gridCol w:w="9119"/>
        <w:gridCol w:w="2138"/>
      </w:tblGrid>
      <w:tr w:rsidR="0010536F" w:rsidRPr="0010536F" w14:paraId="46091E4E" w14:textId="77777777" w:rsidTr="00CF03BB">
        <w:tc>
          <w:tcPr>
            <w:tcW w:w="391" w:type="pct"/>
            <w:shd w:val="clear" w:color="auto" w:fill="D9D9D9"/>
          </w:tcPr>
          <w:p w14:paraId="08C6D116" w14:textId="77777777" w:rsidR="0010536F" w:rsidRPr="0010536F" w:rsidRDefault="0010536F" w:rsidP="0010536F">
            <w:pPr>
              <w:spacing w:after="0" w:line="240"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DATA</w:t>
            </w:r>
          </w:p>
          <w:p w14:paraId="4E4FEDD1" w14:textId="77777777" w:rsidR="0010536F" w:rsidRPr="0010536F" w:rsidRDefault="0010536F" w:rsidP="0010536F">
            <w:pPr>
              <w:spacing w:after="0" w:line="240"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w:t>
            </w:r>
          </w:p>
          <w:p w14:paraId="6B6346EF" w14:textId="77777777" w:rsidR="0010536F" w:rsidRPr="0010536F" w:rsidRDefault="0010536F" w:rsidP="0010536F">
            <w:pPr>
              <w:spacing w:after="0" w:line="240" w:lineRule="auto"/>
              <w:jc w:val="center"/>
              <w:rPr>
                <w:rFonts w:ascii="Calibri" w:eastAsia="Times New Roman" w:hAnsi="Calibri" w:cs="Times New Roman"/>
                <w:sz w:val="20"/>
                <w:szCs w:val="20"/>
                <w:lang w:val="ro-RO"/>
              </w:rPr>
            </w:pPr>
            <w:r w:rsidRPr="0010536F">
              <w:rPr>
                <w:rFonts w:ascii="Times New Roman" w:eastAsia="Times New Roman" w:hAnsi="Times New Roman" w:cs="Times New Roman"/>
                <w:b/>
                <w:sz w:val="20"/>
                <w:szCs w:val="20"/>
                <w:lang w:val="ro-RO"/>
              </w:rPr>
              <w:t>ZIUA</w:t>
            </w:r>
          </w:p>
        </w:tc>
        <w:tc>
          <w:tcPr>
            <w:tcW w:w="650" w:type="pct"/>
            <w:shd w:val="clear" w:color="auto" w:fill="D9D9D9"/>
          </w:tcPr>
          <w:p w14:paraId="5AA54120" w14:textId="77777777" w:rsidR="0010536F" w:rsidRPr="0010536F" w:rsidRDefault="0010536F" w:rsidP="0010536F">
            <w:pPr>
              <w:tabs>
                <w:tab w:val="center" w:pos="5327"/>
                <w:tab w:val="left" w:pos="8655"/>
              </w:tabs>
              <w:spacing w:after="200" w:line="276" w:lineRule="auto"/>
              <w:jc w:val="center"/>
              <w:rPr>
                <w:rFonts w:ascii="Times New Roman" w:eastAsia="Calibri" w:hAnsi="Times New Roman" w:cs="Times New Roman"/>
                <w:b/>
                <w:bCs/>
                <w:sz w:val="20"/>
                <w:szCs w:val="20"/>
                <w:lang w:val="ro-RO"/>
              </w:rPr>
            </w:pPr>
            <w:r w:rsidRPr="0010536F">
              <w:rPr>
                <w:rFonts w:ascii="Times New Roman" w:eastAsia="Calibri" w:hAnsi="Times New Roman" w:cs="Times New Roman"/>
                <w:b/>
                <w:bCs/>
                <w:sz w:val="20"/>
                <w:szCs w:val="20"/>
                <w:lang w:val="ro-RO"/>
              </w:rPr>
              <w:t>INTERVALE ORARE</w:t>
            </w:r>
          </w:p>
        </w:tc>
        <w:tc>
          <w:tcPr>
            <w:tcW w:w="3207" w:type="pct"/>
            <w:shd w:val="clear" w:color="auto" w:fill="D9D9D9"/>
          </w:tcPr>
          <w:p w14:paraId="10C03DAC" w14:textId="7352C5AC" w:rsidR="0010536F" w:rsidRPr="0010536F" w:rsidRDefault="0010536F" w:rsidP="007F2E0B">
            <w:pPr>
              <w:tabs>
                <w:tab w:val="center" w:pos="5327"/>
                <w:tab w:val="left" w:pos="8655"/>
              </w:tabs>
              <w:spacing w:after="200" w:line="276" w:lineRule="auto"/>
              <w:jc w:val="center"/>
              <w:rPr>
                <w:rFonts w:ascii="Times New Roman" w:eastAsia="Calibri" w:hAnsi="Times New Roman" w:cs="Times New Roman"/>
                <w:b/>
                <w:bCs/>
                <w:sz w:val="20"/>
                <w:szCs w:val="20"/>
                <w:lang w:val="ro-RO"/>
              </w:rPr>
            </w:pPr>
            <w:r w:rsidRPr="0010536F">
              <w:rPr>
                <w:rFonts w:ascii="Times New Roman" w:eastAsia="Calibri" w:hAnsi="Times New Roman" w:cs="Times New Roman"/>
                <w:b/>
                <w:bCs/>
                <w:sz w:val="20"/>
                <w:szCs w:val="20"/>
                <w:lang w:val="ro-RO"/>
              </w:rPr>
              <w:t>ACTIVITĂŢI DE ÎNVĂŢARE</w:t>
            </w:r>
          </w:p>
        </w:tc>
        <w:tc>
          <w:tcPr>
            <w:tcW w:w="752" w:type="pct"/>
            <w:shd w:val="clear" w:color="auto" w:fill="D9D9D9"/>
          </w:tcPr>
          <w:p w14:paraId="3A0AA92E" w14:textId="77777777" w:rsidR="0010536F" w:rsidRPr="0010536F" w:rsidRDefault="0010536F" w:rsidP="0010536F">
            <w:pPr>
              <w:tabs>
                <w:tab w:val="center" w:pos="5327"/>
                <w:tab w:val="left" w:pos="8655"/>
              </w:tabs>
              <w:spacing w:after="200" w:line="276" w:lineRule="auto"/>
              <w:jc w:val="center"/>
              <w:rPr>
                <w:rFonts w:ascii="Times New Roman" w:eastAsia="Calibri" w:hAnsi="Times New Roman" w:cs="Times New Roman"/>
                <w:b/>
                <w:bCs/>
                <w:sz w:val="20"/>
                <w:szCs w:val="20"/>
                <w:lang w:val="ro-RO"/>
              </w:rPr>
            </w:pPr>
            <w:r w:rsidRPr="0010536F">
              <w:rPr>
                <w:rFonts w:ascii="Times New Roman" w:eastAsia="Calibri" w:hAnsi="Times New Roman" w:cs="Times New Roman"/>
                <w:b/>
                <w:bCs/>
                <w:sz w:val="20"/>
                <w:szCs w:val="20"/>
                <w:lang w:val="ro-RO"/>
              </w:rPr>
              <w:t>SEMNĂTURA</w:t>
            </w:r>
          </w:p>
        </w:tc>
      </w:tr>
      <w:tr w:rsidR="0010536F" w:rsidRPr="0010536F" w14:paraId="546897D5" w14:textId="77777777" w:rsidTr="00CF03BB">
        <w:trPr>
          <w:trHeight w:val="3810"/>
        </w:trPr>
        <w:tc>
          <w:tcPr>
            <w:tcW w:w="391" w:type="pct"/>
            <w:vMerge w:val="restart"/>
          </w:tcPr>
          <w:p w14:paraId="66DC72F2" w14:textId="77777777" w:rsidR="0010536F" w:rsidRPr="0010536F" w:rsidRDefault="0010536F" w:rsidP="0010536F">
            <w:pPr>
              <w:spacing w:after="200" w:line="276"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lastRenderedPageBreak/>
              <w:t>8 oct.</w:t>
            </w:r>
          </w:p>
          <w:p w14:paraId="32329B3C" w14:textId="77777777" w:rsidR="0010536F" w:rsidRPr="0010536F" w:rsidRDefault="0010536F" w:rsidP="0010536F">
            <w:pPr>
              <w:spacing w:after="200" w:line="276"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(Luni)</w:t>
            </w:r>
          </w:p>
        </w:tc>
        <w:tc>
          <w:tcPr>
            <w:tcW w:w="650" w:type="pct"/>
            <w:tcBorders>
              <w:bottom w:val="single" w:sz="4" w:space="0" w:color="000000"/>
            </w:tcBorders>
          </w:tcPr>
          <w:p w14:paraId="5A7A2729"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8,00 – 9,00</w:t>
            </w:r>
          </w:p>
          <w:p w14:paraId="1B3D2BFC"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14CD1F18"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1C2E8635"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3FDF525B"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75674240"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9,00 – 11,00</w:t>
            </w:r>
          </w:p>
          <w:p w14:paraId="15657F3F"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71CF603C"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3BABE185"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37881EEA"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7C16B785"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11,00 – 12,30</w:t>
            </w:r>
          </w:p>
          <w:p w14:paraId="28CA2DCE" w14:textId="77777777" w:rsidR="00A35B26" w:rsidRDefault="00A35B26" w:rsidP="00A35B26">
            <w:pPr>
              <w:spacing w:after="0" w:line="240" w:lineRule="auto"/>
              <w:rPr>
                <w:rFonts w:ascii="Times New Roman" w:eastAsia="Calibri" w:hAnsi="Times New Roman" w:cs="Times New Roman"/>
                <w:sz w:val="24"/>
                <w:szCs w:val="24"/>
                <w:lang w:val="ro-RO"/>
              </w:rPr>
            </w:pPr>
          </w:p>
          <w:p w14:paraId="5F5DB3DE" w14:textId="77777777" w:rsidR="00A35B26" w:rsidRPr="0010536F" w:rsidRDefault="00A35B26" w:rsidP="00A35B26">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12,30 – 13,30</w:t>
            </w:r>
          </w:p>
          <w:p w14:paraId="0E8B5238" w14:textId="77777777" w:rsidR="0010536F" w:rsidRPr="0010536F" w:rsidRDefault="0010536F" w:rsidP="0010536F">
            <w:pPr>
              <w:spacing w:after="0" w:line="240" w:lineRule="auto"/>
              <w:rPr>
                <w:rFonts w:ascii="Times New Roman" w:eastAsia="Calibri" w:hAnsi="Times New Roman" w:cs="Times New Roman"/>
                <w:sz w:val="24"/>
                <w:szCs w:val="24"/>
                <w:lang w:val="ro-RO"/>
              </w:rPr>
            </w:pPr>
          </w:p>
        </w:tc>
        <w:tc>
          <w:tcPr>
            <w:tcW w:w="3207" w:type="pct"/>
            <w:tcBorders>
              <w:bottom w:val="single" w:sz="4" w:space="0" w:color="000000"/>
            </w:tcBorders>
          </w:tcPr>
          <w:p w14:paraId="11DDED36" w14:textId="50F6DA30" w:rsidR="0010536F" w:rsidRPr="0010536F" w:rsidRDefault="0010536F" w:rsidP="0010536F">
            <w:pPr>
              <w:spacing w:after="0" w:line="240" w:lineRule="auto"/>
              <w:rPr>
                <w:rFonts w:ascii="Times New Roman" w:eastAsia="Calibri" w:hAnsi="Times New Roman" w:cs="Times New Roman"/>
                <w:sz w:val="24"/>
                <w:szCs w:val="24"/>
                <w:highlight w:val="yellow"/>
                <w:lang w:val="ro-RO"/>
              </w:rPr>
            </w:pPr>
            <w:r w:rsidRPr="0010536F">
              <w:rPr>
                <w:rFonts w:ascii="Times New Roman" w:eastAsia="Calibri" w:hAnsi="Times New Roman" w:cs="Times New Roman"/>
                <w:sz w:val="24"/>
                <w:szCs w:val="24"/>
                <w:lang w:val="ro-RO"/>
              </w:rPr>
              <w:t xml:space="preserve">ADP – Deprinderi specifice primirii copiilor, deprinderi specifice </w:t>
            </w:r>
            <w:r w:rsidRPr="004F2CBC">
              <w:rPr>
                <w:rFonts w:ascii="Times New Roman" w:eastAsia="Calibri" w:hAnsi="Times New Roman" w:cs="Times New Roman"/>
                <w:sz w:val="24"/>
                <w:szCs w:val="24"/>
                <w:lang w:val="ro-RO"/>
              </w:rPr>
              <w:t>servi</w:t>
            </w:r>
            <w:r w:rsidR="00484E49" w:rsidRPr="004F2CBC">
              <w:rPr>
                <w:rFonts w:ascii="Times New Roman" w:eastAsia="Calibri" w:hAnsi="Times New Roman" w:cs="Times New Roman"/>
                <w:sz w:val="24"/>
                <w:szCs w:val="24"/>
                <w:lang w:val="ro-RO"/>
              </w:rPr>
              <w:t>r</w:t>
            </w:r>
            <w:r w:rsidRPr="004F2CBC">
              <w:rPr>
                <w:rFonts w:ascii="Times New Roman" w:eastAsia="Calibri" w:hAnsi="Times New Roman" w:cs="Times New Roman"/>
                <w:sz w:val="24"/>
                <w:szCs w:val="24"/>
                <w:lang w:val="ro-RO"/>
              </w:rPr>
              <w:t>ii mesei</w:t>
            </w:r>
            <w:r w:rsidRPr="0010536F">
              <w:rPr>
                <w:rFonts w:ascii="Times New Roman" w:eastAsia="Calibri" w:hAnsi="Times New Roman" w:cs="Times New Roman"/>
                <w:sz w:val="24"/>
                <w:szCs w:val="24"/>
                <w:lang w:val="ro-RO"/>
              </w:rPr>
              <w:t xml:space="preserve">, tranziție: </w:t>
            </w:r>
            <w:r w:rsidRPr="0010536F">
              <w:rPr>
                <w:rFonts w:ascii="Times New Roman" w:eastAsia="Calibri" w:hAnsi="Times New Roman" w:cs="Times New Roman"/>
                <w:i/>
                <w:sz w:val="24"/>
                <w:szCs w:val="24"/>
                <w:lang w:val="ro-RO"/>
              </w:rPr>
              <w:t>Cine oare?</w:t>
            </w:r>
            <w:r w:rsidRPr="0010536F">
              <w:rPr>
                <w:rFonts w:ascii="Times New Roman" w:eastAsia="Calibri" w:hAnsi="Times New Roman" w:cs="Times New Roman"/>
                <w:sz w:val="24"/>
                <w:szCs w:val="24"/>
                <w:lang w:val="ro-RO"/>
              </w:rPr>
              <w:t xml:space="preserve"> (repetarea denumirii membrilor familiei și asocierea acestora cu diferite acțiuni), activitate individuală de explorare a unui subiect de care este interesat copilul</w:t>
            </w:r>
          </w:p>
          <w:p w14:paraId="09E1F34F"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ALA – Joc liber</w:t>
            </w:r>
          </w:p>
          <w:p w14:paraId="3C3FC423" w14:textId="77777777" w:rsidR="0010536F" w:rsidRPr="0010536F" w:rsidRDefault="0010536F" w:rsidP="0010536F">
            <w:pPr>
              <w:spacing w:after="0" w:line="240" w:lineRule="auto"/>
              <w:rPr>
                <w:rFonts w:ascii="Times New Roman" w:eastAsia="Calibri" w:hAnsi="Times New Roman" w:cs="Times New Roman"/>
                <w:sz w:val="24"/>
                <w:szCs w:val="24"/>
              </w:rPr>
            </w:pPr>
            <w:r w:rsidRPr="0010536F">
              <w:rPr>
                <w:rFonts w:ascii="Times New Roman" w:eastAsia="Calibri" w:hAnsi="Times New Roman" w:cs="Times New Roman"/>
                <w:sz w:val="24"/>
                <w:szCs w:val="24"/>
                <w:lang w:val="ro-RO"/>
              </w:rPr>
              <w:t xml:space="preserve">ADP – Întâlnirea de dimineață (noutatea zilei – </w:t>
            </w:r>
            <w:r w:rsidRPr="0010536F">
              <w:rPr>
                <w:rFonts w:ascii="Times New Roman" w:eastAsia="Calibri" w:hAnsi="Times New Roman" w:cs="Times New Roman"/>
                <w:i/>
                <w:sz w:val="24"/>
                <w:szCs w:val="24"/>
                <w:lang w:val="ro-RO"/>
              </w:rPr>
              <w:t>Albumul familiilor noastre</w:t>
            </w:r>
            <w:r w:rsidRPr="0010536F">
              <w:rPr>
                <w:rFonts w:ascii="Times New Roman" w:eastAsia="Calibri" w:hAnsi="Times New Roman" w:cs="Times New Roman"/>
                <w:sz w:val="24"/>
                <w:szCs w:val="24"/>
                <w:lang w:val="ro-RO"/>
              </w:rPr>
              <w:t xml:space="preserve">); tranziție </w:t>
            </w:r>
            <w:r w:rsidRPr="0010536F">
              <w:rPr>
                <w:rFonts w:ascii="Times New Roman" w:eastAsia="Calibri" w:hAnsi="Times New Roman" w:cs="Times New Roman"/>
                <w:i/>
                <w:sz w:val="24"/>
                <w:szCs w:val="24"/>
                <w:lang w:val="ro-RO"/>
              </w:rPr>
              <w:t>Mergem toți în pas vioi</w:t>
            </w:r>
          </w:p>
          <w:p w14:paraId="75545385"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ALA – Jocuri pe centre de interes: (B) citire de imagini adecvate temei; (A) </w:t>
            </w:r>
            <w:r w:rsidRPr="0010536F">
              <w:rPr>
                <w:rFonts w:ascii="Times New Roman" w:eastAsia="Calibri" w:hAnsi="Times New Roman" w:cs="Times New Roman"/>
                <w:i/>
                <w:sz w:val="24"/>
                <w:szCs w:val="24"/>
                <w:lang w:val="ro-RO"/>
              </w:rPr>
              <w:t>Batista mamei/tatălui</w:t>
            </w:r>
            <w:r w:rsidRPr="0010536F">
              <w:rPr>
                <w:rFonts w:ascii="Times New Roman" w:eastAsia="Calibri" w:hAnsi="Times New Roman" w:cs="Times New Roman"/>
                <w:sz w:val="24"/>
                <w:szCs w:val="24"/>
                <w:lang w:val="ro-RO"/>
              </w:rPr>
              <w:t xml:space="preserve"> – colorare; (C) </w:t>
            </w:r>
            <w:r w:rsidRPr="0010536F">
              <w:rPr>
                <w:rFonts w:ascii="Times New Roman" w:eastAsia="Calibri" w:hAnsi="Times New Roman" w:cs="Times New Roman"/>
                <w:i/>
                <w:sz w:val="24"/>
                <w:szCs w:val="24"/>
                <w:lang w:val="ro-RO"/>
              </w:rPr>
              <w:t>Scaunul/banca bunicului/bunicii</w:t>
            </w:r>
            <w:r w:rsidRPr="0010536F">
              <w:rPr>
                <w:rFonts w:ascii="Times New Roman" w:eastAsia="Calibri" w:hAnsi="Times New Roman" w:cs="Times New Roman"/>
                <w:sz w:val="24"/>
                <w:szCs w:val="24"/>
                <w:lang w:val="ro-RO"/>
              </w:rPr>
              <w:t xml:space="preserve"> – asamblare cuburi lemn</w:t>
            </w:r>
          </w:p>
          <w:p w14:paraId="3F15093B"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ADE – Activitate integrată </w:t>
            </w:r>
            <w:r w:rsidRPr="0010536F">
              <w:rPr>
                <w:rFonts w:ascii="Times New Roman" w:eastAsia="Calibri" w:hAnsi="Times New Roman" w:cs="Times New Roman"/>
                <w:i/>
                <w:sz w:val="24"/>
                <w:szCs w:val="24"/>
                <w:lang w:val="ro-RO"/>
              </w:rPr>
              <w:t>Masa în familie</w:t>
            </w:r>
            <w:r w:rsidRPr="0010536F">
              <w:rPr>
                <w:rFonts w:ascii="Times New Roman" w:eastAsia="Calibri" w:hAnsi="Times New Roman" w:cs="Times New Roman"/>
                <w:sz w:val="24"/>
                <w:szCs w:val="24"/>
                <w:lang w:val="ro-RO"/>
              </w:rPr>
              <w:t xml:space="preserve"> (lectură după imagini și activ.practică – îndoire șervețele)</w:t>
            </w:r>
          </w:p>
          <w:p w14:paraId="77A393E9" w14:textId="77777777" w:rsidR="00A35B26" w:rsidRDefault="0010536F" w:rsidP="00A35B26">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ALA – Joc cu text și cânt: </w:t>
            </w:r>
            <w:r w:rsidRPr="0010536F">
              <w:rPr>
                <w:rFonts w:ascii="Times New Roman" w:eastAsia="Calibri" w:hAnsi="Times New Roman" w:cs="Times New Roman"/>
                <w:i/>
                <w:sz w:val="24"/>
                <w:szCs w:val="24"/>
                <w:lang w:val="ro-RO"/>
              </w:rPr>
              <w:t>Am pierdut o batistuță!</w:t>
            </w:r>
            <w:r w:rsidRPr="0010536F">
              <w:rPr>
                <w:rFonts w:ascii="Times New Roman" w:eastAsia="Calibri" w:hAnsi="Times New Roman" w:cs="Times New Roman"/>
                <w:sz w:val="24"/>
                <w:szCs w:val="24"/>
                <w:lang w:val="ro-RO"/>
              </w:rPr>
              <w:t xml:space="preserve">; </w:t>
            </w:r>
            <w:r w:rsidRPr="0010536F">
              <w:rPr>
                <w:rFonts w:ascii="Times New Roman" w:eastAsia="Calibri" w:hAnsi="Times New Roman" w:cs="Times New Roman"/>
                <w:i/>
                <w:sz w:val="24"/>
                <w:szCs w:val="24"/>
                <w:lang w:val="ro-RO"/>
              </w:rPr>
              <w:t>Cursa copiilor/mămicilor/taților</w:t>
            </w:r>
            <w:r w:rsidRPr="0010536F">
              <w:rPr>
                <w:rFonts w:ascii="Times New Roman" w:eastAsia="Calibri" w:hAnsi="Times New Roman" w:cs="Times New Roman"/>
                <w:sz w:val="24"/>
                <w:szCs w:val="24"/>
                <w:lang w:val="ro-RO"/>
              </w:rPr>
              <w:t xml:space="preserve"> (ștafetă)</w:t>
            </w:r>
            <w:r w:rsidR="00A35B26" w:rsidRPr="0010536F">
              <w:rPr>
                <w:rFonts w:ascii="Times New Roman" w:eastAsia="Calibri" w:hAnsi="Times New Roman" w:cs="Times New Roman"/>
                <w:sz w:val="24"/>
                <w:szCs w:val="24"/>
                <w:lang w:val="ro-RO"/>
              </w:rPr>
              <w:t xml:space="preserve"> </w:t>
            </w:r>
          </w:p>
          <w:p w14:paraId="085BDDD9" w14:textId="596E3E24" w:rsidR="00A35B26" w:rsidRPr="0010536F" w:rsidRDefault="00A35B26" w:rsidP="00A35B26">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ADP – Deprinderi specifice servirii mesei și îngrijirii personale</w:t>
            </w:r>
          </w:p>
          <w:p w14:paraId="250FF646" w14:textId="77777777" w:rsidR="0010536F" w:rsidRPr="0010536F" w:rsidRDefault="0010536F" w:rsidP="0010536F">
            <w:pPr>
              <w:spacing w:after="0" w:line="240" w:lineRule="auto"/>
              <w:rPr>
                <w:rFonts w:ascii="Times New Roman" w:eastAsia="Calibri" w:hAnsi="Times New Roman" w:cs="Times New Roman"/>
                <w:sz w:val="20"/>
                <w:szCs w:val="20"/>
                <w:lang w:val="ro-RO"/>
              </w:rPr>
            </w:pPr>
          </w:p>
        </w:tc>
        <w:tc>
          <w:tcPr>
            <w:tcW w:w="752" w:type="pct"/>
            <w:tcBorders>
              <w:bottom w:val="single" w:sz="4" w:space="0" w:color="000000"/>
            </w:tcBorders>
          </w:tcPr>
          <w:p w14:paraId="7067AD19" w14:textId="77777777" w:rsidR="0010536F" w:rsidRPr="0010536F" w:rsidRDefault="0010536F" w:rsidP="0010536F">
            <w:pPr>
              <w:spacing w:after="200" w:line="276" w:lineRule="auto"/>
              <w:rPr>
                <w:rFonts w:ascii="Arial" w:eastAsia="Calibri" w:hAnsi="Arial" w:cs="Arial"/>
                <w:lang w:val="ro-RO"/>
              </w:rPr>
            </w:pPr>
          </w:p>
        </w:tc>
      </w:tr>
      <w:tr w:rsidR="0010536F" w:rsidRPr="0010536F" w14:paraId="3499ADCC" w14:textId="77777777" w:rsidTr="00CF03BB">
        <w:trPr>
          <w:trHeight w:val="2550"/>
        </w:trPr>
        <w:tc>
          <w:tcPr>
            <w:tcW w:w="391" w:type="pct"/>
            <w:vMerge/>
          </w:tcPr>
          <w:p w14:paraId="4B95BB0B" w14:textId="77777777" w:rsidR="0010536F" w:rsidRPr="0010536F" w:rsidRDefault="0010536F" w:rsidP="0010536F">
            <w:pPr>
              <w:spacing w:after="200" w:line="276" w:lineRule="auto"/>
              <w:rPr>
                <w:rFonts w:ascii="Times New Roman" w:eastAsia="Calibri" w:hAnsi="Times New Roman" w:cs="Times New Roman"/>
                <w:sz w:val="24"/>
                <w:szCs w:val="24"/>
                <w:lang w:val="ro-RO"/>
              </w:rPr>
            </w:pPr>
          </w:p>
        </w:tc>
        <w:tc>
          <w:tcPr>
            <w:tcW w:w="650" w:type="pct"/>
            <w:tcBorders>
              <w:top w:val="single" w:sz="4" w:space="0" w:color="000000"/>
            </w:tcBorders>
          </w:tcPr>
          <w:p w14:paraId="7DD8C5B2"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13,30 – 16,00</w:t>
            </w:r>
          </w:p>
          <w:p w14:paraId="0025454A"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30DFD2AB"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15A1B91A"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16,00 – 17,30</w:t>
            </w:r>
          </w:p>
          <w:p w14:paraId="7846C72D"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4E53F40C"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05C63D04"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17,30 - 18,00</w:t>
            </w:r>
          </w:p>
        </w:tc>
        <w:tc>
          <w:tcPr>
            <w:tcW w:w="3207" w:type="pct"/>
            <w:tcBorders>
              <w:top w:val="single" w:sz="4" w:space="0" w:color="000000"/>
            </w:tcBorders>
          </w:tcPr>
          <w:p w14:paraId="4DF0A929" w14:textId="77777777" w:rsidR="0010536F" w:rsidRPr="0010536F" w:rsidRDefault="0010536F" w:rsidP="0010536F">
            <w:pPr>
              <w:spacing w:after="0" w:line="240" w:lineRule="auto"/>
              <w:rPr>
                <w:rFonts w:ascii="Times New Roman" w:eastAsia="Times New Roman" w:hAnsi="Times New Roman" w:cs="Times New Roman"/>
                <w:sz w:val="24"/>
                <w:szCs w:val="24"/>
                <w:lang w:val="ro-RO"/>
              </w:rPr>
            </w:pPr>
            <w:r w:rsidRPr="0010536F">
              <w:rPr>
                <w:rFonts w:ascii="Times New Roman" w:eastAsia="Calibri" w:hAnsi="Times New Roman" w:cs="Times New Roman"/>
                <w:sz w:val="24"/>
                <w:szCs w:val="24"/>
                <w:lang w:val="ro-RO"/>
              </w:rPr>
              <w:t xml:space="preserve">ALA – Activități de relaxare, activități recuperatorii, ameliorative, de dezvoltare a </w:t>
            </w:r>
            <w:r w:rsidRPr="0010536F">
              <w:rPr>
                <w:rFonts w:ascii="Times New Roman" w:eastAsia="Times New Roman" w:hAnsi="Times New Roman" w:cs="Times New Roman"/>
                <w:sz w:val="24"/>
                <w:szCs w:val="24"/>
                <w:lang w:val="ro-RO"/>
              </w:rPr>
              <w:t>înclinaţiilor personale</w:t>
            </w:r>
          </w:p>
          <w:p w14:paraId="249662E9"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ADP – Deprinderi de autoservire; tranziție: </w:t>
            </w:r>
            <w:r w:rsidRPr="0010536F">
              <w:rPr>
                <w:rFonts w:ascii="Times New Roman" w:eastAsia="Calibri" w:hAnsi="Times New Roman" w:cs="Times New Roman"/>
                <w:i/>
                <w:sz w:val="24"/>
                <w:szCs w:val="24"/>
                <w:lang w:val="ro-RO"/>
              </w:rPr>
              <w:t>Cine oare?</w:t>
            </w:r>
          </w:p>
          <w:p w14:paraId="385D5664"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ADE – Activitate practică </w:t>
            </w:r>
            <w:r w:rsidRPr="0010536F">
              <w:rPr>
                <w:rFonts w:ascii="Times New Roman" w:eastAsia="Calibri" w:hAnsi="Times New Roman" w:cs="Times New Roman"/>
                <w:i/>
                <w:sz w:val="24"/>
                <w:szCs w:val="24"/>
                <w:lang w:val="ro-RO"/>
              </w:rPr>
              <w:t xml:space="preserve">Masa în familie </w:t>
            </w:r>
            <w:r w:rsidRPr="0010536F">
              <w:rPr>
                <w:rFonts w:ascii="Times New Roman" w:eastAsia="Calibri" w:hAnsi="Times New Roman" w:cs="Times New Roman"/>
                <w:sz w:val="24"/>
                <w:szCs w:val="24"/>
                <w:lang w:val="ro-RO"/>
              </w:rPr>
              <w:t xml:space="preserve">(lucrare colectivă - desfacerea șervețelelor și lipirea lor pentru a face o față de masă) </w:t>
            </w:r>
          </w:p>
          <w:p w14:paraId="6FC81AAF"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ALA – Jocuri în aer liber, la aparatele de joacă și la nisipar</w:t>
            </w:r>
          </w:p>
          <w:p w14:paraId="2DD31E33" w14:textId="281D224B" w:rsidR="0010536F" w:rsidRPr="0010536F" w:rsidRDefault="0010536F" w:rsidP="0010536F">
            <w:pPr>
              <w:spacing w:after="0" w:line="240" w:lineRule="auto"/>
              <w:jc w:val="both"/>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ADP - Activitate individuală de explorare a unui subiect de care este interesat copilul; deprinderi specifice plecării acasă a copiilor</w:t>
            </w:r>
          </w:p>
        </w:tc>
        <w:tc>
          <w:tcPr>
            <w:tcW w:w="752" w:type="pct"/>
            <w:tcBorders>
              <w:top w:val="single" w:sz="4" w:space="0" w:color="000000"/>
            </w:tcBorders>
          </w:tcPr>
          <w:p w14:paraId="173A59F4" w14:textId="77777777" w:rsidR="0010536F" w:rsidRPr="0010536F" w:rsidRDefault="0010536F" w:rsidP="0010536F">
            <w:pPr>
              <w:spacing w:after="200" w:line="276" w:lineRule="auto"/>
              <w:rPr>
                <w:rFonts w:ascii="Arial" w:eastAsia="Calibri" w:hAnsi="Arial" w:cs="Arial"/>
                <w:lang w:val="ro-RO"/>
              </w:rPr>
            </w:pPr>
          </w:p>
        </w:tc>
      </w:tr>
    </w:tbl>
    <w:p w14:paraId="3F6DA2A8" w14:textId="77777777" w:rsidR="009C4628" w:rsidRPr="0010536F" w:rsidRDefault="009C4628" w:rsidP="0010536F">
      <w:pPr>
        <w:tabs>
          <w:tab w:val="left" w:pos="2093"/>
        </w:tabs>
        <w:spacing w:after="200" w:line="276" w:lineRule="auto"/>
        <w:rPr>
          <w:rFonts w:ascii="Calibri" w:eastAsia="Calibri" w:hAnsi="Calibri" w:cs="Times New Roman"/>
          <w:lang w:val="ro-RO"/>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644"/>
        <w:gridCol w:w="9042"/>
        <w:gridCol w:w="2127"/>
      </w:tblGrid>
      <w:tr w:rsidR="0010536F" w:rsidRPr="0010536F" w14:paraId="3D6B207E" w14:textId="77777777" w:rsidTr="00A35B26">
        <w:trPr>
          <w:trHeight w:val="736"/>
        </w:trPr>
        <w:tc>
          <w:tcPr>
            <w:tcW w:w="1216" w:type="dxa"/>
            <w:shd w:val="clear" w:color="auto" w:fill="auto"/>
          </w:tcPr>
          <w:p w14:paraId="3FC51540" w14:textId="77777777" w:rsidR="0010536F" w:rsidRPr="0010536F" w:rsidRDefault="0010536F" w:rsidP="0010536F">
            <w:pPr>
              <w:spacing w:after="0" w:line="240"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DATA</w:t>
            </w:r>
          </w:p>
          <w:p w14:paraId="06CD2127" w14:textId="77777777" w:rsidR="0010536F" w:rsidRPr="0010536F" w:rsidRDefault="0010536F" w:rsidP="0010536F">
            <w:pPr>
              <w:spacing w:after="0" w:line="240"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w:t>
            </w:r>
          </w:p>
          <w:p w14:paraId="067D9409" w14:textId="77777777" w:rsidR="0010536F" w:rsidRPr="0010536F" w:rsidRDefault="0010536F" w:rsidP="0010536F">
            <w:pPr>
              <w:tabs>
                <w:tab w:val="left" w:pos="2093"/>
              </w:tabs>
              <w:spacing w:after="200" w:line="276" w:lineRule="auto"/>
              <w:jc w:val="center"/>
              <w:rPr>
                <w:rFonts w:ascii="Calibri" w:eastAsia="Times New Roman" w:hAnsi="Calibri" w:cs="Times New Roman"/>
                <w:lang w:val="ro-RO"/>
              </w:rPr>
            </w:pPr>
            <w:r w:rsidRPr="0010536F">
              <w:rPr>
                <w:rFonts w:ascii="Times New Roman" w:eastAsia="Times New Roman" w:hAnsi="Times New Roman" w:cs="Times New Roman"/>
                <w:b/>
                <w:sz w:val="20"/>
                <w:szCs w:val="20"/>
                <w:lang w:val="ro-RO"/>
              </w:rPr>
              <w:t>ZIUA</w:t>
            </w:r>
          </w:p>
        </w:tc>
        <w:tc>
          <w:tcPr>
            <w:tcW w:w="1644" w:type="dxa"/>
            <w:shd w:val="clear" w:color="auto" w:fill="auto"/>
          </w:tcPr>
          <w:p w14:paraId="1AA4DFF5" w14:textId="77777777" w:rsidR="0010536F" w:rsidRPr="0010536F" w:rsidRDefault="0010536F" w:rsidP="0010536F">
            <w:pPr>
              <w:tabs>
                <w:tab w:val="left" w:pos="2093"/>
              </w:tabs>
              <w:spacing w:after="200" w:line="276" w:lineRule="auto"/>
              <w:jc w:val="center"/>
              <w:rPr>
                <w:rFonts w:ascii="Calibri" w:eastAsia="Times New Roman" w:hAnsi="Calibri" w:cs="Times New Roman"/>
                <w:lang w:val="ro-RO"/>
              </w:rPr>
            </w:pPr>
            <w:r w:rsidRPr="0010536F">
              <w:rPr>
                <w:rFonts w:ascii="Times New Roman" w:eastAsia="Times New Roman" w:hAnsi="Times New Roman" w:cs="Times New Roman"/>
                <w:b/>
                <w:bCs/>
                <w:sz w:val="20"/>
                <w:szCs w:val="20"/>
                <w:lang w:val="ro-RO"/>
              </w:rPr>
              <w:t>INTERVAL ORAR</w:t>
            </w:r>
          </w:p>
        </w:tc>
        <w:tc>
          <w:tcPr>
            <w:tcW w:w="9042" w:type="dxa"/>
            <w:shd w:val="clear" w:color="auto" w:fill="auto"/>
          </w:tcPr>
          <w:p w14:paraId="423086CE" w14:textId="77777777" w:rsidR="0010536F" w:rsidRPr="0010536F" w:rsidRDefault="0010536F" w:rsidP="0010536F">
            <w:pPr>
              <w:tabs>
                <w:tab w:val="left" w:pos="2093"/>
              </w:tabs>
              <w:spacing w:after="200" w:line="276" w:lineRule="auto"/>
              <w:jc w:val="center"/>
              <w:rPr>
                <w:rFonts w:ascii="Calibri" w:eastAsia="Times New Roman" w:hAnsi="Calibri" w:cs="Times New Roman"/>
                <w:lang w:val="ro-RO"/>
              </w:rPr>
            </w:pPr>
            <w:r w:rsidRPr="0010536F">
              <w:rPr>
                <w:rFonts w:ascii="Times New Roman" w:eastAsia="Times New Roman" w:hAnsi="Times New Roman" w:cs="Times New Roman"/>
                <w:b/>
                <w:sz w:val="20"/>
                <w:szCs w:val="20"/>
                <w:lang w:val="ro-RO"/>
              </w:rPr>
              <w:t>ACTIVITATE METODICĂ</w:t>
            </w:r>
          </w:p>
        </w:tc>
        <w:tc>
          <w:tcPr>
            <w:tcW w:w="2127" w:type="dxa"/>
            <w:shd w:val="clear" w:color="auto" w:fill="auto"/>
          </w:tcPr>
          <w:p w14:paraId="5AB06DA4" w14:textId="77777777" w:rsidR="0010536F" w:rsidRPr="0010536F" w:rsidRDefault="0010536F" w:rsidP="0010536F">
            <w:pPr>
              <w:tabs>
                <w:tab w:val="left" w:pos="2093"/>
              </w:tabs>
              <w:spacing w:after="200" w:line="276"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SEMNĂTURĂ</w:t>
            </w:r>
          </w:p>
        </w:tc>
      </w:tr>
      <w:tr w:rsidR="0010536F" w:rsidRPr="0010536F" w14:paraId="0A4CAE52" w14:textId="77777777" w:rsidTr="001101D1">
        <w:tc>
          <w:tcPr>
            <w:tcW w:w="1216" w:type="dxa"/>
            <w:shd w:val="clear" w:color="auto" w:fill="auto"/>
          </w:tcPr>
          <w:p w14:paraId="51CA5B89"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8 oct. (Luni)</w:t>
            </w:r>
          </w:p>
        </w:tc>
        <w:tc>
          <w:tcPr>
            <w:tcW w:w="1644" w:type="dxa"/>
            <w:shd w:val="clear" w:color="auto" w:fill="auto"/>
          </w:tcPr>
          <w:p w14:paraId="5B2687D6"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7035FA40"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61CE5D76"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 xml:space="preserve">Pregătirea materialului didactic pentru activități; studiu individual – </w:t>
            </w:r>
            <w:r w:rsidRPr="0010536F">
              <w:rPr>
                <w:rFonts w:ascii="Times New Roman" w:eastAsia="Times New Roman" w:hAnsi="Times New Roman" w:cs="Times New Roman"/>
                <w:i/>
                <w:sz w:val="24"/>
                <w:szCs w:val="24"/>
                <w:lang w:val="ro-RO"/>
              </w:rPr>
              <w:t>Curriculumul pentru educație timpurie</w:t>
            </w:r>
            <w:r w:rsidRPr="0010536F">
              <w:rPr>
                <w:rFonts w:ascii="Times New Roman" w:eastAsia="Times New Roman" w:hAnsi="Times New Roman" w:cs="Times New Roman"/>
                <w:sz w:val="24"/>
                <w:szCs w:val="24"/>
                <w:lang w:val="ro-RO"/>
              </w:rPr>
              <w:t>.</w:t>
            </w:r>
          </w:p>
        </w:tc>
        <w:tc>
          <w:tcPr>
            <w:tcW w:w="2127" w:type="dxa"/>
            <w:shd w:val="clear" w:color="auto" w:fill="auto"/>
          </w:tcPr>
          <w:p w14:paraId="44E46D94"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602903A5" w14:textId="77777777" w:rsidTr="001101D1">
        <w:tc>
          <w:tcPr>
            <w:tcW w:w="1216" w:type="dxa"/>
            <w:shd w:val="clear" w:color="auto" w:fill="auto"/>
          </w:tcPr>
          <w:p w14:paraId="3AC83450"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lastRenderedPageBreak/>
              <w:t>9 oct.-(Marți)</w:t>
            </w:r>
          </w:p>
        </w:tc>
        <w:tc>
          <w:tcPr>
            <w:tcW w:w="1644" w:type="dxa"/>
            <w:shd w:val="clear" w:color="auto" w:fill="auto"/>
          </w:tcPr>
          <w:p w14:paraId="2D8BC791"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6673CBBB" w14:textId="77777777" w:rsidR="0010536F" w:rsidRPr="0010536F" w:rsidRDefault="0010536F" w:rsidP="001101D1">
            <w:pPr>
              <w:tabs>
                <w:tab w:val="left" w:pos="2093"/>
              </w:tabs>
              <w:spacing w:after="200" w:line="240" w:lineRule="auto"/>
              <w:rPr>
                <w:rFonts w:ascii="Calibri" w:eastAsia="Times New Roman" w:hAnsi="Calibri" w:cs="Times New Roman"/>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035BBEC5"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Proiectarea activităților extrașcolare – sem.I; Discutarea unor comportamente ale copiilor și a soluțiilor propuse pentru remedierea acestora.</w:t>
            </w:r>
          </w:p>
        </w:tc>
        <w:tc>
          <w:tcPr>
            <w:tcW w:w="2127" w:type="dxa"/>
            <w:shd w:val="clear" w:color="auto" w:fill="auto"/>
          </w:tcPr>
          <w:p w14:paraId="71B24C60"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2869FAA0" w14:textId="77777777" w:rsidTr="001101D1">
        <w:trPr>
          <w:trHeight w:val="660"/>
        </w:trPr>
        <w:tc>
          <w:tcPr>
            <w:tcW w:w="1216" w:type="dxa"/>
            <w:shd w:val="clear" w:color="auto" w:fill="auto"/>
          </w:tcPr>
          <w:p w14:paraId="207DCC0D"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 oct. (Miercuri)</w:t>
            </w:r>
          </w:p>
        </w:tc>
        <w:tc>
          <w:tcPr>
            <w:tcW w:w="1644" w:type="dxa"/>
            <w:shd w:val="clear" w:color="auto" w:fill="auto"/>
          </w:tcPr>
          <w:p w14:paraId="1509D2E9"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34ECF35C" w14:textId="77777777" w:rsidR="0010536F" w:rsidRPr="0010536F" w:rsidRDefault="0010536F" w:rsidP="001101D1">
            <w:pPr>
              <w:tabs>
                <w:tab w:val="left" w:pos="2093"/>
              </w:tabs>
              <w:spacing w:after="200" w:line="240" w:lineRule="auto"/>
              <w:rPr>
                <w:rFonts w:ascii="Calibri" w:eastAsia="Times New Roman" w:hAnsi="Calibri" w:cs="Times New Roman"/>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0140EB8A"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 xml:space="preserve">Activitate metodică la nivel de unitate: Prezentare </w:t>
            </w:r>
            <w:r w:rsidRPr="0010536F">
              <w:rPr>
                <w:rFonts w:ascii="Times New Roman" w:eastAsia="Times New Roman" w:hAnsi="Times New Roman" w:cs="Times New Roman"/>
                <w:i/>
                <w:sz w:val="24"/>
                <w:szCs w:val="24"/>
                <w:lang w:val="ro-RO"/>
              </w:rPr>
              <w:t>Planul Dalton</w:t>
            </w:r>
          </w:p>
        </w:tc>
        <w:tc>
          <w:tcPr>
            <w:tcW w:w="2127" w:type="dxa"/>
            <w:shd w:val="clear" w:color="auto" w:fill="auto"/>
          </w:tcPr>
          <w:p w14:paraId="3298BBD0"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4A713635" w14:textId="77777777" w:rsidTr="001101D1">
        <w:trPr>
          <w:trHeight w:val="673"/>
        </w:trPr>
        <w:tc>
          <w:tcPr>
            <w:tcW w:w="1216" w:type="dxa"/>
            <w:shd w:val="clear" w:color="auto" w:fill="auto"/>
          </w:tcPr>
          <w:p w14:paraId="04C085DC"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11 oct. (Joi)</w:t>
            </w:r>
          </w:p>
        </w:tc>
        <w:tc>
          <w:tcPr>
            <w:tcW w:w="1644" w:type="dxa"/>
            <w:shd w:val="clear" w:color="auto" w:fill="auto"/>
          </w:tcPr>
          <w:p w14:paraId="68DC0DD1"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5D0AF8A8" w14:textId="77777777" w:rsidR="0010536F" w:rsidRPr="0010536F" w:rsidRDefault="0010536F" w:rsidP="001101D1">
            <w:pPr>
              <w:tabs>
                <w:tab w:val="left" w:pos="2093"/>
              </w:tabs>
              <w:spacing w:after="200" w:line="240" w:lineRule="auto"/>
              <w:rPr>
                <w:rFonts w:ascii="Calibri" w:eastAsia="Times New Roman" w:hAnsi="Calibri" w:cs="Times New Roman"/>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08F23295" w14:textId="77777777" w:rsidR="0010536F" w:rsidRPr="0010536F" w:rsidRDefault="0010536F" w:rsidP="001101D1">
            <w:pPr>
              <w:tabs>
                <w:tab w:val="left" w:pos="2093"/>
              </w:tabs>
              <w:spacing w:after="200" w:line="240" w:lineRule="auto"/>
              <w:jc w:val="both"/>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Sortare și așezare lucrări în portofoliile copiilor; Completări în</w:t>
            </w:r>
            <w:r w:rsidRPr="0010536F">
              <w:rPr>
                <w:rFonts w:ascii="Times New Roman" w:eastAsia="Times New Roman" w:hAnsi="Times New Roman" w:cs="Times New Roman"/>
                <w:i/>
                <w:sz w:val="24"/>
                <w:szCs w:val="24"/>
                <w:lang w:val="ro-RO"/>
              </w:rPr>
              <w:t xml:space="preserve"> Caietul de observații</w:t>
            </w:r>
          </w:p>
        </w:tc>
        <w:tc>
          <w:tcPr>
            <w:tcW w:w="2127" w:type="dxa"/>
            <w:shd w:val="clear" w:color="auto" w:fill="auto"/>
          </w:tcPr>
          <w:p w14:paraId="4E8B20AC"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22F1CBB9" w14:textId="77777777" w:rsidTr="001101D1">
        <w:tc>
          <w:tcPr>
            <w:tcW w:w="1216" w:type="dxa"/>
            <w:shd w:val="clear" w:color="auto" w:fill="auto"/>
          </w:tcPr>
          <w:p w14:paraId="74397348"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12 oct. (Vineri)</w:t>
            </w:r>
          </w:p>
        </w:tc>
        <w:tc>
          <w:tcPr>
            <w:tcW w:w="1644" w:type="dxa"/>
            <w:shd w:val="clear" w:color="auto" w:fill="auto"/>
          </w:tcPr>
          <w:p w14:paraId="5B087DCD"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6FCF09FF" w14:textId="77777777" w:rsidR="0010536F" w:rsidRPr="0010536F" w:rsidRDefault="0010536F" w:rsidP="001101D1">
            <w:pPr>
              <w:tabs>
                <w:tab w:val="left" w:pos="2093"/>
              </w:tabs>
              <w:spacing w:after="200" w:line="240" w:lineRule="auto"/>
              <w:rPr>
                <w:rFonts w:ascii="Calibri" w:eastAsia="Times New Roman" w:hAnsi="Calibri" w:cs="Times New Roman"/>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6F4C0FB9" w14:textId="77777777" w:rsidR="0010536F" w:rsidRDefault="0010536F" w:rsidP="001101D1">
            <w:pPr>
              <w:tabs>
                <w:tab w:val="left" w:pos="2093"/>
              </w:tabs>
              <w:spacing w:after="200" w:line="240" w:lineRule="auto"/>
              <w:jc w:val="both"/>
              <w:rPr>
                <w:rFonts w:ascii="Times New Roman" w:eastAsia="Times New Roman" w:hAnsi="Times New Roman" w:cs="Times New Roman"/>
                <w:i/>
                <w:sz w:val="24"/>
                <w:szCs w:val="24"/>
                <w:lang w:val="ro-RO"/>
              </w:rPr>
            </w:pPr>
            <w:r w:rsidRPr="0010536F">
              <w:rPr>
                <w:rFonts w:ascii="Times New Roman" w:eastAsia="Times New Roman" w:hAnsi="Times New Roman" w:cs="Times New Roman"/>
                <w:sz w:val="24"/>
                <w:szCs w:val="24"/>
                <w:lang w:val="ro-RO"/>
              </w:rPr>
              <w:t xml:space="preserve">Proiectare activități pentru săptămâna următoare și completare în </w:t>
            </w:r>
            <w:r w:rsidRPr="0010536F">
              <w:rPr>
                <w:rFonts w:ascii="Times New Roman" w:eastAsia="Times New Roman" w:hAnsi="Times New Roman" w:cs="Times New Roman"/>
                <w:i/>
                <w:sz w:val="24"/>
                <w:szCs w:val="24"/>
                <w:lang w:val="ro-RO"/>
              </w:rPr>
              <w:t>Condica de evidență a activității didactice din educația timpurie</w:t>
            </w:r>
          </w:p>
          <w:p w14:paraId="54042EE2" w14:textId="77777777" w:rsidR="00A35B26" w:rsidRDefault="00A35B26" w:rsidP="001101D1">
            <w:pPr>
              <w:tabs>
                <w:tab w:val="left" w:pos="2093"/>
              </w:tabs>
              <w:spacing w:after="200" w:line="240" w:lineRule="auto"/>
              <w:jc w:val="both"/>
              <w:rPr>
                <w:rFonts w:ascii="Times New Roman" w:eastAsia="Times New Roman" w:hAnsi="Times New Roman" w:cs="Times New Roman"/>
                <w:i/>
                <w:sz w:val="24"/>
                <w:szCs w:val="24"/>
                <w:lang w:val="ro-RO"/>
              </w:rPr>
            </w:pPr>
          </w:p>
          <w:p w14:paraId="74BF6462" w14:textId="77777777" w:rsidR="00A35B26" w:rsidRPr="0010536F" w:rsidRDefault="00A35B26" w:rsidP="001101D1">
            <w:pPr>
              <w:tabs>
                <w:tab w:val="left" w:pos="2093"/>
              </w:tabs>
              <w:spacing w:after="200" w:line="240" w:lineRule="auto"/>
              <w:jc w:val="both"/>
              <w:rPr>
                <w:rFonts w:ascii="Times New Roman" w:eastAsia="Times New Roman" w:hAnsi="Times New Roman" w:cs="Times New Roman"/>
                <w:sz w:val="24"/>
                <w:szCs w:val="24"/>
              </w:rPr>
            </w:pPr>
          </w:p>
        </w:tc>
        <w:tc>
          <w:tcPr>
            <w:tcW w:w="2127" w:type="dxa"/>
            <w:shd w:val="clear" w:color="auto" w:fill="auto"/>
          </w:tcPr>
          <w:p w14:paraId="6D7B0167"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5E62DCB2" w14:textId="77777777" w:rsidTr="001101D1">
        <w:tc>
          <w:tcPr>
            <w:tcW w:w="1216" w:type="dxa"/>
            <w:shd w:val="clear" w:color="auto" w:fill="auto"/>
          </w:tcPr>
          <w:p w14:paraId="31214310" w14:textId="77777777" w:rsidR="0010536F" w:rsidRPr="0010536F" w:rsidRDefault="0010536F" w:rsidP="0010536F">
            <w:pPr>
              <w:tabs>
                <w:tab w:val="left" w:pos="2093"/>
              </w:tabs>
              <w:spacing w:after="200" w:line="276" w:lineRule="auto"/>
              <w:rPr>
                <w:rFonts w:ascii="Times New Roman" w:eastAsia="Times New Roman" w:hAnsi="Times New Roman" w:cs="Times New Roman"/>
                <w:sz w:val="24"/>
                <w:szCs w:val="24"/>
                <w:lang w:val="ro-RO"/>
              </w:rPr>
            </w:pPr>
          </w:p>
        </w:tc>
        <w:tc>
          <w:tcPr>
            <w:tcW w:w="1644" w:type="dxa"/>
            <w:shd w:val="clear" w:color="auto" w:fill="auto"/>
          </w:tcPr>
          <w:p w14:paraId="641681E5"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c>
          <w:tcPr>
            <w:tcW w:w="9042" w:type="dxa"/>
            <w:shd w:val="clear" w:color="auto" w:fill="auto"/>
          </w:tcPr>
          <w:p w14:paraId="4E821A2A" w14:textId="77777777" w:rsidR="0010536F" w:rsidRPr="0010536F" w:rsidRDefault="0010536F" w:rsidP="0010536F">
            <w:pPr>
              <w:tabs>
                <w:tab w:val="left" w:pos="2093"/>
              </w:tabs>
              <w:spacing w:after="200" w:line="276" w:lineRule="auto"/>
              <w:jc w:val="center"/>
              <w:rPr>
                <w:rFonts w:ascii="Calibri" w:eastAsia="Times New Roman" w:hAnsi="Calibri" w:cs="Times New Roman"/>
                <w:lang w:val="ro-RO"/>
              </w:rPr>
            </w:pPr>
            <w:r w:rsidRPr="0010536F">
              <w:rPr>
                <w:rFonts w:ascii="Times New Roman" w:eastAsia="Times New Roman" w:hAnsi="Times New Roman" w:cs="Times New Roman"/>
                <w:b/>
                <w:sz w:val="20"/>
                <w:szCs w:val="20"/>
                <w:lang w:val="ro-RO"/>
              </w:rPr>
              <w:t>ACTIVITATE DE CONSILIERE EDUCAȚIONALĂ A PĂRINȚILOR</w:t>
            </w:r>
          </w:p>
        </w:tc>
        <w:tc>
          <w:tcPr>
            <w:tcW w:w="2127" w:type="dxa"/>
            <w:shd w:val="clear" w:color="auto" w:fill="auto"/>
          </w:tcPr>
          <w:p w14:paraId="70328D47"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32879CD3" w14:textId="77777777" w:rsidTr="001101D1">
        <w:tc>
          <w:tcPr>
            <w:tcW w:w="1216" w:type="dxa"/>
            <w:shd w:val="clear" w:color="auto" w:fill="auto"/>
          </w:tcPr>
          <w:p w14:paraId="11B974E7" w14:textId="77777777" w:rsidR="0010536F" w:rsidRPr="0010536F" w:rsidRDefault="0010536F" w:rsidP="0010536F">
            <w:pPr>
              <w:tabs>
                <w:tab w:val="left" w:pos="2093"/>
              </w:tabs>
              <w:spacing w:after="200" w:line="276"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11 oct. (Joi)</w:t>
            </w:r>
          </w:p>
        </w:tc>
        <w:tc>
          <w:tcPr>
            <w:tcW w:w="1644" w:type="dxa"/>
            <w:shd w:val="clear" w:color="auto" w:fill="auto"/>
          </w:tcPr>
          <w:p w14:paraId="12C68C66" w14:textId="77777777" w:rsidR="0010536F" w:rsidRPr="0010536F" w:rsidRDefault="0010536F" w:rsidP="0010536F">
            <w:pPr>
              <w:tabs>
                <w:tab w:val="left" w:pos="2093"/>
              </w:tabs>
              <w:spacing w:after="200" w:line="276"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17,00 – 18,00</w:t>
            </w:r>
          </w:p>
        </w:tc>
        <w:tc>
          <w:tcPr>
            <w:tcW w:w="9042" w:type="dxa"/>
            <w:shd w:val="clear" w:color="auto" w:fill="auto"/>
          </w:tcPr>
          <w:p w14:paraId="6604EDA9" w14:textId="7B416700" w:rsidR="0010536F" w:rsidRPr="00353066" w:rsidRDefault="0010536F" w:rsidP="00D210CB">
            <w:pPr>
              <w:tabs>
                <w:tab w:val="left" w:pos="2093"/>
              </w:tabs>
              <w:spacing w:after="200" w:line="276" w:lineRule="auto"/>
              <w:jc w:val="both"/>
              <w:rPr>
                <w:rFonts w:ascii="Times New Roman" w:eastAsia="Times New Roman" w:hAnsi="Times New Roman" w:cs="Times New Roman"/>
                <w:color w:val="0070C0"/>
                <w:sz w:val="24"/>
                <w:szCs w:val="24"/>
                <w:lang w:val="ro-RO"/>
              </w:rPr>
            </w:pPr>
            <w:r w:rsidRPr="00B50206">
              <w:rPr>
                <w:rFonts w:ascii="Times New Roman" w:eastAsia="Times New Roman" w:hAnsi="Times New Roman" w:cs="Times New Roman"/>
                <w:i/>
                <w:sz w:val="24"/>
                <w:szCs w:val="24"/>
                <w:lang w:val="ro-RO"/>
              </w:rPr>
              <w:t xml:space="preserve">Cât timp și cum </w:t>
            </w:r>
            <w:r w:rsidR="00D210CB" w:rsidRPr="00B50206">
              <w:rPr>
                <w:rFonts w:ascii="Times New Roman" w:eastAsia="Times New Roman" w:hAnsi="Times New Roman" w:cs="Times New Roman"/>
                <w:i/>
                <w:sz w:val="24"/>
                <w:szCs w:val="24"/>
                <w:lang w:val="ro-RO"/>
              </w:rPr>
              <w:t>îl</w:t>
            </w:r>
            <w:r w:rsidRPr="00B50206">
              <w:rPr>
                <w:rFonts w:ascii="Times New Roman" w:eastAsia="Times New Roman" w:hAnsi="Times New Roman" w:cs="Times New Roman"/>
                <w:i/>
                <w:sz w:val="24"/>
                <w:szCs w:val="24"/>
                <w:lang w:val="ro-RO"/>
              </w:rPr>
              <w:t xml:space="preserve"> petrecem cu copilul?</w:t>
            </w:r>
          </w:p>
        </w:tc>
        <w:tc>
          <w:tcPr>
            <w:tcW w:w="2127" w:type="dxa"/>
            <w:shd w:val="clear" w:color="auto" w:fill="auto"/>
          </w:tcPr>
          <w:p w14:paraId="661E469B"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bl>
    <w:p w14:paraId="17980F70" w14:textId="77777777" w:rsidR="0010536F" w:rsidRPr="0010536F" w:rsidRDefault="0010536F" w:rsidP="0010536F">
      <w:pPr>
        <w:spacing w:after="200" w:line="276" w:lineRule="auto"/>
        <w:rPr>
          <w:rFonts w:ascii="Calibri" w:eastAsia="Calibri" w:hAnsi="Calibri" w:cs="Times New Roman"/>
        </w:rPr>
      </w:pPr>
    </w:p>
    <w:p w14:paraId="3F950BC9" w14:textId="77777777" w:rsidR="0010536F" w:rsidRPr="0010536F" w:rsidRDefault="0010536F" w:rsidP="0010536F">
      <w:pPr>
        <w:spacing w:after="0" w:line="240" w:lineRule="auto"/>
        <w:jc w:val="both"/>
        <w:rPr>
          <w:rFonts w:ascii="Times New Roman" w:eastAsia="Times New Roman" w:hAnsi="Times New Roman" w:cs="Times New Roman"/>
          <w:sz w:val="20"/>
          <w:szCs w:val="20"/>
          <w:lang w:val="ro-RO"/>
        </w:rPr>
      </w:pPr>
      <w:r w:rsidRPr="0010536F">
        <w:rPr>
          <w:rFonts w:ascii="Times New Roman" w:eastAsia="Calibri" w:hAnsi="Times New Roman" w:cs="Times New Roman"/>
          <w:b/>
          <w:sz w:val="20"/>
          <w:szCs w:val="20"/>
          <w:lang w:val="ro-RO"/>
        </w:rPr>
        <w:t>NOTĂ:</w:t>
      </w:r>
      <w:r w:rsidRPr="0010536F">
        <w:rPr>
          <w:rFonts w:ascii="Times New Roman" w:eastAsia="Calibri" w:hAnsi="Times New Roman" w:cs="Times New Roman"/>
          <w:sz w:val="20"/>
          <w:szCs w:val="20"/>
          <w:lang w:val="ro-RO"/>
        </w:rPr>
        <w:t xml:space="preserve"> Pentru grupele eterogene, planificarea activităților va ține cont de nivelul de vârstă al majorității copiilor. Totodată, indiferent de grupa la care lucrează, educatoarea va asigura diferențierea sarcinilor în timpul activităților în  funcție de  particularitățile de vârstă și individuale ale copiilor din grupă.</w:t>
      </w:r>
      <w:r w:rsidRPr="0010536F">
        <w:rPr>
          <w:rFonts w:ascii="Times New Roman" w:eastAsia="Times New Roman" w:hAnsi="Times New Roman" w:cs="Times New Roman"/>
          <w:sz w:val="24"/>
          <w:szCs w:val="24"/>
          <w:lang w:val="ro-RO"/>
        </w:rPr>
        <w:t xml:space="preserve"> </w:t>
      </w:r>
      <w:r w:rsidRPr="0010536F">
        <w:rPr>
          <w:rFonts w:ascii="Times New Roman" w:eastAsia="Times New Roman" w:hAnsi="Times New Roman" w:cs="Times New Roman"/>
          <w:sz w:val="20"/>
          <w:szCs w:val="20"/>
          <w:lang w:val="ro-RO"/>
        </w:rPr>
        <w:t>Cadrele didactice</w:t>
      </w:r>
      <w:r w:rsidRPr="0010536F">
        <w:rPr>
          <w:rFonts w:ascii="Times New Roman" w:eastAsia="Times New Roman" w:hAnsi="Times New Roman" w:cs="Times New Roman"/>
          <w:sz w:val="24"/>
          <w:szCs w:val="24"/>
          <w:lang w:val="ro-RO"/>
        </w:rPr>
        <w:t xml:space="preserve"> </w:t>
      </w:r>
      <w:r w:rsidRPr="0010536F">
        <w:rPr>
          <w:rFonts w:ascii="Times New Roman" w:eastAsia="Times New Roman" w:hAnsi="Times New Roman" w:cs="Times New Roman"/>
          <w:sz w:val="20"/>
          <w:szCs w:val="20"/>
          <w:lang w:val="ro-RO"/>
        </w:rPr>
        <w:t xml:space="preserve">consultă </w:t>
      </w:r>
      <w:r w:rsidRPr="0010536F">
        <w:rPr>
          <w:rFonts w:ascii="Times New Roman" w:eastAsia="Times New Roman" w:hAnsi="Times New Roman" w:cs="Times New Roman"/>
          <w:b/>
          <w:sz w:val="20"/>
          <w:szCs w:val="20"/>
          <w:lang w:val="ro-RO"/>
        </w:rPr>
        <w:t>Programul zilnic</w:t>
      </w:r>
      <w:r w:rsidRPr="0010536F">
        <w:rPr>
          <w:rFonts w:ascii="Times New Roman" w:eastAsia="Times New Roman" w:hAnsi="Times New Roman" w:cs="Times New Roman"/>
          <w:sz w:val="20"/>
          <w:szCs w:val="20"/>
          <w:lang w:val="ro-RO"/>
        </w:rPr>
        <w:t xml:space="preserve"> aprobat în Regulamentul de ordine interioară al unității de învățământ, în procesul de completare zilnică a </w:t>
      </w:r>
      <w:r w:rsidRPr="0010536F">
        <w:rPr>
          <w:rFonts w:ascii="Times New Roman" w:eastAsia="Times New Roman" w:hAnsi="Times New Roman" w:cs="Times New Roman"/>
          <w:i/>
          <w:sz w:val="20"/>
          <w:szCs w:val="20"/>
          <w:lang w:val="ro-RO"/>
        </w:rPr>
        <w:t>Condicii de evidență a activității didactice din educația timpurie.</w:t>
      </w:r>
    </w:p>
    <w:p w14:paraId="53F1FE87" w14:textId="77777777" w:rsidR="0010536F" w:rsidRPr="0010536F" w:rsidRDefault="0010536F" w:rsidP="0010536F">
      <w:pPr>
        <w:spacing w:after="200" w:line="276" w:lineRule="auto"/>
        <w:rPr>
          <w:rFonts w:ascii="Calibri" w:eastAsia="Calibri" w:hAnsi="Calibri" w:cs="Times New Roman"/>
        </w:rPr>
      </w:pPr>
    </w:p>
    <w:p w14:paraId="30D3EB29" w14:textId="77777777" w:rsidR="0010536F" w:rsidRDefault="0010536F" w:rsidP="00D24854">
      <w:pPr>
        <w:spacing w:after="0" w:line="240" w:lineRule="auto"/>
        <w:jc w:val="both"/>
        <w:rPr>
          <w:rFonts w:ascii="Times New Roman" w:eastAsia="Times New Roman" w:hAnsi="Times New Roman" w:cs="Times New Roman"/>
          <w:b/>
          <w:bCs/>
          <w:sz w:val="24"/>
          <w:szCs w:val="24"/>
          <w:lang w:val="ro-RO"/>
        </w:rPr>
      </w:pPr>
    </w:p>
    <w:p w14:paraId="5D30530A" w14:textId="6B368332" w:rsidR="002B47F5" w:rsidRPr="004D6106" w:rsidRDefault="001101D1" w:rsidP="004D6106">
      <w:pPr>
        <w:jc w:val="both"/>
        <w:rPr>
          <w:rFonts w:ascii="Times New Roman" w:hAnsi="Times New Roman" w:cs="Times New Roman"/>
          <w:b/>
          <w:sz w:val="24"/>
          <w:szCs w:val="24"/>
          <w:lang w:val="ro-RO"/>
        </w:rPr>
      </w:pPr>
      <w:r>
        <w:rPr>
          <w:rFonts w:ascii="Times New Roman" w:hAnsi="Times New Roman" w:cs="Times New Roman"/>
          <w:b/>
          <w:sz w:val="24"/>
          <w:szCs w:val="24"/>
          <w:lang w:val="ro-RO"/>
        </w:rPr>
        <w:t>VI.2</w:t>
      </w:r>
      <w:r w:rsidR="004D6106">
        <w:rPr>
          <w:rFonts w:ascii="Times New Roman" w:hAnsi="Times New Roman" w:cs="Times New Roman"/>
          <w:b/>
          <w:sz w:val="24"/>
          <w:szCs w:val="24"/>
          <w:lang w:val="ro-RO"/>
        </w:rPr>
        <w:t xml:space="preserve">. </w:t>
      </w:r>
      <w:r w:rsidR="002B47F5" w:rsidRPr="004D6106">
        <w:rPr>
          <w:rFonts w:ascii="Times New Roman" w:hAnsi="Times New Roman" w:cs="Times New Roman"/>
          <w:b/>
          <w:sz w:val="24"/>
          <w:szCs w:val="24"/>
          <w:lang w:val="ro-RO"/>
        </w:rPr>
        <w:t>Catalogul grupei</w:t>
      </w: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3076"/>
        <w:gridCol w:w="1436"/>
        <w:gridCol w:w="470"/>
        <w:gridCol w:w="631"/>
        <w:gridCol w:w="567"/>
        <w:gridCol w:w="709"/>
        <w:gridCol w:w="708"/>
        <w:gridCol w:w="709"/>
        <w:gridCol w:w="709"/>
        <w:gridCol w:w="709"/>
        <w:gridCol w:w="708"/>
        <w:gridCol w:w="709"/>
        <w:gridCol w:w="709"/>
        <w:gridCol w:w="850"/>
      </w:tblGrid>
      <w:tr w:rsidR="00F30473" w:rsidRPr="00A111C3" w14:paraId="29C0168B" w14:textId="77777777" w:rsidTr="00F30473">
        <w:trPr>
          <w:cantSplit/>
          <w:trHeight w:val="345"/>
        </w:trPr>
        <w:tc>
          <w:tcPr>
            <w:tcW w:w="0" w:type="auto"/>
            <w:vMerge w:val="restart"/>
          </w:tcPr>
          <w:p w14:paraId="56F03E7D"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Nr. crt.</w:t>
            </w:r>
          </w:p>
        </w:tc>
        <w:tc>
          <w:tcPr>
            <w:tcW w:w="0" w:type="auto"/>
            <w:vMerge w:val="restart"/>
          </w:tcPr>
          <w:p w14:paraId="599A2DFB"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Numele şi prenumele copiilor</w:t>
            </w:r>
          </w:p>
        </w:tc>
        <w:tc>
          <w:tcPr>
            <w:tcW w:w="0" w:type="auto"/>
            <w:vMerge w:val="restart"/>
          </w:tcPr>
          <w:p w14:paraId="0AE2D798"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Data naşterii</w:t>
            </w:r>
          </w:p>
        </w:tc>
        <w:tc>
          <w:tcPr>
            <w:tcW w:w="8188" w:type="dxa"/>
            <w:gridSpan w:val="12"/>
          </w:tcPr>
          <w:p w14:paraId="3B759ACA"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Absenţe zilnice în lunile</w:t>
            </w:r>
          </w:p>
        </w:tc>
      </w:tr>
      <w:tr w:rsidR="00F30473" w:rsidRPr="00A111C3" w14:paraId="2F920ECA" w14:textId="77777777" w:rsidTr="00F30473">
        <w:trPr>
          <w:cantSplit/>
          <w:trHeight w:val="345"/>
        </w:trPr>
        <w:tc>
          <w:tcPr>
            <w:tcW w:w="0" w:type="auto"/>
            <w:vMerge/>
          </w:tcPr>
          <w:p w14:paraId="492DA032" w14:textId="77777777" w:rsidR="00F30473" w:rsidRPr="00A111C3" w:rsidRDefault="00F30473" w:rsidP="00F30473">
            <w:pPr>
              <w:rPr>
                <w:rFonts w:ascii="Times New Roman" w:hAnsi="Times New Roman" w:cs="Times New Roman"/>
                <w:sz w:val="24"/>
                <w:szCs w:val="24"/>
                <w:lang w:val="ro-RO"/>
              </w:rPr>
            </w:pPr>
          </w:p>
        </w:tc>
        <w:tc>
          <w:tcPr>
            <w:tcW w:w="0" w:type="auto"/>
            <w:vMerge/>
          </w:tcPr>
          <w:p w14:paraId="766785DD" w14:textId="77777777" w:rsidR="00F30473" w:rsidRPr="00A111C3" w:rsidRDefault="00F30473" w:rsidP="00F30473">
            <w:pPr>
              <w:rPr>
                <w:rFonts w:ascii="Times New Roman" w:hAnsi="Times New Roman" w:cs="Times New Roman"/>
                <w:sz w:val="24"/>
                <w:szCs w:val="24"/>
                <w:lang w:val="ro-RO"/>
              </w:rPr>
            </w:pPr>
          </w:p>
        </w:tc>
        <w:tc>
          <w:tcPr>
            <w:tcW w:w="0" w:type="auto"/>
            <w:vMerge/>
          </w:tcPr>
          <w:p w14:paraId="7C87581B" w14:textId="77777777" w:rsidR="00F30473" w:rsidRPr="00A111C3" w:rsidRDefault="00F30473" w:rsidP="00F30473">
            <w:pPr>
              <w:rPr>
                <w:rFonts w:ascii="Times New Roman" w:hAnsi="Times New Roman" w:cs="Times New Roman"/>
                <w:sz w:val="24"/>
                <w:szCs w:val="24"/>
                <w:lang w:val="ro-RO"/>
              </w:rPr>
            </w:pPr>
          </w:p>
        </w:tc>
        <w:tc>
          <w:tcPr>
            <w:tcW w:w="0" w:type="auto"/>
            <w:tcBorders>
              <w:right w:val="single" w:sz="4" w:space="0" w:color="000000"/>
            </w:tcBorders>
          </w:tcPr>
          <w:p w14:paraId="6F4C0881"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IX</w:t>
            </w:r>
          </w:p>
        </w:tc>
        <w:tc>
          <w:tcPr>
            <w:tcW w:w="631" w:type="dxa"/>
            <w:tcBorders>
              <w:right w:val="single" w:sz="4" w:space="0" w:color="000000"/>
            </w:tcBorders>
          </w:tcPr>
          <w:p w14:paraId="52EF3114"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X</w:t>
            </w:r>
          </w:p>
        </w:tc>
        <w:tc>
          <w:tcPr>
            <w:tcW w:w="567" w:type="dxa"/>
            <w:tcBorders>
              <w:right w:val="single" w:sz="4" w:space="0" w:color="000000"/>
            </w:tcBorders>
          </w:tcPr>
          <w:p w14:paraId="3D3A9B9D"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XI</w:t>
            </w:r>
          </w:p>
        </w:tc>
        <w:tc>
          <w:tcPr>
            <w:tcW w:w="709" w:type="dxa"/>
            <w:tcBorders>
              <w:right w:val="single" w:sz="4" w:space="0" w:color="000000"/>
            </w:tcBorders>
          </w:tcPr>
          <w:p w14:paraId="0C70BD97"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XII</w:t>
            </w:r>
          </w:p>
        </w:tc>
        <w:tc>
          <w:tcPr>
            <w:tcW w:w="708" w:type="dxa"/>
            <w:tcBorders>
              <w:right w:val="single" w:sz="4" w:space="0" w:color="000000"/>
            </w:tcBorders>
          </w:tcPr>
          <w:p w14:paraId="5C25FE61"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w:t>
            </w:r>
          </w:p>
        </w:tc>
        <w:tc>
          <w:tcPr>
            <w:tcW w:w="709" w:type="dxa"/>
            <w:tcBorders>
              <w:right w:val="single" w:sz="4" w:space="0" w:color="000000"/>
            </w:tcBorders>
          </w:tcPr>
          <w:p w14:paraId="389CB5BE"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II</w:t>
            </w:r>
          </w:p>
        </w:tc>
        <w:tc>
          <w:tcPr>
            <w:tcW w:w="709" w:type="dxa"/>
            <w:tcBorders>
              <w:right w:val="single" w:sz="4" w:space="0" w:color="000000"/>
            </w:tcBorders>
          </w:tcPr>
          <w:p w14:paraId="6EF50014"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III</w:t>
            </w:r>
          </w:p>
        </w:tc>
        <w:tc>
          <w:tcPr>
            <w:tcW w:w="709" w:type="dxa"/>
            <w:tcBorders>
              <w:right w:val="single" w:sz="4" w:space="0" w:color="000000"/>
            </w:tcBorders>
          </w:tcPr>
          <w:p w14:paraId="4810F919"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IV</w:t>
            </w:r>
          </w:p>
        </w:tc>
        <w:tc>
          <w:tcPr>
            <w:tcW w:w="708" w:type="dxa"/>
            <w:tcBorders>
              <w:left w:val="single" w:sz="4" w:space="0" w:color="000000"/>
              <w:right w:val="single" w:sz="4" w:space="0" w:color="000000"/>
            </w:tcBorders>
          </w:tcPr>
          <w:p w14:paraId="4E311B68"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V</w:t>
            </w:r>
          </w:p>
        </w:tc>
        <w:tc>
          <w:tcPr>
            <w:tcW w:w="709" w:type="dxa"/>
            <w:tcBorders>
              <w:left w:val="single" w:sz="4" w:space="0" w:color="000000"/>
              <w:right w:val="single" w:sz="4" w:space="0" w:color="000000"/>
            </w:tcBorders>
          </w:tcPr>
          <w:p w14:paraId="4CF55121"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VI</w:t>
            </w:r>
          </w:p>
        </w:tc>
        <w:tc>
          <w:tcPr>
            <w:tcW w:w="709" w:type="dxa"/>
            <w:tcBorders>
              <w:left w:val="single" w:sz="4" w:space="0" w:color="000000"/>
              <w:right w:val="single" w:sz="4" w:space="0" w:color="000000"/>
            </w:tcBorders>
          </w:tcPr>
          <w:p w14:paraId="7A362B7D"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VII</w:t>
            </w:r>
          </w:p>
        </w:tc>
        <w:tc>
          <w:tcPr>
            <w:tcW w:w="850" w:type="dxa"/>
            <w:tcBorders>
              <w:left w:val="single" w:sz="4" w:space="0" w:color="000000"/>
            </w:tcBorders>
          </w:tcPr>
          <w:p w14:paraId="0B2F45B6"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VIII</w:t>
            </w:r>
          </w:p>
        </w:tc>
      </w:tr>
      <w:tr w:rsidR="00F30473" w:rsidRPr="00A111C3" w14:paraId="4A34D112" w14:textId="77777777" w:rsidTr="00F30473">
        <w:trPr>
          <w:cantSplit/>
          <w:trHeight w:val="345"/>
        </w:trPr>
        <w:tc>
          <w:tcPr>
            <w:tcW w:w="0" w:type="auto"/>
          </w:tcPr>
          <w:p w14:paraId="114E33A7" w14:textId="77777777" w:rsidR="00F30473" w:rsidRPr="00A111C3" w:rsidRDefault="00F30473" w:rsidP="00F30473">
            <w:pPr>
              <w:rPr>
                <w:rFonts w:ascii="Times New Roman" w:hAnsi="Times New Roman" w:cs="Times New Roman"/>
                <w:sz w:val="24"/>
                <w:szCs w:val="24"/>
                <w:lang w:val="ro-RO"/>
              </w:rPr>
            </w:pPr>
          </w:p>
        </w:tc>
        <w:tc>
          <w:tcPr>
            <w:tcW w:w="0" w:type="auto"/>
          </w:tcPr>
          <w:p w14:paraId="00204019" w14:textId="77777777" w:rsidR="00F30473" w:rsidRPr="00A111C3" w:rsidRDefault="00F30473" w:rsidP="00F30473">
            <w:pPr>
              <w:rPr>
                <w:rFonts w:ascii="Times New Roman" w:hAnsi="Times New Roman" w:cs="Times New Roman"/>
                <w:sz w:val="24"/>
                <w:szCs w:val="24"/>
                <w:lang w:val="ro-RO"/>
              </w:rPr>
            </w:pPr>
          </w:p>
        </w:tc>
        <w:tc>
          <w:tcPr>
            <w:tcW w:w="0" w:type="auto"/>
          </w:tcPr>
          <w:p w14:paraId="7047BBEC" w14:textId="77777777" w:rsidR="00F30473" w:rsidRPr="00A111C3" w:rsidRDefault="00F30473" w:rsidP="00F30473">
            <w:pPr>
              <w:rPr>
                <w:rFonts w:ascii="Times New Roman" w:hAnsi="Times New Roman" w:cs="Times New Roman"/>
                <w:sz w:val="24"/>
                <w:szCs w:val="24"/>
                <w:lang w:val="ro-RO"/>
              </w:rPr>
            </w:pPr>
          </w:p>
        </w:tc>
        <w:tc>
          <w:tcPr>
            <w:tcW w:w="0" w:type="auto"/>
            <w:tcBorders>
              <w:right w:val="single" w:sz="4" w:space="0" w:color="000000"/>
            </w:tcBorders>
          </w:tcPr>
          <w:p w14:paraId="0B013976"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631" w:type="dxa"/>
            <w:tcBorders>
              <w:right w:val="single" w:sz="4" w:space="0" w:color="000000"/>
            </w:tcBorders>
          </w:tcPr>
          <w:p w14:paraId="490614F2"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567" w:type="dxa"/>
            <w:tcBorders>
              <w:right w:val="single" w:sz="4" w:space="0" w:color="000000"/>
            </w:tcBorders>
          </w:tcPr>
          <w:p w14:paraId="095E60C8"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04B39C78"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8" w:type="dxa"/>
            <w:tcBorders>
              <w:right w:val="single" w:sz="4" w:space="0" w:color="000000"/>
            </w:tcBorders>
          </w:tcPr>
          <w:p w14:paraId="798669D4"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3496D9BC"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1A2BD48B"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1E85AAC5"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8" w:type="dxa"/>
            <w:tcBorders>
              <w:left w:val="single" w:sz="4" w:space="0" w:color="000000"/>
              <w:right w:val="single" w:sz="4" w:space="0" w:color="000000"/>
            </w:tcBorders>
          </w:tcPr>
          <w:p w14:paraId="08F50BFB"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left w:val="single" w:sz="4" w:space="0" w:color="000000"/>
              <w:right w:val="single" w:sz="4" w:space="0" w:color="000000"/>
            </w:tcBorders>
          </w:tcPr>
          <w:p w14:paraId="3BD94971"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left w:val="single" w:sz="4" w:space="0" w:color="000000"/>
              <w:right w:val="single" w:sz="4" w:space="0" w:color="000000"/>
            </w:tcBorders>
          </w:tcPr>
          <w:p w14:paraId="19E342CE"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850" w:type="dxa"/>
            <w:tcBorders>
              <w:left w:val="single" w:sz="4" w:space="0" w:color="000000"/>
            </w:tcBorders>
          </w:tcPr>
          <w:p w14:paraId="3E8688A4" w14:textId="77777777" w:rsidR="00F30473" w:rsidRPr="00A111C3" w:rsidRDefault="00F30473" w:rsidP="00F30473">
            <w:pPr>
              <w:rPr>
                <w:rFonts w:ascii="Times New Roman" w:hAnsi="Times New Roman" w:cs="Times New Roman"/>
                <w:b/>
                <w:snapToGrid w:val="0"/>
                <w:color w:val="000000"/>
                <w:sz w:val="24"/>
                <w:szCs w:val="24"/>
                <w:lang w:val="ro-RO"/>
              </w:rPr>
            </w:pPr>
          </w:p>
        </w:tc>
      </w:tr>
      <w:tr w:rsidR="00F30473" w:rsidRPr="00A111C3" w14:paraId="5A02CCFA" w14:textId="77777777" w:rsidTr="00F30473">
        <w:trPr>
          <w:cantSplit/>
          <w:trHeight w:val="345"/>
        </w:trPr>
        <w:tc>
          <w:tcPr>
            <w:tcW w:w="0" w:type="auto"/>
          </w:tcPr>
          <w:p w14:paraId="6745830B" w14:textId="77777777" w:rsidR="00F30473" w:rsidRPr="00A111C3" w:rsidRDefault="00F30473" w:rsidP="00F30473">
            <w:pPr>
              <w:rPr>
                <w:rFonts w:ascii="Times New Roman" w:hAnsi="Times New Roman" w:cs="Times New Roman"/>
                <w:sz w:val="24"/>
                <w:szCs w:val="24"/>
                <w:lang w:val="ro-RO"/>
              </w:rPr>
            </w:pPr>
          </w:p>
        </w:tc>
        <w:tc>
          <w:tcPr>
            <w:tcW w:w="0" w:type="auto"/>
          </w:tcPr>
          <w:p w14:paraId="70C11F39" w14:textId="77777777" w:rsidR="00F30473" w:rsidRPr="00A111C3" w:rsidRDefault="00F30473" w:rsidP="00F30473">
            <w:pPr>
              <w:rPr>
                <w:rFonts w:ascii="Times New Roman" w:hAnsi="Times New Roman" w:cs="Times New Roman"/>
                <w:sz w:val="24"/>
                <w:szCs w:val="24"/>
                <w:lang w:val="ro-RO"/>
              </w:rPr>
            </w:pPr>
          </w:p>
        </w:tc>
        <w:tc>
          <w:tcPr>
            <w:tcW w:w="0" w:type="auto"/>
          </w:tcPr>
          <w:p w14:paraId="3BD7D2EE" w14:textId="77777777" w:rsidR="00F30473" w:rsidRPr="00A111C3" w:rsidRDefault="00F30473" w:rsidP="00F30473">
            <w:pPr>
              <w:rPr>
                <w:rFonts w:ascii="Times New Roman" w:hAnsi="Times New Roman" w:cs="Times New Roman"/>
                <w:sz w:val="24"/>
                <w:szCs w:val="24"/>
                <w:lang w:val="ro-RO"/>
              </w:rPr>
            </w:pPr>
          </w:p>
        </w:tc>
        <w:tc>
          <w:tcPr>
            <w:tcW w:w="0" w:type="auto"/>
            <w:tcBorders>
              <w:right w:val="single" w:sz="4" w:space="0" w:color="000000"/>
            </w:tcBorders>
          </w:tcPr>
          <w:p w14:paraId="61C3CCCD"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631" w:type="dxa"/>
            <w:tcBorders>
              <w:right w:val="single" w:sz="4" w:space="0" w:color="000000"/>
            </w:tcBorders>
          </w:tcPr>
          <w:p w14:paraId="2F94B43B"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567" w:type="dxa"/>
            <w:tcBorders>
              <w:right w:val="single" w:sz="4" w:space="0" w:color="000000"/>
            </w:tcBorders>
          </w:tcPr>
          <w:p w14:paraId="76D31A84"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1BAD270D"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8" w:type="dxa"/>
            <w:tcBorders>
              <w:right w:val="single" w:sz="4" w:space="0" w:color="000000"/>
            </w:tcBorders>
          </w:tcPr>
          <w:p w14:paraId="5CBFE32E"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487B4429"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3BF2BAAD"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69F05A42"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8" w:type="dxa"/>
            <w:tcBorders>
              <w:left w:val="single" w:sz="4" w:space="0" w:color="000000"/>
              <w:right w:val="single" w:sz="4" w:space="0" w:color="000000"/>
            </w:tcBorders>
          </w:tcPr>
          <w:p w14:paraId="44C386E5"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left w:val="single" w:sz="4" w:space="0" w:color="000000"/>
              <w:right w:val="single" w:sz="4" w:space="0" w:color="000000"/>
            </w:tcBorders>
          </w:tcPr>
          <w:p w14:paraId="1C1ACEC5"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left w:val="single" w:sz="4" w:space="0" w:color="000000"/>
              <w:right w:val="single" w:sz="4" w:space="0" w:color="000000"/>
            </w:tcBorders>
          </w:tcPr>
          <w:p w14:paraId="4B7B0B4C"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850" w:type="dxa"/>
            <w:tcBorders>
              <w:left w:val="single" w:sz="4" w:space="0" w:color="000000"/>
            </w:tcBorders>
          </w:tcPr>
          <w:p w14:paraId="4A6D3122" w14:textId="77777777" w:rsidR="00F30473" w:rsidRPr="00A111C3" w:rsidRDefault="00F30473" w:rsidP="00F30473">
            <w:pPr>
              <w:rPr>
                <w:rFonts w:ascii="Times New Roman" w:hAnsi="Times New Roman" w:cs="Times New Roman"/>
                <w:b/>
                <w:snapToGrid w:val="0"/>
                <w:color w:val="000000"/>
                <w:sz w:val="24"/>
                <w:szCs w:val="24"/>
                <w:lang w:val="ro-RO"/>
              </w:rPr>
            </w:pPr>
          </w:p>
        </w:tc>
      </w:tr>
    </w:tbl>
    <w:p w14:paraId="550F7F24" w14:textId="77777777" w:rsidR="00F30473" w:rsidRDefault="00F30473" w:rsidP="002B47F5">
      <w:pPr>
        <w:pStyle w:val="ListParagraph"/>
        <w:ind w:left="360"/>
        <w:rPr>
          <w:rFonts w:ascii="Times New Roman" w:hAnsi="Times New Roman" w:cs="Times New Roman"/>
          <w:b/>
          <w:sz w:val="24"/>
          <w:szCs w:val="24"/>
        </w:rPr>
      </w:pPr>
    </w:p>
    <w:p w14:paraId="4E8D7D57" w14:textId="77777777" w:rsidR="00F30473" w:rsidRDefault="00F30473" w:rsidP="002B47F5">
      <w:pPr>
        <w:pStyle w:val="ListParagraph"/>
        <w:ind w:left="360"/>
        <w:rPr>
          <w:rFonts w:ascii="Times New Roman" w:hAnsi="Times New Roman" w:cs="Times New Roman"/>
          <w:b/>
          <w:sz w:val="24"/>
          <w:szCs w:val="24"/>
        </w:rPr>
      </w:pPr>
    </w:p>
    <w:p w14:paraId="5121ED0C" w14:textId="77777777" w:rsidR="002B47F5" w:rsidRPr="00A111C3" w:rsidRDefault="002B47F5" w:rsidP="002B47F5">
      <w:pPr>
        <w:pStyle w:val="ListParagraph"/>
        <w:ind w:left="360"/>
        <w:rPr>
          <w:rFonts w:ascii="Times New Roman" w:hAnsi="Times New Roman" w:cs="Times New Roman"/>
          <w:b/>
          <w:sz w:val="24"/>
          <w:szCs w:val="24"/>
        </w:rPr>
      </w:pPr>
      <w:r w:rsidRPr="00A111C3">
        <w:rPr>
          <w:rFonts w:ascii="Times New Roman" w:hAnsi="Times New Roman" w:cs="Times New Roman"/>
          <w:b/>
          <w:sz w:val="24"/>
          <w:szCs w:val="24"/>
        </w:rPr>
        <w:t>NORME pentru completarea catalogului</w:t>
      </w:r>
    </w:p>
    <w:p w14:paraId="1D8FB5D6" w14:textId="77777777" w:rsidR="002B47F5" w:rsidRPr="00A111C3" w:rsidRDefault="002B47F5" w:rsidP="002B47F5">
      <w:pPr>
        <w:pStyle w:val="ListParagraph"/>
        <w:ind w:left="360"/>
        <w:rPr>
          <w:rFonts w:ascii="Times New Roman" w:hAnsi="Times New Roman" w:cs="Times New Roman"/>
          <w:b/>
          <w:sz w:val="24"/>
          <w:szCs w:val="24"/>
        </w:rPr>
      </w:pPr>
    </w:p>
    <w:p w14:paraId="2D3F895E" w14:textId="3144CE14" w:rsidR="002B47F5" w:rsidRPr="00A111C3" w:rsidRDefault="002B47F5" w:rsidP="002B47F5">
      <w:pPr>
        <w:pStyle w:val="ListParagraph"/>
        <w:ind w:left="360"/>
        <w:jc w:val="both"/>
        <w:rPr>
          <w:rFonts w:ascii="Times New Roman" w:hAnsi="Times New Roman" w:cs="Times New Roman"/>
          <w:sz w:val="24"/>
          <w:szCs w:val="24"/>
        </w:rPr>
      </w:pPr>
      <w:r w:rsidRPr="00A111C3">
        <w:rPr>
          <w:rFonts w:ascii="Times New Roman" w:hAnsi="Times New Roman" w:cs="Times New Roman"/>
          <w:sz w:val="24"/>
          <w:szCs w:val="24"/>
        </w:rPr>
        <w:t>Educatoarea grupei înscrie</w:t>
      </w:r>
      <w:r w:rsidR="0032644D" w:rsidRPr="0032644D">
        <w:rPr>
          <w:rFonts w:ascii="Times New Roman" w:hAnsi="Times New Roman" w:cs="Times New Roman"/>
          <w:sz w:val="24"/>
          <w:szCs w:val="24"/>
        </w:rPr>
        <w:t xml:space="preserve"> </w:t>
      </w:r>
      <w:r w:rsidR="0032644D">
        <w:rPr>
          <w:rFonts w:ascii="Times New Roman" w:hAnsi="Times New Roman" w:cs="Times New Roman"/>
          <w:sz w:val="24"/>
          <w:szCs w:val="24"/>
        </w:rPr>
        <w:t>în acest document juridic</w:t>
      </w:r>
      <w:r w:rsidRPr="00A111C3">
        <w:rPr>
          <w:rFonts w:ascii="Times New Roman" w:hAnsi="Times New Roman" w:cs="Times New Roman"/>
          <w:sz w:val="24"/>
          <w:szCs w:val="24"/>
        </w:rPr>
        <w:t>, la începutul anului şcolar, numele şi prenumele copiilor, în ordine alfabetică, conform repartizări</w:t>
      </w:r>
      <w:r w:rsidR="0032644D">
        <w:rPr>
          <w:rFonts w:ascii="Times New Roman" w:hAnsi="Times New Roman" w:cs="Times New Roman"/>
          <w:sz w:val="24"/>
          <w:szCs w:val="24"/>
        </w:rPr>
        <w:t>i efectuate de conducerea unităț</w:t>
      </w:r>
      <w:r w:rsidRPr="00A111C3">
        <w:rPr>
          <w:rFonts w:ascii="Times New Roman" w:hAnsi="Times New Roman" w:cs="Times New Roman"/>
          <w:sz w:val="24"/>
          <w:szCs w:val="24"/>
        </w:rPr>
        <w:t>ii, pe baza registrului de înscriere.</w:t>
      </w:r>
    </w:p>
    <w:p w14:paraId="79859E95" w14:textId="77777777" w:rsidR="002B47F5" w:rsidRDefault="002B47F5" w:rsidP="002B47F5">
      <w:pPr>
        <w:pStyle w:val="ListParagraph"/>
        <w:ind w:left="360"/>
        <w:jc w:val="both"/>
        <w:rPr>
          <w:rFonts w:ascii="Times New Roman" w:hAnsi="Times New Roman" w:cs="Times New Roman"/>
          <w:sz w:val="24"/>
          <w:szCs w:val="24"/>
        </w:rPr>
      </w:pPr>
    </w:p>
    <w:p w14:paraId="1621A641" w14:textId="72C3B469" w:rsidR="002B47F5" w:rsidRPr="00A111C3" w:rsidRDefault="002B47F5" w:rsidP="002B47F5">
      <w:pPr>
        <w:pStyle w:val="ListParagraph"/>
        <w:ind w:left="360"/>
        <w:jc w:val="both"/>
        <w:rPr>
          <w:rFonts w:ascii="Times New Roman" w:hAnsi="Times New Roman" w:cs="Times New Roman"/>
          <w:sz w:val="24"/>
          <w:szCs w:val="24"/>
        </w:rPr>
      </w:pPr>
      <w:r w:rsidRPr="004F2CBC">
        <w:rPr>
          <w:rFonts w:ascii="Times New Roman" w:hAnsi="Times New Roman" w:cs="Times New Roman"/>
          <w:sz w:val="24"/>
          <w:szCs w:val="24"/>
        </w:rPr>
        <w:t>Copiii înscrişi în grădiniţă pe parcursul anului şcolar sunt trecuţi î</w:t>
      </w:r>
      <w:r w:rsidR="0032644D" w:rsidRPr="004F2CBC">
        <w:rPr>
          <w:rFonts w:ascii="Times New Roman" w:hAnsi="Times New Roman" w:cs="Times New Roman"/>
          <w:sz w:val="24"/>
          <w:szCs w:val="24"/>
        </w:rPr>
        <w:t xml:space="preserve">n </w:t>
      </w:r>
      <w:r w:rsidRPr="004F2CBC">
        <w:rPr>
          <w:rFonts w:ascii="Times New Roman" w:hAnsi="Times New Roman" w:cs="Times New Roman"/>
          <w:sz w:val="24"/>
          <w:szCs w:val="24"/>
        </w:rPr>
        <w:t>catalog în ord</w:t>
      </w:r>
      <w:r w:rsidR="0097267F" w:rsidRPr="004F2CBC">
        <w:rPr>
          <w:rFonts w:ascii="Times New Roman" w:hAnsi="Times New Roman" w:cs="Times New Roman"/>
          <w:sz w:val="24"/>
          <w:szCs w:val="24"/>
        </w:rPr>
        <w:t>i</w:t>
      </w:r>
      <w:r w:rsidRPr="004F2CBC">
        <w:rPr>
          <w:rFonts w:ascii="Times New Roman" w:hAnsi="Times New Roman" w:cs="Times New Roman"/>
          <w:sz w:val="24"/>
          <w:szCs w:val="24"/>
        </w:rPr>
        <w:t>nea prezentării lo</w:t>
      </w:r>
      <w:r w:rsidR="0097267F" w:rsidRPr="004F2CBC">
        <w:rPr>
          <w:rFonts w:ascii="Times New Roman" w:hAnsi="Times New Roman" w:cs="Times New Roman"/>
          <w:sz w:val="24"/>
          <w:szCs w:val="24"/>
        </w:rPr>
        <w:t>r</w:t>
      </w:r>
      <w:r w:rsidRPr="004F2CBC">
        <w:rPr>
          <w:rFonts w:ascii="Times New Roman" w:hAnsi="Times New Roman" w:cs="Times New Roman"/>
          <w:sz w:val="24"/>
          <w:szCs w:val="24"/>
        </w:rPr>
        <w:t xml:space="preserve"> la grupă, cu</w:t>
      </w:r>
      <w:r w:rsidRPr="00A111C3">
        <w:rPr>
          <w:rFonts w:ascii="Times New Roman" w:hAnsi="Times New Roman" w:cs="Times New Roman"/>
          <w:sz w:val="24"/>
          <w:szCs w:val="24"/>
        </w:rPr>
        <w:t xml:space="preserve"> menţ</w:t>
      </w:r>
      <w:r w:rsidR="00AA2421">
        <w:rPr>
          <w:rFonts w:ascii="Times New Roman" w:hAnsi="Times New Roman" w:cs="Times New Roman"/>
          <w:sz w:val="24"/>
          <w:szCs w:val="24"/>
        </w:rPr>
        <w:t>iunea “Prezentat la data…………………”</w:t>
      </w:r>
      <w:r w:rsidRPr="00A111C3">
        <w:rPr>
          <w:rFonts w:ascii="Times New Roman" w:hAnsi="Times New Roman" w:cs="Times New Roman"/>
          <w:sz w:val="24"/>
          <w:szCs w:val="24"/>
        </w:rPr>
        <w:t xml:space="preserve"> şi cu semnătura educatoarei. Pentru copiii care nu mai frecven</w:t>
      </w:r>
      <w:r w:rsidR="0032644D">
        <w:rPr>
          <w:rFonts w:ascii="Times New Roman" w:hAnsi="Times New Roman" w:cs="Times New Roman"/>
          <w:sz w:val="24"/>
          <w:szCs w:val="24"/>
        </w:rPr>
        <w:t>tează grădiniţa se menţionează:</w:t>
      </w:r>
      <w:r w:rsidR="00AA2421">
        <w:rPr>
          <w:rFonts w:ascii="Times New Roman" w:hAnsi="Times New Roman" w:cs="Times New Roman"/>
          <w:sz w:val="24"/>
          <w:szCs w:val="24"/>
        </w:rPr>
        <w:t>”Retras la data de ……………………”</w:t>
      </w:r>
      <w:r w:rsidR="00533F7E">
        <w:rPr>
          <w:rFonts w:ascii="Times New Roman" w:hAnsi="Times New Roman" w:cs="Times New Roman"/>
          <w:sz w:val="24"/>
          <w:szCs w:val="24"/>
        </w:rPr>
        <w:t xml:space="preserve"> şi se semn</w:t>
      </w:r>
      <w:r w:rsidR="00533F7E">
        <w:rPr>
          <w:rFonts w:ascii="Times New Roman" w:hAnsi="Times New Roman" w:cs="Times New Roman"/>
          <w:sz w:val="24"/>
          <w:szCs w:val="24"/>
          <w:lang w:val="ro-RO"/>
        </w:rPr>
        <w:t>ează</w:t>
      </w:r>
      <w:r w:rsidRPr="00A111C3">
        <w:rPr>
          <w:rFonts w:ascii="Times New Roman" w:hAnsi="Times New Roman" w:cs="Times New Roman"/>
          <w:sz w:val="24"/>
          <w:szCs w:val="24"/>
        </w:rPr>
        <w:t xml:space="preserve"> educatoarea grupei. Aceste menţiuni se operează î</w:t>
      </w:r>
      <w:r w:rsidR="00AA2421">
        <w:rPr>
          <w:rFonts w:ascii="Times New Roman" w:hAnsi="Times New Roman" w:cs="Times New Roman"/>
          <w:sz w:val="24"/>
          <w:szCs w:val="24"/>
        </w:rPr>
        <w:t>n rubrica “Numele şi prenumele”</w:t>
      </w:r>
      <w:r w:rsidRPr="00A111C3">
        <w:rPr>
          <w:rFonts w:ascii="Times New Roman" w:hAnsi="Times New Roman" w:cs="Times New Roman"/>
          <w:sz w:val="24"/>
          <w:szCs w:val="24"/>
        </w:rPr>
        <w:t>.</w:t>
      </w:r>
    </w:p>
    <w:p w14:paraId="23F3C349" w14:textId="77777777" w:rsidR="002B47F5" w:rsidRDefault="002B47F5" w:rsidP="002B47F5">
      <w:pPr>
        <w:pStyle w:val="ListParagraph"/>
        <w:ind w:left="360"/>
        <w:jc w:val="both"/>
        <w:rPr>
          <w:rFonts w:ascii="Times New Roman" w:hAnsi="Times New Roman" w:cs="Times New Roman"/>
          <w:sz w:val="24"/>
          <w:szCs w:val="24"/>
        </w:rPr>
      </w:pPr>
    </w:p>
    <w:p w14:paraId="59979FC9" w14:textId="77777777" w:rsidR="002B47F5" w:rsidRPr="00A111C3" w:rsidRDefault="002B47F5" w:rsidP="00617857">
      <w:pPr>
        <w:pStyle w:val="ListParagraph"/>
        <w:spacing w:after="0" w:line="240" w:lineRule="auto"/>
        <w:ind w:left="357"/>
        <w:jc w:val="both"/>
        <w:rPr>
          <w:rFonts w:ascii="Times New Roman" w:hAnsi="Times New Roman" w:cs="Times New Roman"/>
          <w:sz w:val="24"/>
          <w:szCs w:val="24"/>
        </w:rPr>
      </w:pPr>
      <w:r w:rsidRPr="00A111C3">
        <w:rPr>
          <w:rFonts w:ascii="Times New Roman" w:hAnsi="Times New Roman" w:cs="Times New Roman"/>
          <w:sz w:val="24"/>
          <w:szCs w:val="24"/>
        </w:rPr>
        <w:t>Educatoarea face zilnic apelul copiilor şi notează absenţele cu cifre care indică ziua în coloana corespunzătoare lunii. De asemenea, educatoarea consemnează zilnic, în centralizator, numărul copiilor prezenţi, în rubrica ce indică luna şi ziua respectivă.</w:t>
      </w:r>
    </w:p>
    <w:p w14:paraId="28D9BAD0" w14:textId="77777777" w:rsidR="002B47F5" w:rsidRPr="00A111C3" w:rsidRDefault="002B47F5" w:rsidP="00617857">
      <w:pPr>
        <w:pStyle w:val="ListParagraph"/>
        <w:spacing w:after="0" w:line="240" w:lineRule="auto"/>
        <w:ind w:left="357"/>
        <w:jc w:val="both"/>
        <w:rPr>
          <w:rFonts w:ascii="Times New Roman" w:hAnsi="Times New Roman" w:cs="Times New Roman"/>
          <w:sz w:val="24"/>
          <w:szCs w:val="24"/>
        </w:rPr>
      </w:pPr>
      <w:r w:rsidRPr="00A111C3">
        <w:rPr>
          <w:rFonts w:ascii="Times New Roman" w:hAnsi="Times New Roman" w:cs="Times New Roman"/>
          <w:sz w:val="24"/>
          <w:szCs w:val="24"/>
        </w:rPr>
        <w:t>Educatoarea primeşte catalogul la începutul anului şcolar şi are obligaţia să-l predea direcţiunii la sfârşitul anului şcolar pentru a fi păstrat la arhivă, potrivit reglementărilor în vigoare.</w:t>
      </w:r>
    </w:p>
    <w:p w14:paraId="703C32EC" w14:textId="3F87658D" w:rsidR="00F30473" w:rsidRPr="00A35B26" w:rsidRDefault="002B47F5" w:rsidP="00A35B26">
      <w:pPr>
        <w:pStyle w:val="ListParagraph"/>
        <w:tabs>
          <w:tab w:val="left" w:pos="1650"/>
        </w:tabs>
        <w:ind w:left="360"/>
        <w:rPr>
          <w:sz w:val="24"/>
          <w:szCs w:val="24"/>
        </w:rPr>
      </w:pPr>
      <w:r w:rsidRPr="00A111C3">
        <w:rPr>
          <w:sz w:val="24"/>
          <w:szCs w:val="24"/>
        </w:rPr>
        <w:tab/>
      </w:r>
    </w:p>
    <w:p w14:paraId="507A8863" w14:textId="77777777" w:rsidR="00F30473" w:rsidRPr="002B47F5" w:rsidRDefault="00F30473" w:rsidP="002B47F5">
      <w:pPr>
        <w:spacing w:after="0" w:line="240" w:lineRule="auto"/>
        <w:jc w:val="both"/>
        <w:rPr>
          <w:rFonts w:ascii="Times New Roman" w:eastAsia="Times New Roman" w:hAnsi="Times New Roman" w:cs="Times New Roman"/>
          <w:b/>
          <w:bCs/>
          <w:sz w:val="24"/>
          <w:szCs w:val="24"/>
          <w:lang w:val="ro-RO"/>
        </w:rPr>
      </w:pPr>
    </w:p>
    <w:p w14:paraId="3BEFC904" w14:textId="21693B13" w:rsidR="002009F6" w:rsidRPr="004D6106" w:rsidRDefault="001101D1" w:rsidP="004D6106">
      <w:pPr>
        <w:rPr>
          <w:rFonts w:ascii="Times New Roman" w:hAnsi="Times New Roman" w:cs="Times New Roman"/>
          <w:b/>
          <w:sz w:val="24"/>
          <w:szCs w:val="24"/>
          <w:lang w:val="ro-RO"/>
        </w:rPr>
      </w:pPr>
      <w:r>
        <w:rPr>
          <w:rFonts w:ascii="Times New Roman" w:hAnsi="Times New Roman" w:cs="Times New Roman"/>
          <w:b/>
          <w:sz w:val="24"/>
          <w:szCs w:val="24"/>
          <w:lang w:val="ro-RO"/>
        </w:rPr>
        <w:t>VI.3.</w:t>
      </w:r>
      <w:r w:rsidR="004D6106">
        <w:rPr>
          <w:rFonts w:ascii="Times New Roman" w:hAnsi="Times New Roman" w:cs="Times New Roman"/>
          <w:b/>
          <w:sz w:val="24"/>
          <w:szCs w:val="24"/>
          <w:lang w:val="ro-RO"/>
        </w:rPr>
        <w:t xml:space="preserve"> </w:t>
      </w:r>
      <w:r w:rsidR="002009F6" w:rsidRPr="004D6106">
        <w:rPr>
          <w:rFonts w:ascii="Times New Roman" w:hAnsi="Times New Roman" w:cs="Times New Roman"/>
          <w:b/>
          <w:sz w:val="24"/>
          <w:szCs w:val="24"/>
          <w:lang w:val="ro-RO"/>
        </w:rPr>
        <w:t>Caietul de observații</w:t>
      </w:r>
    </w:p>
    <w:p w14:paraId="78FF6B54" w14:textId="77777777" w:rsidR="002009F6" w:rsidRPr="00CE0EF0" w:rsidRDefault="002009F6" w:rsidP="002009F6">
      <w:pPr>
        <w:pStyle w:val="ListParagraph"/>
        <w:ind w:left="360"/>
        <w:rPr>
          <w:rFonts w:ascii="Times New Roman" w:hAnsi="Times New Roman" w:cs="Times New Roman"/>
          <w:b/>
          <w:sz w:val="24"/>
          <w:szCs w:val="24"/>
          <w:lang w:val="ro-RO"/>
        </w:rPr>
      </w:pPr>
    </w:p>
    <w:p w14:paraId="79C55D4A" w14:textId="17D0E45F" w:rsidR="002009F6" w:rsidRPr="00CE0EF0" w:rsidRDefault="002009F6" w:rsidP="00617857">
      <w:pPr>
        <w:tabs>
          <w:tab w:val="left" w:pos="0"/>
          <w:tab w:val="left" w:pos="720"/>
        </w:tabs>
        <w:spacing w:after="0" w:line="240" w:lineRule="auto"/>
        <w:jc w:val="both"/>
        <w:rPr>
          <w:rFonts w:ascii="Times New Roman" w:hAnsi="Times New Roman" w:cs="Times New Roman"/>
          <w:sz w:val="24"/>
          <w:szCs w:val="24"/>
          <w:lang w:val="ro-RO"/>
        </w:rPr>
      </w:pPr>
      <w:r w:rsidRPr="00CE0EF0">
        <w:rPr>
          <w:rFonts w:ascii="Times New Roman" w:hAnsi="Times New Roman" w:cs="Times New Roman"/>
          <w:sz w:val="24"/>
          <w:szCs w:val="24"/>
          <w:lang w:val="ro-RO"/>
        </w:rPr>
        <w:t>Caietul de observaţii asupra copiilor este un instrument de lucru care vine în sprijinul educatoarelor/profesorilor pentru învăţământul preşcolar, în activitatea de cunoaştere, evaluare şi reflecţie asupra dezvoltării individuale a copiilor cuprinşi într-o grupă. Acesta poate oferi câteva puncte de reper în observarea, consemnarea şi intervenţia asupra comportamentelor copiilor în activitatea zilnică</w:t>
      </w:r>
      <w:r w:rsidR="004F2CBC">
        <w:rPr>
          <w:rFonts w:ascii="Times New Roman" w:hAnsi="Times New Roman" w:cs="Times New Roman"/>
          <w:sz w:val="24"/>
          <w:szCs w:val="24"/>
          <w:lang w:val="ro-RO"/>
        </w:rPr>
        <w:t>,</w:t>
      </w:r>
      <w:r w:rsidRPr="00CE0EF0">
        <w:rPr>
          <w:rFonts w:ascii="Times New Roman" w:hAnsi="Times New Roman" w:cs="Times New Roman"/>
          <w:sz w:val="24"/>
          <w:szCs w:val="24"/>
          <w:lang w:val="ro-RO"/>
        </w:rPr>
        <w:t xml:space="preserve"> precum şi oportunitatea de a nota propriile reflecţii despre interacţiunile copiilor ce se realizează în cadrul învăţării, referitoare la evoluţia acestora pe parcursul anului şcolar, despre modul în ca</w:t>
      </w:r>
      <w:r w:rsidR="004F2CBC">
        <w:rPr>
          <w:rFonts w:ascii="Times New Roman" w:hAnsi="Times New Roman" w:cs="Times New Roman"/>
          <w:sz w:val="24"/>
          <w:szCs w:val="24"/>
          <w:lang w:val="ro-RO"/>
        </w:rPr>
        <w:t>re</w:t>
      </w:r>
      <w:r w:rsidRPr="00CE0EF0">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intenţionează să procedeze</w:t>
      </w:r>
      <w:r w:rsidR="00AA4254" w:rsidRPr="004F2CBC">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în</w:t>
      </w:r>
      <w:r w:rsidR="00AA4254" w:rsidRPr="004F2CBC">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continuare, în vederea unei reuşite integrări şcolare şi sociale a preşcolarilor.</w:t>
      </w:r>
    </w:p>
    <w:p w14:paraId="065E3362" w14:textId="77777777" w:rsidR="00617857" w:rsidRDefault="00617857" w:rsidP="00617857">
      <w:pPr>
        <w:autoSpaceDE w:val="0"/>
        <w:autoSpaceDN w:val="0"/>
        <w:adjustRightInd w:val="0"/>
        <w:spacing w:after="0" w:line="240" w:lineRule="auto"/>
        <w:jc w:val="both"/>
        <w:rPr>
          <w:rFonts w:ascii="Times New Roman" w:hAnsi="Times New Roman"/>
          <w:sz w:val="24"/>
          <w:szCs w:val="24"/>
          <w:lang w:val="fr-FR"/>
        </w:rPr>
      </w:pPr>
    </w:p>
    <w:p w14:paraId="2398CFC1" w14:textId="020C62CC" w:rsidR="002009F6" w:rsidRPr="00CE0EF0" w:rsidRDefault="002009F6" w:rsidP="00617857">
      <w:p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Observ</w:t>
      </w:r>
      <w:r w:rsidRPr="00CE0EF0">
        <w:rPr>
          <w:rFonts w:ascii="Times New Roman" w:hAnsi="Times New Roman"/>
          <w:sz w:val="24"/>
          <w:szCs w:val="24"/>
          <w:lang w:val="ro-RO"/>
        </w:rPr>
        <w:t>ațiile</w:t>
      </w:r>
      <w:r w:rsidRPr="00CE0EF0">
        <w:rPr>
          <w:rFonts w:ascii="Times New Roman" w:hAnsi="Times New Roman"/>
          <w:sz w:val="24"/>
          <w:szCs w:val="24"/>
          <w:lang w:val="fr-FR"/>
        </w:rPr>
        <w:t xml:space="preserve"> pe care trebuie să le consemnăm despre copil se referă la:</w:t>
      </w:r>
    </w:p>
    <w:p w14:paraId="3866D9EF" w14:textId="77777777" w:rsidR="002009F6" w:rsidRPr="00CE0EF0" w:rsidRDefault="002009F6" w:rsidP="00B85C03">
      <w:pPr>
        <w:numPr>
          <w:ilvl w:val="0"/>
          <w:numId w:val="25"/>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modul cum acţionează cu obiectele (cum le mânuieşte, dacă inventează moduri noi de a le folosi, dacă se joacă cu materialele din toate Centrele, dacă foloseşte o varietate de materiale sau optează doar pentru unele) ;</w:t>
      </w:r>
    </w:p>
    <w:p w14:paraId="5CC36FDA" w14:textId="3036E8CD" w:rsidR="002009F6" w:rsidRPr="00CE0EF0" w:rsidRDefault="002009F6" w:rsidP="00B85C03">
      <w:pPr>
        <w:numPr>
          <w:ilvl w:val="0"/>
          <w:numId w:val="25"/>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modul cum interacţionează cu ceilalţi (educator, copii, alţi adulţi): mod de comunicare verbală/ noverbală, iniţiativă în comunicare, capacitate de autocontrol, capacitatea de exprimare a emoţiilor şi de a înţelege emoţiile celorlaţi;</w:t>
      </w:r>
    </w:p>
    <w:p w14:paraId="2E61046C" w14:textId="3A81837B" w:rsidR="002009F6" w:rsidRPr="00A35B26" w:rsidRDefault="002009F6" w:rsidP="00B85C03">
      <w:pPr>
        <w:numPr>
          <w:ilvl w:val="0"/>
          <w:numId w:val="25"/>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relaţiile în cadrul grupului social al clasei (dacă se joacă cu copiii, ce roluri preferă, dacă iniţiază jocuri, cu ce copii preferă să se joace).</w:t>
      </w:r>
    </w:p>
    <w:p w14:paraId="66E5DF10" w14:textId="77777777" w:rsidR="00617857" w:rsidRDefault="00617857" w:rsidP="00617857">
      <w:pPr>
        <w:tabs>
          <w:tab w:val="left" w:pos="0"/>
        </w:tabs>
        <w:spacing w:after="0" w:line="240" w:lineRule="auto"/>
        <w:jc w:val="both"/>
        <w:rPr>
          <w:rFonts w:ascii="Times New Roman" w:hAnsi="Times New Roman" w:cs="Times New Roman"/>
          <w:sz w:val="24"/>
          <w:szCs w:val="24"/>
          <w:lang w:val="ro-RO"/>
        </w:rPr>
      </w:pPr>
    </w:p>
    <w:p w14:paraId="5AF36F23" w14:textId="77777777" w:rsidR="002009F6" w:rsidRPr="00CE0EF0" w:rsidRDefault="002009F6" w:rsidP="00617857">
      <w:pPr>
        <w:tabs>
          <w:tab w:val="left" w:pos="0"/>
        </w:tabs>
        <w:spacing w:after="0" w:line="240" w:lineRule="auto"/>
        <w:jc w:val="both"/>
        <w:rPr>
          <w:rFonts w:ascii="Times New Roman" w:hAnsi="Times New Roman" w:cs="Times New Roman"/>
          <w:sz w:val="24"/>
          <w:szCs w:val="24"/>
          <w:lang w:val="ro-RO"/>
        </w:rPr>
      </w:pPr>
      <w:r w:rsidRPr="00CE0EF0">
        <w:rPr>
          <w:rFonts w:ascii="Times New Roman" w:hAnsi="Times New Roman" w:cs="Times New Roman"/>
          <w:sz w:val="24"/>
          <w:szCs w:val="24"/>
          <w:lang w:val="ro-RO"/>
        </w:rPr>
        <w:t>Pentru o consemnare riguroasă pot fi utilizate mai multe tehnici de înregistrare a datelor prezentate mai jos:</w:t>
      </w:r>
    </w:p>
    <w:p w14:paraId="1BAB45F3" w14:textId="77777777" w:rsidR="00617857" w:rsidRDefault="00617857" w:rsidP="00617857">
      <w:pPr>
        <w:autoSpaceDE w:val="0"/>
        <w:autoSpaceDN w:val="0"/>
        <w:adjustRightInd w:val="0"/>
        <w:spacing w:after="0" w:line="240" w:lineRule="auto"/>
        <w:jc w:val="both"/>
        <w:rPr>
          <w:rFonts w:ascii="Times New Roman" w:hAnsi="Times New Roman" w:cs="Times New Roman"/>
          <w:b/>
          <w:bCs/>
          <w:sz w:val="24"/>
          <w:szCs w:val="24"/>
          <w:u w:val="single"/>
        </w:rPr>
      </w:pPr>
    </w:p>
    <w:p w14:paraId="47FB6BA1" w14:textId="1318BCE2" w:rsidR="002009F6" w:rsidRPr="00617857" w:rsidRDefault="002009F6" w:rsidP="00B85C03">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617857">
        <w:rPr>
          <w:rFonts w:ascii="Times New Roman" w:hAnsi="Times New Roman" w:cs="Times New Roman"/>
          <w:b/>
          <w:bCs/>
          <w:sz w:val="24"/>
          <w:szCs w:val="24"/>
        </w:rPr>
        <w:t xml:space="preserve">Înregistrări  factuale– </w:t>
      </w:r>
      <w:r w:rsidRPr="00617857">
        <w:rPr>
          <w:rFonts w:ascii="Times New Roman" w:hAnsi="Times New Roman" w:cs="Times New Roman"/>
          <w:sz w:val="24"/>
          <w:szCs w:val="24"/>
        </w:rPr>
        <w:t>sunt rezumate ale unor evenimente care cuprind informaţii despre:</w:t>
      </w:r>
    </w:p>
    <w:p w14:paraId="135CD822"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ce s-a întâmplat;</w:t>
      </w:r>
    </w:p>
    <w:p w14:paraId="6BDC3F41"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când s-a întâmplat;</w:t>
      </w:r>
    </w:p>
    <w:p w14:paraId="7B739593"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unde s-a întâmplat;</w:t>
      </w:r>
    </w:p>
    <w:p w14:paraId="1C3E1713"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care a fost stimulul care a declanşat interesul pentru o anume activitate;</w:t>
      </w:r>
    </w:p>
    <w:p w14:paraId="1507F252"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lang w:val="fr-FR"/>
        </w:rPr>
      </w:pPr>
      <w:r w:rsidRPr="00CE0EF0">
        <w:rPr>
          <w:rFonts w:ascii="Times New Roman" w:hAnsi="Times New Roman" w:cs="Times New Roman"/>
          <w:sz w:val="24"/>
          <w:szCs w:val="24"/>
          <w:lang w:val="fr-FR"/>
        </w:rPr>
        <w:t>• care au fost reacţiile copilului (dialogurile, calitatea comportamentului) ;</w:t>
      </w:r>
    </w:p>
    <w:p w14:paraId="6CE7F307" w14:textId="77777777" w:rsidR="002009F6" w:rsidRPr="00CE0EF0" w:rsidRDefault="002009F6" w:rsidP="00617857">
      <w:pPr>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cum s-a încheiat acţiunea.</w:t>
      </w:r>
    </w:p>
    <w:p w14:paraId="5131464A" w14:textId="77777777" w:rsidR="00617857" w:rsidRDefault="00617857" w:rsidP="00617857">
      <w:pPr>
        <w:pStyle w:val="ListParagraph"/>
        <w:autoSpaceDE w:val="0"/>
        <w:autoSpaceDN w:val="0"/>
        <w:adjustRightInd w:val="0"/>
        <w:spacing w:after="0" w:line="240" w:lineRule="auto"/>
        <w:jc w:val="both"/>
        <w:rPr>
          <w:rFonts w:ascii="Times New Roman" w:hAnsi="Times New Roman" w:cs="Times New Roman"/>
          <w:b/>
          <w:bCs/>
          <w:sz w:val="24"/>
          <w:szCs w:val="24"/>
          <w:u w:val="single"/>
          <w:lang w:val="fr-FR"/>
        </w:rPr>
      </w:pPr>
    </w:p>
    <w:p w14:paraId="19633913" w14:textId="5CD4B124" w:rsidR="002009F6" w:rsidRPr="00CE0EF0" w:rsidRDefault="002009F6" w:rsidP="00B85C03">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fr-FR"/>
        </w:rPr>
      </w:pPr>
      <w:r w:rsidRPr="00CE0EF0">
        <w:rPr>
          <w:rFonts w:ascii="Times New Roman" w:hAnsi="Times New Roman" w:cs="Times New Roman"/>
          <w:b/>
          <w:bCs/>
          <w:sz w:val="24"/>
          <w:szCs w:val="24"/>
          <w:u w:val="single"/>
          <w:lang w:val="fr-FR"/>
        </w:rPr>
        <w:t>Înregistrări narative</w:t>
      </w:r>
      <w:r w:rsidRPr="00CE0EF0">
        <w:rPr>
          <w:rFonts w:ascii="Times New Roman" w:hAnsi="Times New Roman" w:cs="Times New Roman"/>
          <w:b/>
          <w:bCs/>
          <w:sz w:val="24"/>
          <w:szCs w:val="24"/>
          <w:lang w:val="fr-FR"/>
        </w:rPr>
        <w:t xml:space="preserve"> </w:t>
      </w:r>
      <w:r w:rsidRPr="00CE0EF0">
        <w:rPr>
          <w:rFonts w:ascii="Times New Roman" w:hAnsi="Times New Roman" w:cs="Times New Roman"/>
          <w:sz w:val="24"/>
          <w:szCs w:val="24"/>
          <w:lang w:val="fr-FR"/>
        </w:rPr>
        <w:t xml:space="preserve">sau </w:t>
      </w:r>
      <w:r w:rsidRPr="00CE0EF0">
        <w:rPr>
          <w:rFonts w:ascii="Times New Roman" w:hAnsi="Times New Roman" w:cs="Times New Roman"/>
          <w:bCs/>
          <w:sz w:val="24"/>
          <w:szCs w:val="24"/>
          <w:u w:val="single"/>
          <w:lang w:val="fr-FR"/>
        </w:rPr>
        <w:t>de tip jurnal</w:t>
      </w:r>
      <w:r w:rsidRPr="00CE0EF0">
        <w:rPr>
          <w:rFonts w:ascii="Times New Roman" w:hAnsi="Times New Roman" w:cs="Times New Roman"/>
          <w:b/>
          <w:bCs/>
          <w:sz w:val="24"/>
          <w:szCs w:val="24"/>
          <w:lang w:val="fr-FR"/>
        </w:rPr>
        <w:t xml:space="preserve"> – </w:t>
      </w:r>
      <w:r w:rsidRPr="00CE0EF0">
        <w:rPr>
          <w:rFonts w:ascii="Times New Roman" w:hAnsi="Times New Roman" w:cs="Times New Roman"/>
          <w:sz w:val="24"/>
          <w:szCs w:val="24"/>
          <w:lang w:val="fr-FR"/>
        </w:rPr>
        <w:t>sunt aprecieri, impresii asupra activităţilor individuale sau de grup care prezintă aspecte reuşite sau mai puţin reuşite şi se fac la sfârşitul zilei.</w:t>
      </w:r>
    </w:p>
    <w:p w14:paraId="593AC380" w14:textId="77777777" w:rsidR="00617857" w:rsidRPr="00617857" w:rsidRDefault="00617857" w:rsidP="00617857">
      <w:pPr>
        <w:pStyle w:val="ListParagraph"/>
        <w:autoSpaceDE w:val="0"/>
        <w:autoSpaceDN w:val="0"/>
        <w:adjustRightInd w:val="0"/>
        <w:spacing w:after="0" w:line="240" w:lineRule="auto"/>
        <w:jc w:val="both"/>
        <w:rPr>
          <w:rFonts w:ascii="Times New Roman" w:hAnsi="Times New Roman" w:cs="Times New Roman"/>
          <w:sz w:val="24"/>
          <w:szCs w:val="24"/>
          <w:lang w:val="fr-FR"/>
        </w:rPr>
      </w:pPr>
    </w:p>
    <w:p w14:paraId="763DEFA1" w14:textId="2A74688D" w:rsidR="002009F6" w:rsidRDefault="002009F6" w:rsidP="00B85C03">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fr-FR"/>
        </w:rPr>
      </w:pPr>
      <w:r w:rsidRPr="00CE0EF0">
        <w:rPr>
          <w:rFonts w:ascii="Times New Roman" w:hAnsi="Times New Roman" w:cs="Times New Roman"/>
          <w:b/>
          <w:bCs/>
          <w:sz w:val="24"/>
          <w:szCs w:val="24"/>
          <w:u w:val="single"/>
          <w:lang w:val="fr-FR"/>
        </w:rPr>
        <w:t>Cuantumurile de frecvenţă şi mostrele temporale</w:t>
      </w:r>
      <w:r w:rsidRPr="00CE0EF0">
        <w:rPr>
          <w:rFonts w:ascii="Times New Roman" w:hAnsi="Times New Roman" w:cs="Times New Roman"/>
          <w:b/>
          <w:bCs/>
          <w:sz w:val="24"/>
          <w:szCs w:val="24"/>
          <w:lang w:val="fr-FR"/>
        </w:rPr>
        <w:t xml:space="preserve"> </w:t>
      </w:r>
      <w:r w:rsidRPr="00CE0EF0">
        <w:rPr>
          <w:rFonts w:ascii="Times New Roman" w:hAnsi="Times New Roman" w:cs="Times New Roman"/>
          <w:sz w:val="24"/>
          <w:szCs w:val="24"/>
          <w:lang w:val="fr-FR"/>
        </w:rPr>
        <w:t>ajută educatorul să urmărească de câte ori se manifestă un anume comportament. De exemplu : „Cristina a muşcat de cinci ori copiii, până la masa de prânz.” Sau „Andrei a plâns 10 minute înainte să adoarmă”.</w:t>
      </w:r>
    </w:p>
    <w:p w14:paraId="5493917E" w14:textId="77777777" w:rsidR="00A35B26" w:rsidRPr="00A35B26" w:rsidRDefault="00A35B26" w:rsidP="00617857">
      <w:pPr>
        <w:pStyle w:val="ListParagraph"/>
        <w:autoSpaceDE w:val="0"/>
        <w:autoSpaceDN w:val="0"/>
        <w:adjustRightInd w:val="0"/>
        <w:spacing w:after="0" w:line="240" w:lineRule="auto"/>
        <w:jc w:val="both"/>
        <w:rPr>
          <w:rFonts w:ascii="Times New Roman" w:hAnsi="Times New Roman" w:cs="Times New Roman"/>
          <w:sz w:val="24"/>
          <w:szCs w:val="24"/>
          <w:lang w:val="fr-FR"/>
        </w:rPr>
      </w:pPr>
    </w:p>
    <w:p w14:paraId="411EF809" w14:textId="23289493" w:rsidR="002009F6" w:rsidRDefault="002009F6" w:rsidP="00617857">
      <w:pPr>
        <w:autoSpaceDE w:val="0"/>
        <w:autoSpaceDN w:val="0"/>
        <w:adjustRightInd w:val="0"/>
        <w:spacing w:after="0" w:line="240" w:lineRule="auto"/>
        <w:ind w:firstLine="360"/>
        <w:jc w:val="both"/>
        <w:rPr>
          <w:rFonts w:ascii="Times New Roman" w:hAnsi="Times New Roman"/>
          <w:bCs/>
          <w:sz w:val="24"/>
          <w:szCs w:val="24"/>
        </w:rPr>
      </w:pPr>
      <w:r w:rsidRPr="00CE0EF0">
        <w:rPr>
          <w:rFonts w:ascii="Times New Roman" w:hAnsi="Times New Roman"/>
          <w:bCs/>
          <w:sz w:val="24"/>
          <w:szCs w:val="24"/>
        </w:rPr>
        <w:t>Sugestii pentru desfăşurarea observării</w:t>
      </w:r>
      <w:r w:rsidR="00617857">
        <w:rPr>
          <w:rFonts w:ascii="Times New Roman" w:hAnsi="Times New Roman"/>
          <w:bCs/>
          <w:sz w:val="24"/>
          <w:szCs w:val="24"/>
        </w:rPr>
        <w:t>:</w:t>
      </w:r>
    </w:p>
    <w:p w14:paraId="669CA9BD" w14:textId="77777777" w:rsidR="00617857" w:rsidRPr="00CE0EF0" w:rsidRDefault="00617857" w:rsidP="00617857">
      <w:pPr>
        <w:autoSpaceDE w:val="0"/>
        <w:autoSpaceDN w:val="0"/>
        <w:adjustRightInd w:val="0"/>
        <w:spacing w:after="0" w:line="240" w:lineRule="auto"/>
        <w:ind w:firstLine="360"/>
        <w:jc w:val="both"/>
        <w:rPr>
          <w:rFonts w:ascii="Times New Roman" w:hAnsi="Times New Roman"/>
          <w:bCs/>
          <w:sz w:val="24"/>
          <w:szCs w:val="24"/>
        </w:rPr>
      </w:pPr>
    </w:p>
    <w:p w14:paraId="5C1E578C" w14:textId="77777777" w:rsidR="002009F6" w:rsidRPr="00CE0EF0" w:rsidRDefault="002009F6" w:rsidP="00B85C03">
      <w:pPr>
        <w:numPr>
          <w:ilvl w:val="0"/>
          <w:numId w:val="23"/>
        </w:numPr>
        <w:autoSpaceDE w:val="0"/>
        <w:autoSpaceDN w:val="0"/>
        <w:adjustRightInd w:val="0"/>
        <w:spacing w:after="0" w:line="240" w:lineRule="auto"/>
        <w:jc w:val="both"/>
        <w:rPr>
          <w:rFonts w:ascii="Times New Roman" w:hAnsi="Times New Roman"/>
          <w:sz w:val="24"/>
          <w:szCs w:val="24"/>
        </w:rPr>
      </w:pPr>
      <w:r w:rsidRPr="00CE0EF0">
        <w:rPr>
          <w:rFonts w:ascii="Times New Roman" w:hAnsi="Times New Roman"/>
          <w:sz w:val="24"/>
          <w:szCs w:val="24"/>
        </w:rPr>
        <w:t>Este bine să petrecem un timp în preajma copilului, fără să notăm, pentru ca acesta să se obişnuiască cu prezenţa noastră.</w:t>
      </w:r>
    </w:p>
    <w:p w14:paraId="13116D61" w14:textId="77777777" w:rsidR="002009F6" w:rsidRPr="00CE0EF0" w:rsidRDefault="002009F6" w:rsidP="00B85C03">
      <w:pPr>
        <w:numPr>
          <w:ilvl w:val="0"/>
          <w:numId w:val="23"/>
        </w:numPr>
        <w:autoSpaceDE w:val="0"/>
        <w:autoSpaceDN w:val="0"/>
        <w:adjustRightInd w:val="0"/>
        <w:spacing w:after="0" w:line="240" w:lineRule="auto"/>
        <w:jc w:val="both"/>
        <w:rPr>
          <w:rFonts w:ascii="Times New Roman" w:hAnsi="Times New Roman"/>
          <w:sz w:val="24"/>
          <w:szCs w:val="24"/>
        </w:rPr>
      </w:pPr>
      <w:r w:rsidRPr="00CE0EF0">
        <w:rPr>
          <w:rFonts w:ascii="Times New Roman" w:hAnsi="Times New Roman"/>
          <w:sz w:val="24"/>
          <w:szCs w:val="24"/>
        </w:rPr>
        <w:t>Dacă unul din copii vă întreabă ce faceţi, îi puteţi spune „Scriu ceva ce trebuie să ţin minte”.</w:t>
      </w:r>
    </w:p>
    <w:p w14:paraId="1E9DDBB6" w14:textId="77777777" w:rsidR="002009F6" w:rsidRPr="00CE0EF0" w:rsidRDefault="002009F6" w:rsidP="00B85C03">
      <w:pPr>
        <w:numPr>
          <w:ilvl w:val="0"/>
          <w:numId w:val="23"/>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Dacă nu avem suficient timp pentru cele 15 minute de observare, putem descrie primele 5 minute din activitatea copilului, apoi vom face notaţii succinte.</w:t>
      </w:r>
    </w:p>
    <w:p w14:paraId="290294CF" w14:textId="4C8EA921" w:rsidR="002009F6" w:rsidRPr="00CE0EF0" w:rsidRDefault="002009F6" w:rsidP="00B85C03">
      <w:pPr>
        <w:numPr>
          <w:ilvl w:val="0"/>
          <w:numId w:val="23"/>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Observarea se face mai bine: când sunt în clasă copii mai puţini (la sosire, la plecare); când în clasă mai este un adult care poate prelua responsabilităţile (un părinte, profesoara de limbă străină); când în clasă e linişte; când copiii se joacă afară.</w:t>
      </w:r>
    </w:p>
    <w:p w14:paraId="63138BCF" w14:textId="5B514C52" w:rsidR="002009F6" w:rsidRPr="00CE0EF0" w:rsidRDefault="002009F6" w:rsidP="00B85C03">
      <w:pPr>
        <w:numPr>
          <w:ilvl w:val="0"/>
          <w:numId w:val="24"/>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lastRenderedPageBreak/>
        <w:t>Dacă formulaţi ipoteze finale prea devreme, fără a avea o imagine mai completă despre copilul observat nu puteţi să hotărâţi corect ce aveţi de făcut;</w:t>
      </w:r>
    </w:p>
    <w:p w14:paraId="7FE77064" w14:textId="77777777" w:rsidR="002009F6" w:rsidRPr="00CE0EF0" w:rsidRDefault="002009F6" w:rsidP="00B85C03">
      <w:pPr>
        <w:numPr>
          <w:ilvl w:val="0"/>
          <w:numId w:val="24"/>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Dacă, totuşi, credeţi că aveţi materialul necesar pentru formularea unei ipoteze, formulaţi-o sub formă de întrebare, nu ca şi afirmaţie. Exemplu : Oare comportamentul negativist al lui Robert să fie cauzat de problemele prin care trece în legătură cu divorţul părinţilor ? Alte exemple de formulări acceptabile : „S-ar părea că…”, „E posibil ca…”, „Observările date ar putea să ne sugereze că..”, „Aceasta ne spune, probabil că…”.</w:t>
      </w:r>
    </w:p>
    <w:p w14:paraId="6CCFB79E" w14:textId="77777777" w:rsidR="002009F6" w:rsidRPr="00CE0EF0" w:rsidRDefault="002009F6" w:rsidP="00617857">
      <w:pPr>
        <w:autoSpaceDE w:val="0"/>
        <w:autoSpaceDN w:val="0"/>
        <w:adjustRightInd w:val="0"/>
        <w:spacing w:after="0" w:line="240" w:lineRule="auto"/>
        <w:jc w:val="both"/>
        <w:rPr>
          <w:rFonts w:ascii="Times New Roman" w:hAnsi="Times New Roman"/>
          <w:b/>
          <w:bCs/>
          <w:sz w:val="24"/>
          <w:szCs w:val="24"/>
          <w:lang w:val="fr-FR"/>
        </w:rPr>
      </w:pPr>
    </w:p>
    <w:p w14:paraId="1F85821B" w14:textId="1EFE2066" w:rsidR="002009F6" w:rsidRPr="004F2CBC" w:rsidRDefault="005621B0" w:rsidP="005621B0">
      <w:pPr>
        <w:autoSpaceDE w:val="0"/>
        <w:autoSpaceDN w:val="0"/>
        <w:adjustRightInd w:val="0"/>
        <w:spacing w:after="0" w:line="240" w:lineRule="auto"/>
        <w:ind w:firstLine="360"/>
        <w:jc w:val="both"/>
        <w:rPr>
          <w:rFonts w:ascii="Times New Roman" w:hAnsi="Times New Roman"/>
          <w:sz w:val="24"/>
          <w:szCs w:val="24"/>
          <w:lang w:val="fr-FR"/>
        </w:rPr>
      </w:pPr>
      <w:r w:rsidRPr="004F2CBC">
        <w:rPr>
          <w:rFonts w:ascii="Times New Roman" w:hAnsi="Times New Roman"/>
          <w:bCs/>
          <w:sz w:val="24"/>
          <w:szCs w:val="24"/>
          <w:lang w:val="fr-FR"/>
        </w:rPr>
        <w:t>P</w:t>
      </w:r>
      <w:r w:rsidR="002009F6" w:rsidRPr="004F2CBC">
        <w:rPr>
          <w:rFonts w:ascii="Times New Roman" w:hAnsi="Times New Roman"/>
          <w:bCs/>
          <w:sz w:val="24"/>
          <w:szCs w:val="24"/>
          <w:lang w:val="fr-FR"/>
        </w:rPr>
        <w:t>entru o observare reușită</w:t>
      </w:r>
      <w:r w:rsidR="00F81D7D" w:rsidRPr="004F2CBC">
        <w:rPr>
          <w:rFonts w:ascii="Times New Roman" w:hAnsi="Times New Roman"/>
          <w:bCs/>
          <w:sz w:val="24"/>
          <w:szCs w:val="24"/>
          <w:lang w:val="fr-FR"/>
        </w:rPr>
        <w:t>,</w:t>
      </w:r>
      <w:r w:rsidRPr="004F2CBC">
        <w:rPr>
          <w:rFonts w:ascii="Times New Roman" w:hAnsi="Times New Roman"/>
          <w:bCs/>
          <w:sz w:val="24"/>
          <w:szCs w:val="24"/>
          <w:lang w:val="fr-FR"/>
        </w:rPr>
        <w:t xml:space="preserve"> e</w:t>
      </w:r>
      <w:r w:rsidR="002009F6" w:rsidRPr="004F2CBC">
        <w:rPr>
          <w:rFonts w:ascii="Times New Roman" w:hAnsi="Times New Roman"/>
          <w:sz w:val="24"/>
          <w:szCs w:val="24"/>
          <w:lang w:val="fr-FR"/>
        </w:rPr>
        <w:t>ste important:</w:t>
      </w:r>
    </w:p>
    <w:p w14:paraId="09525941" w14:textId="77777777" w:rsidR="005621B0" w:rsidRPr="004F2CBC" w:rsidRDefault="005621B0" w:rsidP="005621B0">
      <w:pPr>
        <w:autoSpaceDE w:val="0"/>
        <w:autoSpaceDN w:val="0"/>
        <w:adjustRightInd w:val="0"/>
        <w:spacing w:after="0" w:line="240" w:lineRule="auto"/>
        <w:ind w:firstLine="360"/>
        <w:jc w:val="both"/>
        <w:rPr>
          <w:rFonts w:ascii="Times New Roman" w:hAnsi="Times New Roman"/>
          <w:bCs/>
          <w:sz w:val="24"/>
          <w:szCs w:val="24"/>
          <w:u w:val="single"/>
          <w:lang w:val="fr-FR"/>
        </w:rPr>
      </w:pPr>
    </w:p>
    <w:p w14:paraId="5FDCFE4E" w14:textId="58E9DE33"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stabilim exact scopul pe care ni-l propunem;</w:t>
      </w:r>
    </w:p>
    <w:p w14:paraId="3C14CE87" w14:textId="162DA2AD"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stabilim comportamentele care ne interesează;</w:t>
      </w:r>
    </w:p>
    <w:p w14:paraId="0543E2DE" w14:textId="6FC69479"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ne concentrăm asupra câte unui copil pe rând;</w:t>
      </w:r>
    </w:p>
    <w:p w14:paraId="18631F9D" w14:textId="303AC6B1"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alocăm un timp special (de exemplu, 10-15 minute la jocuri şi activităţi alese);</w:t>
      </w:r>
    </w:p>
    <w:p w14:paraId="2DC09005" w14:textId="59E53AF5"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avem mijloace simple de înregistrare (grile, liste de rubrici pe care doar să se bifeze);</w:t>
      </w:r>
    </w:p>
    <w:p w14:paraId="4F61DC51" w14:textId="4A13ADDB"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avem în permanenţă la noi un carneţel sau post-it-uri şi un creion;</w:t>
      </w:r>
    </w:p>
    <w:p w14:paraId="784DFAB8" w14:textId="70019721" w:rsidR="002009F6" w:rsidRPr="00CE0EF0"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notăm cât mai exact faptele;</w:t>
      </w:r>
    </w:p>
    <w:p w14:paraId="6298693E" w14:textId="080FAE66"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CE0EF0">
        <w:rPr>
          <w:rFonts w:ascii="Times New Roman" w:hAnsi="Times New Roman"/>
          <w:sz w:val="24"/>
          <w:szCs w:val="24"/>
          <w:lang w:val="fr-FR"/>
        </w:rPr>
        <w:t xml:space="preserve">• să nu facem interpretări sau etichetări </w:t>
      </w:r>
      <w:r w:rsidRPr="004F2CBC">
        <w:rPr>
          <w:rFonts w:ascii="Times New Roman" w:hAnsi="Times New Roman"/>
          <w:sz w:val="24"/>
          <w:szCs w:val="24"/>
          <w:lang w:val="fr-FR"/>
        </w:rPr>
        <w:t>subiective;</w:t>
      </w:r>
    </w:p>
    <w:p w14:paraId="0C0A47DE" w14:textId="5CA237A0"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notăm ceea ce ni se pare important, nou pentru dezvoltarea copilului;</w:t>
      </w:r>
    </w:p>
    <w:p w14:paraId="51F48A14" w14:textId="432FC60B" w:rsidR="002009F6" w:rsidRPr="004F2CBC" w:rsidRDefault="002009F6" w:rsidP="003F77F9">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observăm în condiţii cât mai variate, locuri diferite şi momente diferite, deoarece un</w:t>
      </w:r>
      <w:r w:rsidR="003F77F9" w:rsidRPr="004F2CBC">
        <w:rPr>
          <w:rFonts w:ascii="Times New Roman" w:hAnsi="Times New Roman"/>
          <w:sz w:val="24"/>
          <w:szCs w:val="24"/>
          <w:lang w:val="fr-FR"/>
        </w:rPr>
        <w:t xml:space="preserve"> </w:t>
      </w:r>
      <w:r w:rsidRPr="004F2CBC">
        <w:rPr>
          <w:rFonts w:ascii="Times New Roman" w:hAnsi="Times New Roman"/>
          <w:sz w:val="24"/>
          <w:szCs w:val="24"/>
          <w:lang w:val="fr-FR"/>
        </w:rPr>
        <w:t>comportament constant în situaţii diferite, e important pentru interpretare;</w:t>
      </w:r>
    </w:p>
    <w:p w14:paraId="2D620E5D" w14:textId="1ACD7CD3"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utilizăm casetofonul, reportofonul pentru interviuri, dialoguri;</w:t>
      </w:r>
    </w:p>
    <w:p w14:paraId="25CDD6B6" w14:textId="583A628C"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înregistrăm notiţele în caietul de observaţii;</w:t>
      </w:r>
    </w:p>
    <w:p w14:paraId="5D0C1BF8" w14:textId="3C4167DE" w:rsidR="001101D1" w:rsidRPr="00A35B26" w:rsidRDefault="002009F6" w:rsidP="00617857">
      <w:pPr>
        <w:autoSpaceDE w:val="0"/>
        <w:autoSpaceDN w:val="0"/>
        <w:adjustRightInd w:val="0"/>
        <w:spacing w:after="0" w:line="240" w:lineRule="auto"/>
        <w:ind w:left="720"/>
        <w:jc w:val="both"/>
        <w:rPr>
          <w:rFonts w:ascii="Times New Roman" w:hAnsi="Times New Roman"/>
          <w:sz w:val="24"/>
          <w:szCs w:val="24"/>
        </w:rPr>
      </w:pPr>
      <w:r w:rsidRPr="004F2CBC">
        <w:rPr>
          <w:rFonts w:ascii="Times New Roman" w:hAnsi="Times New Roman"/>
          <w:sz w:val="24"/>
          <w:szCs w:val="24"/>
        </w:rPr>
        <w:t>• să interpretăm datele înregistrate pentru a diferenţia aspectele caracteristice de cele aparente.</w:t>
      </w:r>
    </w:p>
    <w:p w14:paraId="0D4E461B" w14:textId="77777777" w:rsidR="005621B0" w:rsidRDefault="005621B0" w:rsidP="004D6106">
      <w:pPr>
        <w:autoSpaceDE w:val="0"/>
        <w:autoSpaceDN w:val="0"/>
        <w:adjustRightInd w:val="0"/>
        <w:spacing w:after="0" w:line="360" w:lineRule="auto"/>
        <w:ind w:left="720"/>
        <w:jc w:val="both"/>
        <w:rPr>
          <w:rFonts w:ascii="Times New Roman" w:hAnsi="Times New Roman"/>
          <w:b/>
          <w:sz w:val="24"/>
          <w:szCs w:val="24"/>
        </w:rPr>
      </w:pPr>
    </w:p>
    <w:p w14:paraId="574F0EEA" w14:textId="77777777" w:rsidR="005621B0" w:rsidRDefault="005621B0" w:rsidP="004D6106">
      <w:pPr>
        <w:autoSpaceDE w:val="0"/>
        <w:autoSpaceDN w:val="0"/>
        <w:adjustRightInd w:val="0"/>
        <w:spacing w:after="0" w:line="360" w:lineRule="auto"/>
        <w:ind w:left="720"/>
        <w:jc w:val="both"/>
        <w:rPr>
          <w:rFonts w:ascii="Times New Roman" w:hAnsi="Times New Roman"/>
          <w:b/>
          <w:sz w:val="24"/>
          <w:szCs w:val="24"/>
        </w:rPr>
      </w:pPr>
    </w:p>
    <w:p w14:paraId="01CED0BB" w14:textId="10D8777A" w:rsidR="003F66D7" w:rsidRPr="004D6106" w:rsidRDefault="001101D1" w:rsidP="004D6106">
      <w:pPr>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b/>
          <w:sz w:val="24"/>
          <w:szCs w:val="24"/>
        </w:rPr>
        <w:t>VI.4</w:t>
      </w:r>
      <w:r w:rsidR="004D6106" w:rsidRPr="004D6106">
        <w:rPr>
          <w:rFonts w:ascii="Times New Roman" w:hAnsi="Times New Roman"/>
          <w:b/>
          <w:sz w:val="24"/>
          <w:szCs w:val="24"/>
        </w:rPr>
        <w:t>.</w:t>
      </w:r>
      <w:r w:rsidR="004D6106">
        <w:rPr>
          <w:rFonts w:ascii="Times New Roman" w:hAnsi="Times New Roman"/>
          <w:sz w:val="24"/>
          <w:szCs w:val="24"/>
        </w:rPr>
        <w:t xml:space="preserve"> </w:t>
      </w:r>
      <w:r w:rsidR="000B27FE" w:rsidRPr="00482BB1">
        <w:rPr>
          <w:rFonts w:ascii="Times New Roman" w:eastAsia="Times New Roman" w:hAnsi="Times New Roman" w:cs="Times New Roman"/>
          <w:b/>
          <w:bCs/>
          <w:sz w:val="24"/>
          <w:szCs w:val="24"/>
          <w:lang w:val="ro-RO"/>
        </w:rPr>
        <w:t>Proiectul tematic</w:t>
      </w:r>
    </w:p>
    <w:p w14:paraId="7C917212" w14:textId="77777777" w:rsidR="00CE0762" w:rsidRDefault="00CE0762" w:rsidP="00CE0762">
      <w:pPr>
        <w:spacing w:after="0" w:line="240" w:lineRule="auto"/>
        <w:jc w:val="both"/>
        <w:rPr>
          <w:rFonts w:ascii="Times New Roman" w:eastAsia="Times New Roman" w:hAnsi="Times New Roman" w:cs="Times New Roman"/>
          <w:b/>
          <w:bCs/>
          <w:sz w:val="24"/>
          <w:szCs w:val="24"/>
          <w:lang w:val="ro-RO"/>
        </w:rPr>
      </w:pPr>
    </w:p>
    <w:p w14:paraId="2C3199D8" w14:textId="77777777" w:rsidR="00CE0762" w:rsidRDefault="00CE0762" w:rsidP="00CE0762">
      <w:pPr>
        <w:spacing w:after="0" w:line="240" w:lineRule="auto"/>
        <w:jc w:val="both"/>
        <w:rPr>
          <w:rFonts w:ascii="Times New Roman" w:eastAsia="Times New Roman" w:hAnsi="Times New Roman" w:cs="Times New Roman"/>
          <w:b/>
          <w:bCs/>
          <w:sz w:val="24"/>
          <w:szCs w:val="24"/>
          <w:lang w:val="ro-RO"/>
        </w:rPr>
      </w:pPr>
    </w:p>
    <w:p w14:paraId="25D682BD" w14:textId="4A4BA5AA" w:rsidR="00CE0762" w:rsidRPr="00CE0762" w:rsidRDefault="00CE0762" w:rsidP="00CE0762">
      <w:p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Metoda proiectelor este iniţiată de J. Dewey şi popularizată de W. Kilpatrick</w:t>
      </w:r>
      <w:r>
        <w:rPr>
          <w:rFonts w:ascii="Times New Roman" w:eastAsia="Times New Roman" w:hAnsi="Times New Roman" w:cs="Times New Roman"/>
          <w:bCs/>
          <w:sz w:val="24"/>
          <w:szCs w:val="24"/>
          <w:lang w:val="ro-RO"/>
        </w:rPr>
        <w:t xml:space="preserve"> și este</w:t>
      </w:r>
      <w:r w:rsidRPr="00CE0762">
        <w:rPr>
          <w:rFonts w:ascii="Times New Roman" w:eastAsia="Times New Roman" w:hAnsi="Times New Roman" w:cs="Times New Roman"/>
          <w:bCs/>
          <w:sz w:val="24"/>
          <w:szCs w:val="24"/>
          <w:lang w:val="ro-RO"/>
        </w:rPr>
        <w:t xml:space="preserve"> fundamentată pe principiul „viaţa este o acţiune</w:t>
      </w:r>
      <w:r>
        <w:rPr>
          <w:rFonts w:ascii="Times New Roman" w:eastAsia="Times New Roman" w:hAnsi="Times New Roman" w:cs="Times New Roman"/>
          <w:bCs/>
          <w:sz w:val="24"/>
          <w:szCs w:val="24"/>
          <w:lang w:val="ro-RO"/>
        </w:rPr>
        <w:t xml:space="preserve"> şi nu o muncă la comandă şi </w:t>
      </w:r>
      <w:r w:rsidRPr="00CE0762">
        <w:rPr>
          <w:rFonts w:ascii="Times New Roman" w:eastAsia="Times New Roman" w:hAnsi="Times New Roman" w:cs="Times New Roman"/>
          <w:bCs/>
          <w:sz w:val="24"/>
          <w:szCs w:val="24"/>
          <w:lang w:val="ro-RO"/>
        </w:rPr>
        <w:t>şcoala, făcând parte din viaţă, trebuie să-i adopte caracteristicile” (E. Planchard, 1992, din Ioan Cerghit – Metode de învăţământ).</w:t>
      </w:r>
    </w:p>
    <w:p w14:paraId="31625B1C" w14:textId="77777777" w:rsidR="00CE0762" w:rsidRPr="00CE0762" w:rsidRDefault="00CE0762" w:rsidP="00CE0762">
      <w:p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lastRenderedPageBreak/>
        <w:t>A apărut din nevoia formării omului practic, de acţiune şi cu independenţă în gândire.</w:t>
      </w:r>
    </w:p>
    <w:p w14:paraId="531F5A2D"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p>
    <w:p w14:paraId="254E21D5" w14:textId="77777777" w:rsidR="00CE0762" w:rsidRPr="00CE0762" w:rsidRDefault="00CE0762" w:rsidP="00CE0762">
      <w:p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O perioadă de timp metoda „păcătuia prin faptul că era centrată cu precădere pe proces, separând conţinutul de latura procesuală”. Ştiinţa era izolată de contextul disciplinelor, astfel a slăbit pregătirea ştiinţifică pentru că proiectele urmăreau acţiunea.</w:t>
      </w:r>
    </w:p>
    <w:p w14:paraId="74D36502"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p>
    <w:p w14:paraId="4174A7FE" w14:textId="77777777" w:rsidR="00CE0762" w:rsidRPr="00CE0762" w:rsidRDefault="00CE0762" w:rsidP="00CE0762">
      <w:pPr>
        <w:spacing w:after="0" w:line="240" w:lineRule="auto"/>
        <w:jc w:val="both"/>
        <w:rPr>
          <w:rFonts w:ascii="Times New Roman" w:eastAsia="Times New Roman" w:hAnsi="Times New Roman" w:cs="Times New Roman"/>
          <w:bCs/>
          <w:sz w:val="24"/>
          <w:szCs w:val="24"/>
          <w:lang w:val="ro-RO"/>
        </w:rPr>
      </w:pPr>
      <w:r w:rsidRPr="00CE0762">
        <w:rPr>
          <w:rFonts w:ascii="Times New Roman" w:eastAsia="Times New Roman" w:hAnsi="Times New Roman" w:cs="Times New Roman"/>
          <w:bCs/>
          <w:sz w:val="24"/>
          <w:szCs w:val="24"/>
          <w:lang w:val="ro-RO"/>
        </w:rPr>
        <w:t>În prezent se atribuie proiectelor noi semnificaţii. Pedagogia modernă a proiectelor consideră proiectul ca „o temă de acţiune-cercetare, orientată spre atingerea unui scop bine precizat, ce urmează a fi realizată, pe cât posibil, prin îmbinarea cunoştinţelor teoretice cu acţiunea practică.”</w:t>
      </w:r>
    </w:p>
    <w:p w14:paraId="6CD6F6CF"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p>
    <w:p w14:paraId="335D9D48" w14:textId="77777777" w:rsidR="00CE0762" w:rsidRPr="00CE0762" w:rsidRDefault="00CE0762" w:rsidP="00CE0762">
      <w:p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Metoda proiectului pune copiii în situaţia de a alege sau a accepta o temă de cercetare pe care să o analizeze sub variate aspecte. În felul acesta el acţionează individual, pe grupe sau în echipe şi nu foloseşte cunoştinţele obţinute doar la o disciplină, ci la mai multe care sunt în relaţie cu tema deci metoda îi îndeamnă spre o abordare interdisciplinară.</w:t>
      </w:r>
    </w:p>
    <w:p w14:paraId="0DC7516C"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p>
    <w:p w14:paraId="29679D1D"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r w:rsidRPr="00CE0762">
        <w:rPr>
          <w:rFonts w:ascii="Times New Roman" w:eastAsia="Times New Roman" w:hAnsi="Times New Roman" w:cs="Times New Roman"/>
          <w:bCs/>
          <w:sz w:val="24"/>
          <w:szCs w:val="24"/>
          <w:lang w:val="ro-RO"/>
        </w:rPr>
        <w:t>Metoda proiectului asigură următoarele avantaje:</w:t>
      </w:r>
    </w:p>
    <w:p w14:paraId="694A0281" w14:textId="77777777" w:rsidR="005621B0" w:rsidRPr="00CE0762" w:rsidRDefault="005621B0" w:rsidP="00CE0762">
      <w:pPr>
        <w:spacing w:after="0" w:line="240" w:lineRule="auto"/>
        <w:jc w:val="both"/>
        <w:rPr>
          <w:rFonts w:ascii="Times New Roman" w:eastAsia="Times New Roman" w:hAnsi="Times New Roman" w:cs="Times New Roman"/>
          <w:bCs/>
          <w:sz w:val="24"/>
          <w:szCs w:val="24"/>
        </w:rPr>
      </w:pPr>
    </w:p>
    <w:p w14:paraId="07031FBB"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urmăreşte studierea unei probleme concrete, de viaţă;</w:t>
      </w:r>
    </w:p>
    <w:p w14:paraId="1DE4F345"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copilul exersează lucrul individual, pe grupe sau în echipă;</w:t>
      </w:r>
    </w:p>
    <w:p w14:paraId="73556997"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foloseşte cunoştinţe de la mai multe discipline, pe care le subordonează realizării unui scop;</w:t>
      </w:r>
    </w:p>
    <w:p w14:paraId="2EC0C9A8"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rezolvă situaţii reale de viaţă;</w:t>
      </w:r>
    </w:p>
    <w:p w14:paraId="3504F8FD"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exersează elaborarea răspunsurilor la întrebări şi formulare de întrebări;</w:t>
      </w:r>
    </w:p>
    <w:p w14:paraId="1AD0DC47"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este îndemnat la căutare pentru a găsi răspunsuri;</w:t>
      </w:r>
    </w:p>
    <w:p w14:paraId="599F4584"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realizează o sarcină într-un timp determinat;</w:t>
      </w:r>
    </w:p>
    <w:p w14:paraId="694C1BA1"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lucrul în grup îi ajută pe copii să asimileze cunoştinţe în mod independent şi să-şi formeze atitudini ca: responsabilitate, iniţiativă, perseverenţă, cooperare etc.;</w:t>
      </w:r>
    </w:p>
    <w:p w14:paraId="05E7B9FB" w14:textId="27CCCF53"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finalităţile se concretizează în lucruri importante pentru ei care le creează satisfacţii.</w:t>
      </w:r>
    </w:p>
    <w:p w14:paraId="08EEB16F" w14:textId="77777777" w:rsidR="000B27FE" w:rsidRPr="000B27FE" w:rsidRDefault="000B27FE" w:rsidP="000B27FE">
      <w:pPr>
        <w:pStyle w:val="ListParagraph"/>
        <w:spacing w:after="0" w:line="240" w:lineRule="auto"/>
        <w:jc w:val="both"/>
        <w:rPr>
          <w:rFonts w:ascii="Times New Roman" w:eastAsia="Times New Roman" w:hAnsi="Times New Roman" w:cs="Times New Roman"/>
          <w:b/>
          <w:bCs/>
          <w:sz w:val="24"/>
          <w:szCs w:val="24"/>
          <w:lang w:val="ro-RO"/>
        </w:rPr>
      </w:pPr>
    </w:p>
    <w:p w14:paraId="50166DA5" w14:textId="77777777" w:rsidR="00CE0762" w:rsidRPr="00CE0762" w:rsidRDefault="00CE0762" w:rsidP="00CE0762">
      <w:pPr>
        <w:spacing w:after="0" w:line="240" w:lineRule="auto"/>
        <w:jc w:val="both"/>
        <w:rPr>
          <w:rFonts w:ascii="Times New Roman" w:eastAsia="Times New Roman" w:hAnsi="Times New Roman" w:cs="Times New Roman"/>
          <w:bCs/>
          <w:sz w:val="24"/>
          <w:szCs w:val="24"/>
          <w:lang w:val="ro-RO"/>
        </w:rPr>
      </w:pPr>
      <w:r w:rsidRPr="00CE0762">
        <w:rPr>
          <w:rFonts w:ascii="Times New Roman" w:eastAsia="Times New Roman" w:hAnsi="Times New Roman" w:cs="Times New Roman"/>
          <w:bCs/>
          <w:sz w:val="24"/>
          <w:szCs w:val="24"/>
          <w:lang w:val="ro-RO"/>
        </w:rPr>
        <w:t>Un proiect tematic poate avea următoarea structură:</w:t>
      </w:r>
    </w:p>
    <w:p w14:paraId="10B34A03" w14:textId="77777777" w:rsidR="004D6106" w:rsidRDefault="004D6106" w:rsidP="00414D4F">
      <w:pPr>
        <w:spacing w:after="200" w:line="276" w:lineRule="auto"/>
        <w:rPr>
          <w:rFonts w:ascii="Times New Roman" w:eastAsia="Calibri" w:hAnsi="Times New Roman" w:cs="Times New Roman"/>
          <w:noProof/>
        </w:rPr>
      </w:pPr>
    </w:p>
    <w:p w14:paraId="4D8CDE6D" w14:textId="77777777" w:rsidR="00414D4F" w:rsidRPr="00114EF2" w:rsidRDefault="00414D4F" w:rsidP="00497A9C">
      <w:pPr>
        <w:spacing w:after="0" w:line="240" w:lineRule="auto"/>
        <w:rPr>
          <w:rFonts w:ascii="Times New Roman" w:eastAsia="Calibri" w:hAnsi="Times New Roman" w:cs="Times New Roman"/>
          <w:b/>
          <w:noProof/>
        </w:rPr>
      </w:pPr>
      <w:r w:rsidRPr="00114EF2">
        <w:rPr>
          <w:rFonts w:ascii="Times New Roman" w:eastAsia="Calibri" w:hAnsi="Times New Roman" w:cs="Times New Roman"/>
          <w:b/>
          <w:noProof/>
        </w:rPr>
        <w:t>Tema anuală de studiu:</w:t>
      </w:r>
    </w:p>
    <w:p w14:paraId="303DDD3B" w14:textId="03AEB9AC" w:rsidR="00414D4F" w:rsidRDefault="00414D4F" w:rsidP="00497A9C">
      <w:pPr>
        <w:spacing w:after="0" w:line="240" w:lineRule="auto"/>
        <w:rPr>
          <w:rFonts w:ascii="Times New Roman" w:eastAsia="Calibri" w:hAnsi="Times New Roman" w:cs="Times New Roman"/>
          <w:b/>
          <w:noProof/>
        </w:rPr>
      </w:pPr>
      <w:r w:rsidRPr="00114EF2">
        <w:rPr>
          <w:rFonts w:ascii="Times New Roman" w:eastAsia="Calibri" w:hAnsi="Times New Roman" w:cs="Times New Roman"/>
          <w:b/>
          <w:noProof/>
        </w:rPr>
        <w:t xml:space="preserve">Tema </w:t>
      </w:r>
      <w:r w:rsidR="00155632">
        <w:rPr>
          <w:rFonts w:ascii="Times New Roman" w:eastAsia="Calibri" w:hAnsi="Times New Roman" w:cs="Times New Roman"/>
          <w:b/>
          <w:noProof/>
        </w:rPr>
        <w:t xml:space="preserve">și subtemele </w:t>
      </w:r>
      <w:r w:rsidRPr="00114EF2">
        <w:rPr>
          <w:rFonts w:ascii="Times New Roman" w:eastAsia="Calibri" w:hAnsi="Times New Roman" w:cs="Times New Roman"/>
          <w:b/>
          <w:noProof/>
        </w:rPr>
        <w:t>proiectului tematic:</w:t>
      </w:r>
    </w:p>
    <w:p w14:paraId="6115BB3F" w14:textId="19BD4FD5" w:rsidR="00155632" w:rsidRPr="00114EF2" w:rsidRDefault="00155632" w:rsidP="00497A9C">
      <w:pPr>
        <w:spacing w:after="0" w:line="240" w:lineRule="auto"/>
        <w:rPr>
          <w:rFonts w:ascii="Times New Roman" w:eastAsia="Calibri" w:hAnsi="Times New Roman" w:cs="Times New Roman"/>
          <w:b/>
          <w:noProof/>
        </w:rPr>
      </w:pPr>
      <w:r>
        <w:rPr>
          <w:rFonts w:ascii="Times New Roman" w:eastAsia="Calibri" w:hAnsi="Times New Roman" w:cs="Times New Roman"/>
          <w:b/>
          <w:noProof/>
        </w:rPr>
        <w:t>Grupa:</w:t>
      </w:r>
    </w:p>
    <w:p w14:paraId="505CEDE9" w14:textId="77777777" w:rsidR="00414D4F" w:rsidRPr="00114EF2" w:rsidRDefault="00414D4F" w:rsidP="00497A9C">
      <w:pPr>
        <w:spacing w:after="0" w:line="240" w:lineRule="auto"/>
        <w:rPr>
          <w:rFonts w:ascii="Times New Roman" w:eastAsia="Calibri" w:hAnsi="Times New Roman" w:cs="Times New Roman"/>
          <w:b/>
        </w:rPr>
      </w:pPr>
      <w:r w:rsidRPr="00114EF2">
        <w:rPr>
          <w:rFonts w:ascii="Times New Roman" w:eastAsia="Calibri" w:hAnsi="Times New Roman" w:cs="Times New Roman"/>
          <w:b/>
        </w:rPr>
        <w:t>Durata proiectului:</w:t>
      </w:r>
    </w:p>
    <w:p w14:paraId="181FD671" w14:textId="3103ED4C" w:rsidR="00414D4F" w:rsidRDefault="00284E65" w:rsidP="00497A9C">
      <w:pPr>
        <w:spacing w:after="0" w:line="240" w:lineRule="auto"/>
        <w:rPr>
          <w:rFonts w:ascii="Times New Roman" w:eastAsia="Calibri" w:hAnsi="Times New Roman" w:cs="Times New Roman"/>
          <w:b/>
          <w:noProof/>
        </w:rPr>
      </w:pPr>
      <w:r w:rsidRPr="00114EF2">
        <w:rPr>
          <w:rFonts w:ascii="Times New Roman" w:eastAsia="Calibri" w:hAnsi="Times New Roman" w:cs="Times New Roman"/>
          <w:b/>
          <w:noProof/>
        </w:rPr>
        <w:t>Dimensiuni ale dezvoltării și  c</w:t>
      </w:r>
      <w:r w:rsidR="00C5455B" w:rsidRPr="00114EF2">
        <w:rPr>
          <w:rFonts w:ascii="Times New Roman" w:eastAsia="Calibri" w:hAnsi="Times New Roman" w:cs="Times New Roman"/>
          <w:b/>
          <w:noProof/>
        </w:rPr>
        <w:t>omportamente</w:t>
      </w:r>
      <w:r w:rsidR="00414D4F" w:rsidRPr="00114EF2">
        <w:rPr>
          <w:rFonts w:ascii="Times New Roman" w:eastAsia="Calibri" w:hAnsi="Times New Roman" w:cs="Times New Roman"/>
          <w:b/>
          <w:noProof/>
        </w:rPr>
        <w:t xml:space="preserve"> vizate:</w:t>
      </w:r>
    </w:p>
    <w:p w14:paraId="6A90DA65" w14:textId="52174B87" w:rsidR="00155632" w:rsidRDefault="00155632" w:rsidP="00497A9C">
      <w:pPr>
        <w:spacing w:after="0" w:line="240" w:lineRule="auto"/>
        <w:rPr>
          <w:rFonts w:ascii="Times New Roman" w:eastAsia="Calibri" w:hAnsi="Times New Roman" w:cs="Times New Roman"/>
          <w:b/>
          <w:noProof/>
        </w:rPr>
      </w:pPr>
      <w:r>
        <w:rPr>
          <w:rFonts w:ascii="Times New Roman" w:eastAsia="Calibri" w:hAnsi="Times New Roman" w:cs="Times New Roman"/>
          <w:b/>
          <w:noProof/>
        </w:rPr>
        <w:lastRenderedPageBreak/>
        <w:t>Resurse:</w:t>
      </w:r>
    </w:p>
    <w:p w14:paraId="62B95707" w14:textId="7B4C9157" w:rsidR="00155632" w:rsidRPr="00114EF2" w:rsidRDefault="00155632" w:rsidP="00497A9C">
      <w:pPr>
        <w:spacing w:after="0" w:line="240" w:lineRule="auto"/>
        <w:rPr>
          <w:rFonts w:ascii="Times New Roman" w:eastAsia="Calibri" w:hAnsi="Times New Roman" w:cs="Times New Roman"/>
          <w:b/>
          <w:noProof/>
        </w:rPr>
      </w:pPr>
      <w:r>
        <w:rPr>
          <w:rFonts w:ascii="Times New Roman" w:eastAsia="Calibri" w:hAnsi="Times New Roman" w:cs="Times New Roman"/>
          <w:b/>
          <w:noProof/>
        </w:rPr>
        <w:t>Metode și procedee:</w:t>
      </w:r>
    </w:p>
    <w:p w14:paraId="18727BE1" w14:textId="77777777" w:rsidR="00414D4F" w:rsidRPr="00114EF2" w:rsidRDefault="00414D4F" w:rsidP="00414D4F">
      <w:pPr>
        <w:spacing w:after="200" w:line="276" w:lineRule="auto"/>
        <w:rPr>
          <w:rFonts w:ascii="Times New Roman" w:eastAsia="Calibri" w:hAnsi="Times New Roman" w:cs="Times New Roman"/>
          <w:b/>
        </w:rPr>
      </w:pPr>
      <w:r w:rsidRPr="00114EF2">
        <w:rPr>
          <w:rFonts w:ascii="Times New Roman" w:eastAsia="Calibri" w:hAnsi="Times New Roman" w:cs="Times New Roman"/>
          <w:b/>
        </w:rPr>
        <w:t>Inventar de probleme: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414D4F" w:rsidRPr="00414D4F" w14:paraId="42E5F066" w14:textId="77777777" w:rsidTr="008E5751">
        <w:trPr>
          <w:jc w:val="center"/>
        </w:trPr>
        <w:tc>
          <w:tcPr>
            <w:tcW w:w="4644" w:type="dxa"/>
            <w:shd w:val="clear" w:color="auto" w:fill="auto"/>
          </w:tcPr>
          <w:p w14:paraId="7B071D82" w14:textId="77777777" w:rsidR="00414D4F" w:rsidRPr="00414D4F" w:rsidRDefault="00414D4F" w:rsidP="00414D4F">
            <w:pPr>
              <w:spacing w:after="200" w:line="276" w:lineRule="auto"/>
              <w:jc w:val="center"/>
              <w:rPr>
                <w:rFonts w:ascii="Times New Roman" w:eastAsia="Times New Roman" w:hAnsi="Times New Roman" w:cs="Times New Roman"/>
              </w:rPr>
            </w:pPr>
            <w:r w:rsidRPr="00414D4F">
              <w:rPr>
                <w:rFonts w:ascii="Times New Roman" w:eastAsia="Times New Roman" w:hAnsi="Times New Roman" w:cs="Times New Roman"/>
              </w:rPr>
              <w:t>Ce știu copiii despre tema investigată</w:t>
            </w:r>
          </w:p>
        </w:tc>
        <w:tc>
          <w:tcPr>
            <w:tcW w:w="4678" w:type="dxa"/>
            <w:shd w:val="clear" w:color="auto" w:fill="auto"/>
          </w:tcPr>
          <w:p w14:paraId="5B03FBF6" w14:textId="77777777" w:rsidR="00414D4F" w:rsidRPr="00414D4F" w:rsidRDefault="00414D4F" w:rsidP="00414D4F">
            <w:pPr>
              <w:spacing w:after="200" w:line="276" w:lineRule="auto"/>
              <w:jc w:val="center"/>
              <w:rPr>
                <w:rFonts w:ascii="Times New Roman" w:eastAsia="Times New Roman" w:hAnsi="Times New Roman" w:cs="Times New Roman"/>
              </w:rPr>
            </w:pPr>
            <w:r w:rsidRPr="00414D4F">
              <w:rPr>
                <w:rFonts w:ascii="Times New Roman" w:eastAsia="Times New Roman" w:hAnsi="Times New Roman" w:cs="Times New Roman"/>
              </w:rPr>
              <w:t>Ce nu știu și vor să afle despre tema investigată</w:t>
            </w:r>
          </w:p>
        </w:tc>
      </w:tr>
      <w:tr w:rsidR="00414D4F" w:rsidRPr="00414D4F" w14:paraId="3ABDBE36" w14:textId="77777777" w:rsidTr="008E5751">
        <w:trPr>
          <w:jc w:val="center"/>
        </w:trPr>
        <w:tc>
          <w:tcPr>
            <w:tcW w:w="4644" w:type="dxa"/>
            <w:shd w:val="clear" w:color="auto" w:fill="auto"/>
          </w:tcPr>
          <w:p w14:paraId="0A443F57" w14:textId="77777777" w:rsidR="00414D4F" w:rsidRPr="00414D4F" w:rsidRDefault="00414D4F" w:rsidP="00414D4F">
            <w:pPr>
              <w:spacing w:after="200" w:line="276" w:lineRule="auto"/>
              <w:rPr>
                <w:rFonts w:ascii="Times New Roman" w:eastAsia="Times New Roman" w:hAnsi="Times New Roman" w:cs="Times New Roman"/>
              </w:rPr>
            </w:pPr>
          </w:p>
        </w:tc>
        <w:tc>
          <w:tcPr>
            <w:tcW w:w="4678" w:type="dxa"/>
            <w:shd w:val="clear" w:color="auto" w:fill="auto"/>
          </w:tcPr>
          <w:p w14:paraId="773EAE9D" w14:textId="77777777" w:rsidR="00414D4F" w:rsidRPr="00414D4F" w:rsidRDefault="00414D4F" w:rsidP="00414D4F">
            <w:pPr>
              <w:spacing w:after="200" w:line="276" w:lineRule="auto"/>
              <w:rPr>
                <w:rFonts w:ascii="Times New Roman" w:eastAsia="Times New Roman" w:hAnsi="Times New Roman" w:cs="Times New Roman"/>
              </w:rPr>
            </w:pPr>
          </w:p>
        </w:tc>
      </w:tr>
    </w:tbl>
    <w:p w14:paraId="1C36FD27" w14:textId="77777777" w:rsidR="00414D4F" w:rsidRPr="00414D4F" w:rsidRDefault="00414D4F" w:rsidP="00414D4F">
      <w:pPr>
        <w:spacing w:after="200" w:line="276" w:lineRule="auto"/>
        <w:rPr>
          <w:rFonts w:ascii="Times New Roman" w:eastAsia="Calibri" w:hAnsi="Times New Roman" w:cs="Times New Roman"/>
        </w:rPr>
      </w:pPr>
    </w:p>
    <w:p w14:paraId="7848088F" w14:textId="531F979B" w:rsidR="00414D4F" w:rsidRPr="00155632" w:rsidRDefault="00414D4F" w:rsidP="00497A9C">
      <w:pPr>
        <w:spacing w:after="0" w:line="240" w:lineRule="auto"/>
        <w:rPr>
          <w:rFonts w:ascii="Times New Roman" w:eastAsia="Calibri" w:hAnsi="Times New Roman" w:cs="Times New Roman"/>
          <w:b/>
        </w:rPr>
      </w:pPr>
      <w:r w:rsidRPr="00114EF2">
        <w:rPr>
          <w:rFonts w:ascii="Times New Roman" w:eastAsia="Calibri" w:hAnsi="Times New Roman" w:cs="Times New Roman"/>
          <w:b/>
        </w:rPr>
        <w:t>Harta proie</w:t>
      </w:r>
      <w:r w:rsidR="00155632">
        <w:rPr>
          <w:rFonts w:ascii="Times New Roman" w:eastAsia="Calibri" w:hAnsi="Times New Roman" w:cs="Times New Roman"/>
          <w:b/>
        </w:rPr>
        <w:t>ctului/drecțiile de dezvoltare:</w:t>
      </w:r>
    </w:p>
    <w:p w14:paraId="6B975383" w14:textId="467CD57F" w:rsidR="00D24854" w:rsidRPr="00114EF2" w:rsidRDefault="00114EF2" w:rsidP="00497A9C">
      <w:pPr>
        <w:spacing w:after="0" w:line="240" w:lineRule="auto"/>
        <w:rPr>
          <w:rFonts w:ascii="Times New Roman" w:hAnsi="Times New Roman" w:cs="Times New Roman"/>
          <w:b/>
          <w:sz w:val="24"/>
          <w:szCs w:val="24"/>
          <w:lang w:val="ro-RO"/>
        </w:rPr>
      </w:pPr>
      <w:r w:rsidRPr="00114EF2">
        <w:rPr>
          <w:rFonts w:ascii="Times New Roman" w:hAnsi="Times New Roman" w:cs="Times New Roman"/>
          <w:b/>
          <w:sz w:val="24"/>
          <w:szCs w:val="24"/>
          <w:lang w:val="ro-RO"/>
        </w:rPr>
        <w:t>Descrierea proiectului:</w:t>
      </w:r>
    </w:p>
    <w:p w14:paraId="57111C70" w14:textId="5FEA54A9" w:rsidR="00114EF2" w:rsidRPr="00114EF2" w:rsidRDefault="00114EF2" w:rsidP="00497A9C">
      <w:pPr>
        <w:spacing w:after="0" w:line="240" w:lineRule="auto"/>
        <w:rPr>
          <w:rFonts w:ascii="Times New Roman" w:hAnsi="Times New Roman" w:cs="Times New Roman"/>
          <w:b/>
          <w:sz w:val="24"/>
          <w:szCs w:val="24"/>
          <w:lang w:val="ro-RO"/>
        </w:rPr>
      </w:pPr>
      <w:r w:rsidRPr="00114EF2">
        <w:rPr>
          <w:rFonts w:ascii="Times New Roman" w:hAnsi="Times New Roman" w:cs="Times New Roman"/>
          <w:b/>
          <w:sz w:val="24"/>
          <w:szCs w:val="24"/>
          <w:lang w:val="ro-RO"/>
        </w:rPr>
        <w:t xml:space="preserve">Planificarea </w:t>
      </w:r>
      <w:r w:rsidR="00A25B3F">
        <w:rPr>
          <w:rFonts w:ascii="Times New Roman" w:hAnsi="Times New Roman" w:cs="Times New Roman"/>
          <w:b/>
          <w:sz w:val="24"/>
          <w:szCs w:val="24"/>
          <w:lang w:val="ro-RO"/>
        </w:rPr>
        <w:t xml:space="preserve">detaliată a </w:t>
      </w:r>
      <w:r w:rsidRPr="00114EF2">
        <w:rPr>
          <w:rFonts w:ascii="Times New Roman" w:hAnsi="Times New Roman" w:cs="Times New Roman"/>
          <w:b/>
          <w:sz w:val="24"/>
          <w:szCs w:val="24"/>
          <w:lang w:val="ro-RO"/>
        </w:rPr>
        <w:t>activităților proiectului</w:t>
      </w:r>
      <w:r w:rsidR="00A25B3F">
        <w:rPr>
          <w:rFonts w:ascii="Times New Roman" w:hAnsi="Times New Roman" w:cs="Times New Roman"/>
          <w:b/>
          <w:sz w:val="24"/>
          <w:szCs w:val="24"/>
          <w:lang w:val="ro-RO"/>
        </w:rPr>
        <w:t xml:space="preserve"> </w:t>
      </w:r>
      <w:r w:rsidR="00A25B3F" w:rsidRPr="00A25B3F">
        <w:rPr>
          <w:rFonts w:ascii="Times New Roman" w:hAnsi="Times New Roman" w:cs="Times New Roman"/>
          <w:sz w:val="24"/>
          <w:szCs w:val="24"/>
          <w:lang w:val="ro-RO"/>
        </w:rPr>
        <w:t>(pentru fiecare  săptămână în parte)</w:t>
      </w:r>
      <w:r w:rsidRPr="00A25B3F">
        <w:rPr>
          <w:rFonts w:ascii="Times New Roman" w:hAnsi="Times New Roman" w:cs="Times New Roman"/>
          <w:sz w:val="24"/>
          <w:szCs w:val="24"/>
          <w:lang w:val="ro-RO"/>
        </w:rPr>
        <w:t>:</w:t>
      </w:r>
    </w:p>
    <w:p w14:paraId="651F849C" w14:textId="45F00591" w:rsidR="004D6106" w:rsidRDefault="00114EF2" w:rsidP="00497A9C">
      <w:pPr>
        <w:spacing w:after="0" w:line="240" w:lineRule="auto"/>
        <w:rPr>
          <w:rFonts w:ascii="Times New Roman" w:hAnsi="Times New Roman" w:cs="Times New Roman"/>
          <w:b/>
          <w:sz w:val="24"/>
          <w:szCs w:val="24"/>
          <w:lang w:val="ro-RO"/>
        </w:rPr>
      </w:pPr>
      <w:r w:rsidRPr="00114EF2">
        <w:rPr>
          <w:rFonts w:ascii="Times New Roman" w:hAnsi="Times New Roman" w:cs="Times New Roman"/>
          <w:b/>
          <w:sz w:val="24"/>
          <w:szCs w:val="24"/>
          <w:lang w:val="ro-RO"/>
        </w:rPr>
        <w:t>Eveniment de închidere:</w:t>
      </w:r>
    </w:p>
    <w:p w14:paraId="7ED7D2D7" w14:textId="77777777" w:rsidR="00155632" w:rsidRDefault="00155632" w:rsidP="00497A9C">
      <w:pPr>
        <w:spacing w:after="0" w:line="240" w:lineRule="auto"/>
        <w:rPr>
          <w:rFonts w:ascii="Times New Roman" w:hAnsi="Times New Roman" w:cs="Times New Roman"/>
          <w:b/>
          <w:sz w:val="24"/>
          <w:szCs w:val="24"/>
          <w:lang w:val="ro-RO"/>
        </w:rPr>
      </w:pPr>
    </w:p>
    <w:p w14:paraId="35DFECEC" w14:textId="77777777" w:rsidR="00155632" w:rsidRDefault="00155632" w:rsidP="00B00C98">
      <w:pPr>
        <w:rPr>
          <w:rFonts w:ascii="Times New Roman" w:hAnsi="Times New Roman" w:cs="Times New Roman"/>
          <w:b/>
          <w:sz w:val="24"/>
          <w:szCs w:val="24"/>
          <w:lang w:val="ro-RO"/>
        </w:rPr>
      </w:pPr>
    </w:p>
    <w:p w14:paraId="4240EE89" w14:textId="77777777" w:rsidR="00A35B26" w:rsidRPr="00F30473" w:rsidRDefault="00A35B26" w:rsidP="00B00C98">
      <w:pPr>
        <w:rPr>
          <w:rFonts w:ascii="Times New Roman" w:hAnsi="Times New Roman" w:cs="Times New Roman"/>
          <w:b/>
          <w:sz w:val="24"/>
          <w:szCs w:val="24"/>
          <w:lang w:val="ro-RO"/>
        </w:rPr>
      </w:pPr>
    </w:p>
    <w:p w14:paraId="507FDBCC" w14:textId="09C117AF" w:rsidR="00E3731B" w:rsidRPr="00EF596B" w:rsidRDefault="00EF596B" w:rsidP="00EF596B">
      <w:pPr>
        <w:shd w:val="clear" w:color="auto" w:fill="D0CECE" w:themeFill="background2" w:themeFillShade="E6"/>
        <w:spacing w:after="0" w:line="240" w:lineRule="auto"/>
        <w:jc w:val="center"/>
        <w:rPr>
          <w:rFonts w:ascii="Times New Roman" w:eastAsia="Calibri" w:hAnsi="Times New Roman" w:cs="Times New Roman"/>
          <w:b/>
          <w:color w:val="000000" w:themeColor="text1"/>
          <w:sz w:val="24"/>
          <w:szCs w:val="24"/>
          <w:lang w:val="ro-RO"/>
        </w:rPr>
      </w:pPr>
      <w:r w:rsidRPr="00EF596B">
        <w:rPr>
          <w:rFonts w:ascii="Times New Roman" w:eastAsia="Calibri" w:hAnsi="Times New Roman" w:cs="Times New Roman"/>
          <w:b/>
          <w:color w:val="000000" w:themeColor="text1"/>
          <w:sz w:val="24"/>
          <w:szCs w:val="24"/>
          <w:lang w:val="ro-RO"/>
        </w:rPr>
        <w:t>EXEMPLU DE PROIECT TEMATIC</w:t>
      </w:r>
    </w:p>
    <w:p w14:paraId="54200F7A" w14:textId="77777777" w:rsidR="00E3731B" w:rsidRPr="00BB0E5A" w:rsidRDefault="00E3731B" w:rsidP="00E3731B">
      <w:pPr>
        <w:spacing w:after="0" w:line="240" w:lineRule="auto"/>
        <w:jc w:val="both"/>
        <w:rPr>
          <w:rFonts w:ascii="Times New Roman" w:eastAsia="Calibri" w:hAnsi="Times New Roman" w:cs="Times New Roman"/>
          <w:b/>
          <w:color w:val="000000" w:themeColor="text1"/>
          <w:sz w:val="24"/>
          <w:szCs w:val="24"/>
          <w:lang w:val="ro-RO"/>
        </w:rPr>
      </w:pPr>
    </w:p>
    <w:p w14:paraId="6CFEAA83" w14:textId="237D796C" w:rsidR="00E3731B" w:rsidRPr="00CE253B" w:rsidRDefault="00E3731B" w:rsidP="00E3731B">
      <w:pPr>
        <w:spacing w:after="0" w:line="240" w:lineRule="auto"/>
        <w:rPr>
          <w:rFonts w:ascii="Times New Roman" w:hAnsi="Times New Roman" w:cs="Times New Roman"/>
          <w:color w:val="000000" w:themeColor="text1"/>
          <w:sz w:val="24"/>
          <w:szCs w:val="24"/>
        </w:rPr>
      </w:pPr>
      <w:r w:rsidRPr="00BB0E5A">
        <w:rPr>
          <w:rFonts w:ascii="Times New Roman" w:hAnsi="Times New Roman" w:cs="Times New Roman"/>
          <w:b/>
          <w:color w:val="000000" w:themeColor="text1"/>
          <w:sz w:val="24"/>
          <w:szCs w:val="24"/>
        </w:rPr>
        <w:t xml:space="preserve">Tema </w:t>
      </w:r>
      <w:r w:rsidRPr="004F2CBC">
        <w:rPr>
          <w:rFonts w:ascii="Times New Roman" w:hAnsi="Times New Roman" w:cs="Times New Roman"/>
          <w:b/>
          <w:color w:val="000000" w:themeColor="text1"/>
          <w:sz w:val="24"/>
          <w:szCs w:val="24"/>
        </w:rPr>
        <w:t>anual</w:t>
      </w:r>
      <w:r w:rsidR="00562C84" w:rsidRPr="004F2CBC">
        <w:rPr>
          <w:rFonts w:ascii="Times New Roman" w:hAnsi="Times New Roman" w:cs="Times New Roman"/>
          <w:b/>
          <w:color w:val="000000" w:themeColor="text1"/>
          <w:sz w:val="24"/>
          <w:szCs w:val="24"/>
          <w:lang w:val="ro-RO"/>
        </w:rPr>
        <w:t xml:space="preserve">ă </w:t>
      </w:r>
      <w:r w:rsidR="001B1737" w:rsidRPr="004F2CBC">
        <w:rPr>
          <w:rFonts w:ascii="Times New Roman" w:hAnsi="Times New Roman" w:cs="Times New Roman"/>
          <w:b/>
          <w:color w:val="000000" w:themeColor="text1"/>
          <w:sz w:val="24"/>
          <w:szCs w:val="24"/>
          <w:lang w:val="ro-RO"/>
        </w:rPr>
        <w:t>de studiu</w:t>
      </w:r>
      <w:r w:rsidR="00562C84" w:rsidRPr="004F2CBC">
        <w:rPr>
          <w:rFonts w:ascii="Times New Roman" w:hAnsi="Times New Roman" w:cs="Times New Roman"/>
          <w:b/>
          <w:color w:val="000000" w:themeColor="text1"/>
          <w:sz w:val="24"/>
          <w:szCs w:val="24"/>
          <w:lang w:val="ro-RO"/>
        </w:rPr>
        <w:t>:</w:t>
      </w:r>
      <w:r w:rsidR="00CE253B">
        <w:rPr>
          <w:rFonts w:ascii="Times New Roman" w:hAnsi="Times New Roman" w:cs="Times New Roman"/>
          <w:color w:val="000000" w:themeColor="text1"/>
          <w:sz w:val="24"/>
          <w:szCs w:val="24"/>
          <w:lang w:val="ro-RO"/>
        </w:rPr>
        <w:t>”</w:t>
      </w:r>
      <w:r w:rsidRPr="004F2CBC">
        <w:rPr>
          <w:rFonts w:ascii="Times New Roman" w:hAnsi="Times New Roman" w:cs="Times New Roman"/>
          <w:color w:val="000000" w:themeColor="text1"/>
          <w:sz w:val="24"/>
          <w:szCs w:val="24"/>
          <w:lang w:val="ro-RO"/>
        </w:rPr>
        <w:t>Când, cum şi de ce se întâmplă?</w:t>
      </w:r>
      <w:r w:rsidR="00CE253B">
        <w:rPr>
          <w:rFonts w:ascii="Times New Roman" w:hAnsi="Times New Roman" w:cs="Times New Roman"/>
          <w:color w:val="000000" w:themeColor="text1"/>
          <w:sz w:val="24"/>
          <w:szCs w:val="24"/>
        </w:rPr>
        <w:t>”</w:t>
      </w:r>
    </w:p>
    <w:p w14:paraId="00E052B6" w14:textId="4D205B3A" w:rsidR="00E3731B" w:rsidRPr="004F2CBC" w:rsidRDefault="00E3731B" w:rsidP="00E3731B">
      <w:pPr>
        <w:spacing w:after="0" w:line="240" w:lineRule="auto"/>
        <w:rPr>
          <w:rFonts w:ascii="Times New Roman" w:hAnsi="Times New Roman" w:cs="Times New Roman"/>
          <w:b/>
          <w:color w:val="000000" w:themeColor="text1"/>
          <w:sz w:val="24"/>
          <w:szCs w:val="24"/>
          <w:lang w:val="ro-RO"/>
        </w:rPr>
      </w:pPr>
      <w:r w:rsidRPr="004F2CBC">
        <w:rPr>
          <w:rFonts w:ascii="Times New Roman" w:hAnsi="Times New Roman" w:cs="Times New Roman"/>
          <w:b/>
          <w:color w:val="000000" w:themeColor="text1"/>
          <w:sz w:val="24"/>
          <w:szCs w:val="24"/>
          <w:lang w:val="ro-RO"/>
        </w:rPr>
        <w:t>Tema proiectului:</w:t>
      </w:r>
      <w:r w:rsidRPr="004F2CBC">
        <w:rPr>
          <w:rFonts w:ascii="Times New Roman" w:hAnsi="Times New Roman" w:cs="Times New Roman"/>
          <w:color w:val="000000" w:themeColor="text1"/>
          <w:sz w:val="24"/>
          <w:szCs w:val="24"/>
          <w:lang w:val="ro-RO"/>
        </w:rPr>
        <w:t xml:space="preserve"> </w:t>
      </w:r>
      <w:r w:rsidRPr="004F2CBC">
        <w:rPr>
          <w:rFonts w:ascii="Times New Roman" w:hAnsi="Times New Roman" w:cs="Times New Roman"/>
          <w:i/>
          <w:color w:val="000000" w:themeColor="text1"/>
          <w:sz w:val="24"/>
          <w:szCs w:val="24"/>
          <w:lang w:val="ro-RO"/>
        </w:rPr>
        <w:t xml:space="preserve">,,În </w:t>
      </w:r>
      <w:r w:rsidR="004E616E" w:rsidRPr="004F2CBC">
        <w:rPr>
          <w:rFonts w:ascii="Times New Roman" w:hAnsi="Times New Roman" w:cs="Times New Roman"/>
          <w:i/>
          <w:color w:val="000000" w:themeColor="text1"/>
          <w:sz w:val="24"/>
          <w:szCs w:val="24"/>
          <w:lang w:val="ro-RO"/>
        </w:rPr>
        <w:t>lumea lui C</w:t>
      </w:r>
      <w:r w:rsidRPr="004F2CBC">
        <w:rPr>
          <w:rFonts w:ascii="Times New Roman" w:hAnsi="Times New Roman" w:cs="Times New Roman"/>
          <w:i/>
          <w:color w:val="000000" w:themeColor="text1"/>
          <w:sz w:val="24"/>
          <w:szCs w:val="24"/>
          <w:lang w:val="ro-RO"/>
        </w:rPr>
        <w:t>olorici”</w:t>
      </w:r>
    </w:p>
    <w:p w14:paraId="66C134E2" w14:textId="4592E61F" w:rsidR="005C064C" w:rsidRPr="004F2CBC" w:rsidRDefault="00E3731B" w:rsidP="00E3731B">
      <w:pPr>
        <w:spacing w:after="0" w:line="240" w:lineRule="auto"/>
        <w:rPr>
          <w:rFonts w:ascii="Times New Roman" w:hAnsi="Times New Roman" w:cs="Times New Roman"/>
          <w:i/>
          <w:color w:val="000000" w:themeColor="text1"/>
          <w:sz w:val="24"/>
          <w:szCs w:val="24"/>
          <w:lang w:val="ro-RO"/>
        </w:rPr>
      </w:pPr>
      <w:r w:rsidRPr="004F2CBC">
        <w:rPr>
          <w:rFonts w:ascii="Times New Roman" w:hAnsi="Times New Roman" w:cs="Times New Roman"/>
          <w:b/>
          <w:color w:val="000000" w:themeColor="text1"/>
          <w:sz w:val="24"/>
          <w:szCs w:val="24"/>
          <w:lang w:val="ro-RO"/>
        </w:rPr>
        <w:t>Subtemele proiectului:</w:t>
      </w:r>
      <w:r w:rsidRPr="004F2CBC">
        <w:rPr>
          <w:rFonts w:ascii="Times New Roman" w:hAnsi="Times New Roman" w:cs="Times New Roman"/>
          <w:color w:val="000000" w:themeColor="text1"/>
          <w:sz w:val="24"/>
          <w:szCs w:val="24"/>
          <w:lang w:val="ro-RO"/>
        </w:rPr>
        <w:t xml:space="preserve"> </w:t>
      </w:r>
      <w:r w:rsidRPr="004F2CBC">
        <w:rPr>
          <w:rFonts w:ascii="Times New Roman" w:hAnsi="Times New Roman" w:cs="Times New Roman"/>
          <w:i/>
          <w:color w:val="000000" w:themeColor="text1"/>
          <w:sz w:val="24"/>
          <w:szCs w:val="24"/>
          <w:lang w:val="ro-RO"/>
        </w:rPr>
        <w:t>,,Am şi eu culoarea mea”; ,,Magia culorilor”</w:t>
      </w:r>
    </w:p>
    <w:p w14:paraId="6CEBD015" w14:textId="1F226D76" w:rsidR="00626239" w:rsidRPr="004F2CBC" w:rsidRDefault="00626239" w:rsidP="00E3731B">
      <w:pPr>
        <w:spacing w:after="0" w:line="240" w:lineRule="auto"/>
        <w:rPr>
          <w:rFonts w:ascii="Times New Roman" w:hAnsi="Times New Roman" w:cs="Times New Roman"/>
          <w:b/>
          <w:color w:val="000000" w:themeColor="text1"/>
          <w:sz w:val="24"/>
          <w:szCs w:val="24"/>
          <w:lang w:val="ro-RO"/>
        </w:rPr>
      </w:pPr>
      <w:r w:rsidRPr="004F2CBC">
        <w:rPr>
          <w:rFonts w:ascii="Times New Roman" w:hAnsi="Times New Roman" w:cs="Times New Roman"/>
          <w:b/>
          <w:color w:val="000000" w:themeColor="text1"/>
          <w:sz w:val="24"/>
          <w:szCs w:val="24"/>
          <w:lang w:val="ro-RO"/>
        </w:rPr>
        <w:t xml:space="preserve">Grupa: </w:t>
      </w:r>
      <w:r w:rsidRPr="004F2CBC">
        <w:rPr>
          <w:rFonts w:ascii="Times New Roman" w:hAnsi="Times New Roman" w:cs="Times New Roman"/>
          <w:color w:val="000000" w:themeColor="text1"/>
          <w:sz w:val="24"/>
          <w:szCs w:val="24"/>
          <w:lang w:val="ro-RO"/>
        </w:rPr>
        <w:t xml:space="preserve">mică </w:t>
      </w:r>
    </w:p>
    <w:p w14:paraId="0EAC6018" w14:textId="0D49C295" w:rsidR="00155632" w:rsidRDefault="00155632" w:rsidP="00E3731B">
      <w:pPr>
        <w:spacing w:after="0" w:line="240" w:lineRule="auto"/>
        <w:rPr>
          <w:rFonts w:ascii="Times New Roman" w:hAnsi="Times New Roman" w:cs="Times New Roman"/>
          <w:b/>
          <w:color w:val="000000" w:themeColor="text1"/>
          <w:sz w:val="24"/>
          <w:szCs w:val="24"/>
          <w:lang w:val="ro-RO"/>
        </w:rPr>
      </w:pPr>
      <w:r w:rsidRPr="004F2CBC">
        <w:rPr>
          <w:rFonts w:ascii="Times New Roman" w:hAnsi="Times New Roman" w:cs="Times New Roman"/>
          <w:b/>
          <w:color w:val="000000" w:themeColor="text1"/>
          <w:sz w:val="24"/>
          <w:szCs w:val="24"/>
          <w:lang w:val="ro-RO"/>
        </w:rPr>
        <w:t xml:space="preserve">Durata: </w:t>
      </w:r>
      <w:r w:rsidRPr="004F2CBC">
        <w:rPr>
          <w:rFonts w:ascii="Times New Roman" w:hAnsi="Times New Roman" w:cs="Times New Roman"/>
          <w:color w:val="000000" w:themeColor="text1"/>
          <w:sz w:val="24"/>
          <w:szCs w:val="24"/>
          <w:lang w:val="ro-RO"/>
        </w:rPr>
        <w:t xml:space="preserve">2 </w:t>
      </w:r>
      <w:r w:rsidR="001B1737" w:rsidRPr="004F2CBC">
        <w:rPr>
          <w:rFonts w:ascii="Times New Roman" w:hAnsi="Times New Roman" w:cs="Times New Roman"/>
          <w:color w:val="000000" w:themeColor="text1"/>
          <w:sz w:val="24"/>
          <w:szCs w:val="24"/>
          <w:lang w:val="ro-RO"/>
        </w:rPr>
        <w:t>s</w:t>
      </w:r>
      <w:r w:rsidRPr="004F2CBC">
        <w:rPr>
          <w:rFonts w:ascii="Times New Roman" w:hAnsi="Times New Roman" w:cs="Times New Roman"/>
          <w:color w:val="000000" w:themeColor="text1"/>
          <w:sz w:val="24"/>
          <w:szCs w:val="24"/>
          <w:lang w:val="ro-RO"/>
        </w:rPr>
        <w:t>ăptămâni</w:t>
      </w:r>
    </w:p>
    <w:p w14:paraId="3ADF907E" w14:textId="77777777" w:rsidR="004D6106" w:rsidRDefault="004D6106" w:rsidP="004D6106">
      <w:pPr>
        <w:spacing w:after="0" w:line="240" w:lineRule="auto"/>
        <w:rPr>
          <w:rFonts w:ascii="Times New Roman" w:eastAsia="Calibri" w:hAnsi="Times New Roman" w:cs="Times New Roman"/>
          <w:b/>
          <w:noProof/>
          <w:color w:val="000000" w:themeColor="text1"/>
          <w:sz w:val="24"/>
          <w:szCs w:val="24"/>
        </w:rPr>
      </w:pPr>
      <w:r w:rsidRPr="00C0207D">
        <w:rPr>
          <w:rFonts w:ascii="Times New Roman" w:eastAsia="Calibri" w:hAnsi="Times New Roman" w:cs="Times New Roman"/>
          <w:b/>
          <w:noProof/>
          <w:color w:val="000000" w:themeColor="text1"/>
          <w:sz w:val="24"/>
          <w:szCs w:val="24"/>
        </w:rPr>
        <w:t>Dimensiuni ale dezvoltării:</w:t>
      </w:r>
    </w:p>
    <w:p w14:paraId="2DB71641" w14:textId="77777777" w:rsidR="004D6106" w:rsidRPr="00C0207D" w:rsidRDefault="004D6106" w:rsidP="004D6106">
      <w:pPr>
        <w:spacing w:after="0" w:line="240" w:lineRule="auto"/>
        <w:rPr>
          <w:rFonts w:ascii="Times New Roman" w:eastAsia="Calibri" w:hAnsi="Times New Roman" w:cs="Times New Roman"/>
          <w:b/>
          <w:noProof/>
          <w:color w:val="000000" w:themeColor="text1"/>
          <w:sz w:val="24"/>
          <w:szCs w:val="24"/>
        </w:rPr>
      </w:pPr>
    </w:p>
    <w:p w14:paraId="1ECFD8BD" w14:textId="3BEEDE29" w:rsidR="00641528" w:rsidRDefault="00DE5690" w:rsidP="004D6106">
      <w:pPr>
        <w:tabs>
          <w:tab w:val="left" w:pos="3795"/>
        </w:tabs>
        <w:spacing w:after="0" w:line="240" w:lineRule="auto"/>
        <w:jc w:val="both"/>
        <w:rPr>
          <w:rFonts w:ascii="Times New Roman" w:hAnsi="Times New Roman"/>
          <w:i/>
          <w:sz w:val="24"/>
          <w:szCs w:val="24"/>
          <w:lang w:val="ro-RO"/>
        </w:rPr>
      </w:pPr>
      <w:r>
        <w:rPr>
          <w:rFonts w:ascii="Times New Roman" w:hAnsi="Times New Roman"/>
          <w:i/>
          <w:sz w:val="24"/>
          <w:szCs w:val="24"/>
          <w:lang w:val="ro-RO"/>
        </w:rPr>
        <w:t xml:space="preserve">- </w:t>
      </w:r>
      <w:r w:rsidR="00641528" w:rsidRPr="00641528">
        <w:rPr>
          <w:rFonts w:ascii="Times New Roman" w:hAnsi="Times New Roman"/>
          <w:i/>
          <w:sz w:val="24"/>
          <w:szCs w:val="24"/>
          <w:lang w:val="ro-RO"/>
        </w:rPr>
        <w:t>Conduită senzorio-motorie, pentru orientarea mișcării</w:t>
      </w:r>
    </w:p>
    <w:p w14:paraId="49C7CA52" w14:textId="5E8553DB" w:rsidR="00DE5690" w:rsidRDefault="00641528" w:rsidP="004D6106">
      <w:pPr>
        <w:tabs>
          <w:tab w:val="left" w:pos="3795"/>
        </w:tabs>
        <w:spacing w:after="0" w:line="240" w:lineRule="auto"/>
        <w:jc w:val="both"/>
        <w:rPr>
          <w:rFonts w:ascii="Times New Roman" w:eastAsia="Calibri" w:hAnsi="Times New Roman" w:cs="Times New Roman"/>
          <w:color w:val="000000" w:themeColor="text1"/>
          <w:sz w:val="24"/>
          <w:szCs w:val="24"/>
          <w:lang w:val="ro-RO"/>
        </w:rPr>
      </w:pPr>
      <w:r>
        <w:rPr>
          <w:rFonts w:ascii="Times New Roman" w:hAnsi="Times New Roman"/>
          <w:i/>
          <w:sz w:val="24"/>
          <w:szCs w:val="24"/>
          <w:lang w:val="ro-RO"/>
        </w:rPr>
        <w:t xml:space="preserve">- </w:t>
      </w:r>
      <w:r w:rsidR="00DE5690" w:rsidRPr="00DE5690">
        <w:rPr>
          <w:rFonts w:ascii="Times New Roman" w:hAnsi="Times New Roman"/>
          <w:i/>
          <w:sz w:val="24"/>
          <w:szCs w:val="24"/>
          <w:lang w:val="ro-RO"/>
        </w:rPr>
        <w:t xml:space="preserve">Autocontrol </w:t>
      </w:r>
      <w:r w:rsidR="00DE5690" w:rsidRPr="00DE5690">
        <w:rPr>
          <w:rFonts w:ascii="Times New Roman" w:eastAsia="Times New Roman" w:hAnsi="Times New Roman"/>
          <w:i/>
          <w:sz w:val="24"/>
          <w:szCs w:val="24"/>
          <w:lang w:val="ro-RO"/>
        </w:rPr>
        <w:t>și expresivitate emoțională</w:t>
      </w:r>
      <w:r w:rsidR="00DE5690" w:rsidRPr="00DE5690">
        <w:rPr>
          <w:rFonts w:ascii="Times New Roman" w:eastAsia="Calibri" w:hAnsi="Times New Roman" w:cs="Times New Roman"/>
          <w:color w:val="000000" w:themeColor="text1"/>
          <w:sz w:val="24"/>
          <w:szCs w:val="24"/>
          <w:lang w:val="ro-RO"/>
        </w:rPr>
        <w:t xml:space="preserve"> </w:t>
      </w:r>
    </w:p>
    <w:p w14:paraId="04FB1B66" w14:textId="3F0A5D65" w:rsidR="00641528" w:rsidRPr="00DE5690" w:rsidRDefault="00641528" w:rsidP="004D6106">
      <w:pPr>
        <w:tabs>
          <w:tab w:val="left" w:pos="3795"/>
        </w:tabs>
        <w:spacing w:after="0" w:line="240" w:lineRule="auto"/>
        <w:jc w:val="both"/>
        <w:rPr>
          <w:rFonts w:ascii="Times New Roman" w:eastAsia="Calibri" w:hAnsi="Times New Roman" w:cs="Times New Roman"/>
          <w:color w:val="000000" w:themeColor="text1"/>
          <w:sz w:val="24"/>
          <w:szCs w:val="24"/>
          <w:lang w:val="ro-RO"/>
        </w:rPr>
      </w:pPr>
      <w:r>
        <w:rPr>
          <w:rFonts w:ascii="Times New Roman" w:eastAsia="Calibri" w:hAnsi="Times New Roman" w:cs="Times New Roman"/>
          <w:color w:val="000000" w:themeColor="text1"/>
          <w:sz w:val="24"/>
          <w:szCs w:val="24"/>
          <w:lang w:val="ro-RO"/>
        </w:rPr>
        <w:t>-</w:t>
      </w:r>
      <w:r w:rsidRPr="00641528">
        <w:rPr>
          <w:rFonts w:ascii="Times New Roman" w:hAnsi="Times New Roman"/>
          <w:b/>
          <w:i/>
          <w:sz w:val="24"/>
          <w:szCs w:val="24"/>
          <w:lang w:val="ro-RO"/>
        </w:rPr>
        <w:t xml:space="preserve"> </w:t>
      </w:r>
      <w:r w:rsidRPr="00641528">
        <w:rPr>
          <w:rFonts w:ascii="Times New Roman" w:hAnsi="Times New Roman"/>
          <w:i/>
          <w:sz w:val="24"/>
          <w:szCs w:val="24"/>
          <w:lang w:val="ro-RO"/>
        </w:rPr>
        <w:t>Comportamente prosociale, de acceptare și de respectare a diversității</w:t>
      </w:r>
    </w:p>
    <w:p w14:paraId="3C645EEF" w14:textId="7A12C011" w:rsidR="00DE5690" w:rsidRPr="00DE5690" w:rsidRDefault="00DE5690" w:rsidP="004D6106">
      <w:pPr>
        <w:tabs>
          <w:tab w:val="left" w:pos="3795"/>
        </w:tabs>
        <w:spacing w:after="0" w:line="240" w:lineRule="auto"/>
        <w:jc w:val="both"/>
        <w:rPr>
          <w:rFonts w:ascii="Times New Roman" w:eastAsia="Times New Roman" w:hAnsi="Times New Roman"/>
          <w:i/>
          <w:sz w:val="24"/>
          <w:szCs w:val="24"/>
          <w:lang w:val="ro-RO"/>
        </w:rPr>
      </w:pPr>
      <w:r>
        <w:rPr>
          <w:rFonts w:ascii="Times New Roman" w:hAnsi="Times New Roman"/>
          <w:i/>
          <w:sz w:val="24"/>
          <w:szCs w:val="24"/>
          <w:lang w:val="ro-RO"/>
        </w:rPr>
        <w:t xml:space="preserve">- </w:t>
      </w:r>
      <w:r w:rsidRPr="00DE5690">
        <w:rPr>
          <w:rFonts w:ascii="Times New Roman" w:hAnsi="Times New Roman"/>
          <w:i/>
          <w:sz w:val="24"/>
          <w:szCs w:val="24"/>
          <w:lang w:val="ro-RO"/>
        </w:rPr>
        <w:t>Activare și manifestare a</w:t>
      </w:r>
      <w:r w:rsidRPr="00DE5690">
        <w:rPr>
          <w:rFonts w:ascii="Times New Roman" w:eastAsia="Times New Roman" w:hAnsi="Times New Roman"/>
          <w:i/>
          <w:sz w:val="24"/>
          <w:szCs w:val="24"/>
          <w:lang w:val="ro-RO"/>
        </w:rPr>
        <w:t xml:space="preserve"> potențialului creativ</w:t>
      </w:r>
    </w:p>
    <w:p w14:paraId="755BDEA9" w14:textId="43918CC3" w:rsidR="00DE5690" w:rsidRPr="00DE5690" w:rsidRDefault="00DE5690" w:rsidP="004D6106">
      <w:pPr>
        <w:tabs>
          <w:tab w:val="left" w:pos="3795"/>
        </w:tabs>
        <w:spacing w:after="0" w:line="240" w:lineRule="auto"/>
        <w:jc w:val="both"/>
        <w:rPr>
          <w:rFonts w:ascii="Times New Roman" w:hAnsi="Times New Roman"/>
          <w:i/>
          <w:sz w:val="24"/>
          <w:szCs w:val="24"/>
          <w:lang w:val="fr-FR"/>
        </w:rPr>
      </w:pPr>
      <w:r>
        <w:rPr>
          <w:rFonts w:ascii="Times New Roman" w:hAnsi="Times New Roman"/>
          <w:i/>
          <w:sz w:val="24"/>
          <w:szCs w:val="24"/>
          <w:lang w:val="fr-FR"/>
        </w:rPr>
        <w:t xml:space="preserve">- </w:t>
      </w:r>
      <w:r w:rsidRPr="00DE5690">
        <w:rPr>
          <w:rFonts w:ascii="Times New Roman" w:hAnsi="Times New Roman"/>
          <w:i/>
          <w:sz w:val="24"/>
          <w:szCs w:val="24"/>
          <w:lang w:val="fr-FR"/>
        </w:rPr>
        <w:t>Mesaje orale în diverse situaţii de comunicare</w:t>
      </w:r>
    </w:p>
    <w:p w14:paraId="3B8AC558" w14:textId="41D1F400" w:rsidR="00DE5690" w:rsidRDefault="00DE5690" w:rsidP="00DE5690">
      <w:pPr>
        <w:spacing w:after="0" w:line="240" w:lineRule="auto"/>
        <w:rPr>
          <w:rFonts w:ascii="Times New Roman" w:hAnsi="Times New Roman"/>
          <w:i/>
          <w:sz w:val="24"/>
          <w:szCs w:val="24"/>
          <w:lang w:val="ro-RO"/>
        </w:rPr>
      </w:pPr>
      <w:r>
        <w:rPr>
          <w:rFonts w:ascii="Times New Roman" w:hAnsi="Times New Roman"/>
          <w:i/>
          <w:sz w:val="24"/>
          <w:szCs w:val="24"/>
          <w:lang w:val="ro-RO"/>
        </w:rPr>
        <w:t xml:space="preserve">- </w:t>
      </w:r>
      <w:r w:rsidRPr="00DE5690">
        <w:rPr>
          <w:rFonts w:ascii="Times New Roman" w:hAnsi="Times New Roman"/>
          <w:i/>
          <w:sz w:val="24"/>
          <w:szCs w:val="24"/>
          <w:lang w:val="ro-RO"/>
        </w:rPr>
        <w:t>Caracteristici structurale și funcționale ale lumii înconjurătoare</w:t>
      </w:r>
    </w:p>
    <w:p w14:paraId="1B01E942" w14:textId="12889987" w:rsidR="004D6106" w:rsidRDefault="00641528" w:rsidP="00641528">
      <w:pPr>
        <w:spacing w:after="0" w:line="240" w:lineRule="auto"/>
        <w:rPr>
          <w:rFonts w:ascii="Times New Roman" w:hAnsi="Times New Roman"/>
          <w:b/>
          <w:i/>
          <w:sz w:val="24"/>
          <w:szCs w:val="24"/>
          <w:lang w:val="ro-RO"/>
        </w:rPr>
      </w:pPr>
      <w:r>
        <w:rPr>
          <w:rFonts w:ascii="Times New Roman" w:hAnsi="Times New Roman"/>
          <w:i/>
          <w:sz w:val="24"/>
          <w:szCs w:val="24"/>
          <w:lang w:val="ro-RO"/>
        </w:rPr>
        <w:lastRenderedPageBreak/>
        <w:t xml:space="preserve">- </w:t>
      </w:r>
      <w:r w:rsidRPr="00641528">
        <w:rPr>
          <w:rFonts w:ascii="Times New Roman" w:hAnsi="Times New Roman"/>
          <w:i/>
          <w:sz w:val="24"/>
          <w:szCs w:val="24"/>
          <w:lang w:val="ro-RO"/>
        </w:rPr>
        <w:t>Cunoștințe și deprinderi elementare matematice pentru rezolvarea de probleme și cunoașterea mediului apropiat</w:t>
      </w:r>
    </w:p>
    <w:p w14:paraId="1D767E0D" w14:textId="77777777" w:rsidR="00641528" w:rsidRPr="00641528" w:rsidRDefault="00641528" w:rsidP="00641528">
      <w:pPr>
        <w:spacing w:after="0" w:line="240" w:lineRule="auto"/>
        <w:rPr>
          <w:rFonts w:ascii="Times New Roman" w:hAnsi="Times New Roman"/>
          <w:i/>
          <w:sz w:val="24"/>
          <w:szCs w:val="24"/>
          <w:lang w:val="ro-RO"/>
        </w:rPr>
      </w:pPr>
    </w:p>
    <w:p w14:paraId="335E51A8" w14:textId="77777777" w:rsidR="004D6106" w:rsidRDefault="004D6106" w:rsidP="004D6106">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r w:rsidRPr="00C0207D">
        <w:rPr>
          <w:rFonts w:ascii="Times New Roman" w:eastAsia="Calibri" w:hAnsi="Times New Roman" w:cs="Times New Roman"/>
          <w:b/>
          <w:bCs/>
          <w:color w:val="000000" w:themeColor="text1"/>
          <w:sz w:val="24"/>
          <w:szCs w:val="24"/>
          <w:lang w:val="ro-RO"/>
        </w:rPr>
        <w:t>Comportamente vizate:</w:t>
      </w:r>
    </w:p>
    <w:p w14:paraId="55CDB06C" w14:textId="77777777" w:rsidR="00641528" w:rsidRDefault="00641528" w:rsidP="004D6106">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p>
    <w:p w14:paraId="308A6A64" w14:textId="6FB0F3E4" w:rsidR="00641528" w:rsidRPr="00B974D7" w:rsidRDefault="00641528" w:rsidP="00641528">
      <w:pPr>
        <w:spacing w:after="0" w:line="240" w:lineRule="auto"/>
        <w:contextualSpacing/>
        <w:rPr>
          <w:rFonts w:ascii="Times New Roman" w:eastAsia="Times New Roman" w:hAnsi="Times New Roman"/>
          <w:sz w:val="24"/>
          <w:szCs w:val="24"/>
          <w:lang w:val="ro-RO"/>
        </w:rPr>
      </w:pPr>
      <w:r>
        <w:rPr>
          <w:rFonts w:ascii="Times New Roman" w:eastAsia="Calibri" w:hAnsi="Times New Roman" w:cs="Times New Roman"/>
          <w:b/>
          <w:bCs/>
          <w:color w:val="000000" w:themeColor="text1"/>
          <w:sz w:val="24"/>
          <w:szCs w:val="24"/>
          <w:lang w:val="ro-RO"/>
        </w:rPr>
        <w:t xml:space="preserve">- </w:t>
      </w:r>
      <w:r>
        <w:rPr>
          <w:rFonts w:ascii="Times New Roman" w:eastAsia="Times New Roman" w:hAnsi="Times New Roman"/>
          <w:sz w:val="24"/>
          <w:szCs w:val="24"/>
          <w:lang w:val="ro-RO"/>
        </w:rPr>
        <w:t xml:space="preserve">explorează și utilizează texturi și suprafețe diferite când se joacă (nisip, apă, frunze, pluș, plastic, burete etc.) </w:t>
      </w:r>
    </w:p>
    <w:p w14:paraId="4EF5FDCB" w14:textId="2345243C" w:rsidR="00641528" w:rsidRDefault="00641528" w:rsidP="00641528">
      <w:pPr>
        <w:tabs>
          <w:tab w:val="left" w:pos="993"/>
          <w:tab w:val="left" w:pos="1418"/>
        </w:tabs>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î</w:t>
      </w:r>
      <w:r w:rsidRPr="00B974D7">
        <w:rPr>
          <w:rFonts w:ascii="Times New Roman" w:eastAsia="Times New Roman" w:hAnsi="Times New Roman"/>
          <w:sz w:val="24"/>
          <w:szCs w:val="24"/>
          <w:lang w:val="ro-RO"/>
        </w:rPr>
        <w:t xml:space="preserve">și coordonează mișcările în funcție de </w:t>
      </w:r>
      <w:r>
        <w:rPr>
          <w:rFonts w:ascii="Times New Roman" w:eastAsia="Times New Roman" w:hAnsi="Times New Roman"/>
          <w:sz w:val="24"/>
          <w:szCs w:val="24"/>
          <w:lang w:val="ro-RO"/>
        </w:rPr>
        <w:t xml:space="preserve">stimuli vizuali, </w:t>
      </w:r>
      <w:r w:rsidRPr="00B974D7">
        <w:rPr>
          <w:rFonts w:ascii="Times New Roman" w:eastAsia="Times New Roman" w:hAnsi="Times New Roman"/>
          <w:sz w:val="24"/>
          <w:szCs w:val="24"/>
          <w:lang w:val="ro-RO"/>
        </w:rPr>
        <w:t>ritm, cadență,</w:t>
      </w:r>
      <w:r>
        <w:rPr>
          <w:rFonts w:ascii="Times New Roman" w:eastAsia="Times New Roman" w:hAnsi="Times New Roman"/>
          <w:sz w:val="24"/>
          <w:szCs w:val="24"/>
          <w:lang w:val="ro-RO"/>
        </w:rPr>
        <w:t xml:space="preserve"> pauză, semnale sonore, melodii;</w:t>
      </w:r>
    </w:p>
    <w:p w14:paraId="5E8EB1BA" w14:textId="189BB329" w:rsidR="00641528" w:rsidRDefault="00641528" w:rsidP="00641528">
      <w:pPr>
        <w:tabs>
          <w:tab w:val="left" w:pos="993"/>
          <w:tab w:val="left" w:pos="1418"/>
        </w:tabs>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recunoaște și exprimă emoții de </w:t>
      </w:r>
      <w:r w:rsidRPr="003F64F8">
        <w:rPr>
          <w:rFonts w:ascii="Times New Roman" w:eastAsia="Times New Roman" w:hAnsi="Times New Roman"/>
          <w:sz w:val="24"/>
          <w:szCs w:val="24"/>
          <w:lang w:val="ro-RO"/>
        </w:rPr>
        <w:t>bază, produse de piese muzicale, texte literare, obiecte de artă etc.</w:t>
      </w:r>
      <w:r>
        <w:rPr>
          <w:rFonts w:ascii="Times New Roman" w:eastAsia="Times New Roman" w:hAnsi="Times New Roman"/>
          <w:sz w:val="24"/>
          <w:szCs w:val="24"/>
          <w:lang w:val="ro-RO"/>
        </w:rPr>
        <w:t>;</w:t>
      </w:r>
    </w:p>
    <w:p w14:paraId="69D7AD40" w14:textId="7CB9C699" w:rsidR="00641528" w:rsidRDefault="00641528" w:rsidP="00641528">
      <w:pPr>
        <w:spacing w:after="0" w:line="240" w:lineRule="auto"/>
        <w:contextualSpacing/>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își însușește și respectă </w:t>
      </w:r>
      <w:r>
        <w:rPr>
          <w:rFonts w:ascii="Times New Roman" w:hAnsi="Times New Roman"/>
          <w:sz w:val="24"/>
          <w:szCs w:val="24"/>
          <w:lang w:val="ro-RO"/>
        </w:rPr>
        <w:t>reguli</w:t>
      </w:r>
      <w:r>
        <w:rPr>
          <w:rFonts w:ascii="Times New Roman" w:eastAsia="Times New Roman" w:hAnsi="Times New Roman"/>
          <w:sz w:val="24"/>
          <w:szCs w:val="24"/>
          <w:lang w:val="ro-RO"/>
        </w:rPr>
        <w:t xml:space="preserve">; înțelege efectele </w:t>
      </w:r>
      <w:r>
        <w:rPr>
          <w:rFonts w:ascii="Times New Roman" w:hAnsi="Times New Roman"/>
          <w:sz w:val="24"/>
          <w:szCs w:val="24"/>
          <w:lang w:val="ro-RO"/>
        </w:rPr>
        <w:t>acestora în planul relațiilor sociale, în contexte familiare;</w:t>
      </w:r>
    </w:p>
    <w:p w14:paraId="0BADBA25" w14:textId="1B5980CE" w:rsidR="00641528" w:rsidRPr="00641528" w:rsidRDefault="00641528" w:rsidP="00641528">
      <w:pPr>
        <w:spacing w:after="0" w:line="240" w:lineRule="auto"/>
        <w:contextualSpacing/>
        <w:rPr>
          <w:rFonts w:ascii="Times New Roman" w:hAnsi="Times New Roman"/>
          <w:sz w:val="24"/>
          <w:szCs w:val="24"/>
          <w:lang w:val="ro-RO"/>
        </w:rPr>
      </w:pPr>
      <w:r>
        <w:rPr>
          <w:rFonts w:ascii="Times New Roman" w:eastAsia="Times New Roman" w:hAnsi="Times New Roman"/>
          <w:sz w:val="24"/>
          <w:szCs w:val="24"/>
          <w:lang w:val="ro-RO"/>
        </w:rPr>
        <w:t xml:space="preserve">- exersează, cu sprijin, asumarea unor responsabilități specifice vârstei, </w:t>
      </w:r>
      <w:r>
        <w:rPr>
          <w:rFonts w:ascii="Times New Roman" w:hAnsi="Times New Roman"/>
          <w:sz w:val="24"/>
          <w:szCs w:val="24"/>
          <w:lang w:val="ro-RO"/>
        </w:rPr>
        <w:t>în contexte variate;</w:t>
      </w:r>
    </w:p>
    <w:p w14:paraId="2BCAA7FF" w14:textId="36971CF8" w:rsidR="00641528" w:rsidRDefault="00641528" w:rsidP="00641528">
      <w:pPr>
        <w:tabs>
          <w:tab w:val="left" w:pos="993"/>
          <w:tab w:val="left" w:pos="1418"/>
        </w:tabs>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demonstrează creativitate</w:t>
      </w:r>
      <w:r w:rsidRPr="003F64F8">
        <w:rPr>
          <w:rFonts w:ascii="Times New Roman" w:eastAsia="Times New Roman" w:hAnsi="Times New Roman"/>
          <w:sz w:val="24"/>
          <w:szCs w:val="24"/>
          <w:lang w:val="ro-RO"/>
        </w:rPr>
        <w:t xml:space="preserve"> prin activități artistico-plastice, muzicale și practice, în conversații și povestiri creative</w:t>
      </w:r>
      <w:r>
        <w:rPr>
          <w:rFonts w:ascii="Times New Roman" w:eastAsia="Times New Roman" w:hAnsi="Times New Roman"/>
          <w:sz w:val="24"/>
          <w:szCs w:val="24"/>
          <w:lang w:val="ro-RO"/>
        </w:rPr>
        <w:t>;</w:t>
      </w:r>
    </w:p>
    <w:p w14:paraId="5B7F1D62" w14:textId="4C59FDA0" w:rsidR="00641528" w:rsidRDefault="00641528" w:rsidP="00641528">
      <w:pPr>
        <w:tabs>
          <w:tab w:val="left" w:pos="993"/>
          <w:tab w:val="left" w:pos="1418"/>
        </w:tabs>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demonstrează capacitate de comunicare clară a unor idei, nevoi, curiozități, acțiuni, emoții proprii;</w:t>
      </w:r>
    </w:p>
    <w:p w14:paraId="7915974A" w14:textId="7F46B2ED" w:rsidR="00641528" w:rsidRDefault="00641528" w:rsidP="00641528">
      <w:pPr>
        <w:tabs>
          <w:tab w:val="left" w:pos="993"/>
          <w:tab w:val="left" w:pos="1418"/>
        </w:tabs>
        <w:spacing w:after="0" w:line="240" w:lineRule="auto"/>
        <w:rPr>
          <w:rFonts w:ascii="Times New Roman" w:hAnsi="Times New Roman"/>
          <w:sz w:val="24"/>
          <w:szCs w:val="24"/>
          <w:lang w:val="ro-RO"/>
        </w:rPr>
      </w:pPr>
      <w:r>
        <w:rPr>
          <w:rFonts w:ascii="Times New Roman" w:eastAsia="Times New Roman" w:hAnsi="Times New Roman"/>
          <w:sz w:val="24"/>
          <w:szCs w:val="24"/>
          <w:lang w:val="ro-RO"/>
        </w:rPr>
        <w:t xml:space="preserve">- </w:t>
      </w:r>
      <w:r>
        <w:rPr>
          <w:rFonts w:ascii="Times New Roman" w:hAnsi="Times New Roman"/>
          <w:sz w:val="24"/>
          <w:szCs w:val="24"/>
          <w:lang w:val="ro-RO"/>
        </w:rPr>
        <w:t>demonstrează familiarizarea cu conceptul de număr şi cu numeraţia;</w:t>
      </w:r>
    </w:p>
    <w:p w14:paraId="0E7024F6" w14:textId="579BACA9" w:rsidR="00641528" w:rsidRDefault="00641528" w:rsidP="00641528">
      <w:pPr>
        <w:tabs>
          <w:tab w:val="left" w:pos="993"/>
          <w:tab w:val="left" w:pos="1418"/>
        </w:tabs>
        <w:spacing w:after="0" w:line="240" w:lineRule="auto"/>
        <w:rPr>
          <w:rFonts w:ascii="Times New Roman" w:hAnsi="Times New Roman"/>
          <w:sz w:val="24"/>
          <w:szCs w:val="24"/>
          <w:lang w:val="ro-RO"/>
        </w:rPr>
      </w:pPr>
      <w:r>
        <w:rPr>
          <w:rFonts w:ascii="Times New Roman" w:hAnsi="Times New Roman"/>
          <w:sz w:val="24"/>
          <w:szCs w:val="24"/>
          <w:lang w:val="ro-RO"/>
        </w:rPr>
        <w:t>- demonstrează familiarizarea cu informații despre mărime, formă, greutate, înălţime, lungime, volum;</w:t>
      </w:r>
    </w:p>
    <w:p w14:paraId="3A33283E" w14:textId="53A4B7BA" w:rsidR="00641528" w:rsidRDefault="00641528" w:rsidP="00641528">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r>
        <w:rPr>
          <w:rFonts w:ascii="Times New Roman" w:hAnsi="Times New Roman"/>
          <w:sz w:val="24"/>
          <w:szCs w:val="24"/>
          <w:lang w:val="ro-RO"/>
        </w:rPr>
        <w:t xml:space="preserve">- </w:t>
      </w:r>
      <w:r>
        <w:rPr>
          <w:rFonts w:ascii="Times New Roman" w:eastAsia="Times New Roman" w:hAnsi="Times New Roman"/>
          <w:bCs/>
          <w:iCs/>
          <w:sz w:val="24"/>
          <w:szCs w:val="24"/>
          <w:lang w:val="ro-RO"/>
        </w:rPr>
        <w:t>evidenţiează caracteristicile unor obiecte localizate în spaţiul înconjurător.</w:t>
      </w:r>
    </w:p>
    <w:p w14:paraId="446F7B37" w14:textId="77777777" w:rsidR="004D6106" w:rsidRDefault="004D6106" w:rsidP="004D6106">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p>
    <w:p w14:paraId="53AF1382" w14:textId="77777777" w:rsidR="00641528" w:rsidRPr="00C0207D" w:rsidRDefault="00641528" w:rsidP="004D6106">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p>
    <w:p w14:paraId="7C86D35E" w14:textId="77777777" w:rsidR="004D6106" w:rsidRDefault="004D6106" w:rsidP="004D6106">
      <w:pPr>
        <w:pStyle w:val="Heading4"/>
        <w:rPr>
          <w:rFonts w:ascii="Times New Roman" w:hAnsi="Times New Roman" w:cs="Times New Roman"/>
          <w:b/>
          <w:i w:val="0"/>
          <w:color w:val="000000" w:themeColor="text1"/>
          <w:sz w:val="24"/>
          <w:szCs w:val="24"/>
          <w:lang w:val="it-IT"/>
        </w:rPr>
      </w:pPr>
      <w:r w:rsidRPr="00BB0E5A">
        <w:rPr>
          <w:rFonts w:ascii="Times New Roman" w:hAnsi="Times New Roman" w:cs="Times New Roman"/>
          <w:b/>
          <w:i w:val="0"/>
          <w:color w:val="000000" w:themeColor="text1"/>
          <w:sz w:val="24"/>
          <w:szCs w:val="24"/>
          <w:lang w:val="it-IT"/>
        </w:rPr>
        <w:t xml:space="preserve">Resurse: </w:t>
      </w:r>
    </w:p>
    <w:p w14:paraId="5B67B28F" w14:textId="77777777" w:rsidR="004D6106" w:rsidRPr="00B67C75" w:rsidRDefault="004D6106" w:rsidP="004D6106">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4D6106" w:rsidRPr="00BB0E5A" w14:paraId="31A0FA27" w14:textId="77777777" w:rsidTr="00917AD6">
        <w:tc>
          <w:tcPr>
            <w:tcW w:w="13887" w:type="dxa"/>
            <w:shd w:val="clear" w:color="auto" w:fill="auto"/>
          </w:tcPr>
          <w:p w14:paraId="343A0A11" w14:textId="12DA8B7B" w:rsidR="004D6106" w:rsidRPr="00BB0E5A" w:rsidRDefault="004D6106" w:rsidP="00917AD6">
            <w:pPr>
              <w:jc w:val="both"/>
              <w:rPr>
                <w:rFonts w:ascii="Times New Roman" w:hAnsi="Times New Roman" w:cs="Times New Roman"/>
                <w:color w:val="000000" w:themeColor="text1"/>
                <w:sz w:val="24"/>
                <w:szCs w:val="24"/>
                <w:lang w:val="it-IT"/>
              </w:rPr>
            </w:pPr>
            <w:r w:rsidRPr="00BB0E5A">
              <w:rPr>
                <w:rFonts w:ascii="Times New Roman" w:hAnsi="Times New Roman" w:cs="Times New Roman"/>
                <w:color w:val="000000" w:themeColor="text1"/>
                <w:sz w:val="24"/>
                <w:szCs w:val="24"/>
                <w:lang w:val="it-IT"/>
              </w:rPr>
              <w:t>Materiale: obiecte de diferite culori, cărţi, albume, imagini, planşe, atlase, pliante, jetoane, puzzle, joc de masă, mozaic, foi colorate, foi de bloc de desen, acuarele, pensule, şevalete, pahare pentru apă,  beţişoare de unică folosinţă, creioane colo</w:t>
            </w:r>
            <w:r w:rsidR="00917AD6">
              <w:rPr>
                <w:rFonts w:ascii="Times New Roman" w:hAnsi="Times New Roman" w:cs="Times New Roman"/>
                <w:color w:val="000000" w:themeColor="text1"/>
                <w:sz w:val="24"/>
                <w:szCs w:val="24"/>
                <w:lang w:val="it-IT"/>
              </w:rPr>
              <w:t xml:space="preserve">rate, creioane cerate, carioci, </w:t>
            </w:r>
            <w:r w:rsidRPr="00BB0E5A">
              <w:rPr>
                <w:rFonts w:ascii="Times New Roman" w:hAnsi="Times New Roman" w:cs="Times New Roman"/>
                <w:color w:val="000000" w:themeColor="text1"/>
                <w:sz w:val="24"/>
                <w:szCs w:val="24"/>
                <w:lang w:val="it-IT"/>
              </w:rPr>
              <w:t>plastilină, planşete,  planşe poveşti, calculator, slide-uri,  casetofon, CD cu cântece, hârtie creponată, hârtie glacee, lipici, fişe de lucru, truse de construcţii, bancă de</w:t>
            </w:r>
            <w:r w:rsidR="00917AD6">
              <w:rPr>
                <w:rFonts w:ascii="Times New Roman" w:hAnsi="Times New Roman" w:cs="Times New Roman"/>
                <w:color w:val="000000" w:themeColor="text1"/>
                <w:sz w:val="24"/>
                <w:szCs w:val="24"/>
                <w:lang w:val="it-IT"/>
              </w:rPr>
              <w:t xml:space="preserve"> gimnastică, material textil -</w:t>
            </w:r>
            <w:r w:rsidRPr="00BB0E5A">
              <w:rPr>
                <w:rFonts w:ascii="Times New Roman" w:hAnsi="Times New Roman" w:cs="Times New Roman"/>
                <w:color w:val="000000" w:themeColor="text1"/>
                <w:sz w:val="24"/>
                <w:szCs w:val="24"/>
                <w:lang w:val="it-IT"/>
              </w:rPr>
              <w:t xml:space="preserve"> diferite culori,</w:t>
            </w:r>
            <w:r w:rsidR="00917AD6">
              <w:rPr>
                <w:rFonts w:ascii="Times New Roman" w:hAnsi="Times New Roman" w:cs="Times New Roman"/>
                <w:color w:val="000000" w:themeColor="text1"/>
                <w:sz w:val="24"/>
                <w:szCs w:val="24"/>
                <w:lang w:val="it-IT"/>
              </w:rPr>
              <w:t xml:space="preserve"> trusa Logi</w:t>
            </w:r>
            <w:r w:rsidRPr="00BB0E5A">
              <w:rPr>
                <w:rFonts w:ascii="Times New Roman" w:hAnsi="Times New Roman" w:cs="Times New Roman"/>
                <w:color w:val="000000" w:themeColor="text1"/>
                <w:sz w:val="24"/>
                <w:szCs w:val="24"/>
                <w:lang w:val="it-IT"/>
              </w:rPr>
              <w:t>, undiţe, peşti</w:t>
            </w:r>
            <w:r w:rsidR="00917AD6">
              <w:rPr>
                <w:rFonts w:ascii="Times New Roman" w:hAnsi="Times New Roman" w:cs="Times New Roman"/>
                <w:color w:val="000000" w:themeColor="text1"/>
                <w:sz w:val="24"/>
                <w:szCs w:val="24"/>
                <w:lang w:val="it-IT"/>
              </w:rPr>
              <w:t xml:space="preserve"> de plastic</w:t>
            </w:r>
            <w:r w:rsidRPr="00BB0E5A">
              <w:rPr>
                <w:rFonts w:ascii="Times New Roman" w:hAnsi="Times New Roman" w:cs="Times New Roman"/>
                <w:color w:val="000000" w:themeColor="text1"/>
                <w:sz w:val="24"/>
                <w:szCs w:val="24"/>
                <w:lang w:val="it-IT"/>
              </w:rPr>
              <w:t xml:space="preserve">, ochelari galbeni, trenuleţ confecţionat </w:t>
            </w:r>
            <w:r w:rsidR="00917AD6">
              <w:rPr>
                <w:rFonts w:ascii="Times New Roman" w:hAnsi="Times New Roman" w:cs="Times New Roman"/>
                <w:color w:val="000000" w:themeColor="text1"/>
                <w:sz w:val="24"/>
                <w:szCs w:val="24"/>
                <w:lang w:val="it-IT"/>
              </w:rPr>
              <w:t xml:space="preserve">- </w:t>
            </w:r>
            <w:r w:rsidRPr="00BB0E5A">
              <w:rPr>
                <w:rFonts w:ascii="Times New Roman" w:hAnsi="Times New Roman" w:cs="Times New Roman"/>
                <w:color w:val="000000" w:themeColor="text1"/>
                <w:sz w:val="24"/>
                <w:szCs w:val="24"/>
                <w:lang w:val="it-IT"/>
              </w:rPr>
              <w:t>cu vagoane de diferite culori, eşarfe colorate, costum şi a</w:t>
            </w:r>
            <w:r w:rsidR="00917AD6">
              <w:rPr>
                <w:rFonts w:ascii="Times New Roman" w:hAnsi="Times New Roman" w:cs="Times New Roman"/>
                <w:color w:val="000000" w:themeColor="text1"/>
                <w:sz w:val="24"/>
                <w:szCs w:val="24"/>
                <w:lang w:val="it-IT"/>
              </w:rPr>
              <w:t>ccesorii de clovn,  aparat foto</w:t>
            </w:r>
            <w:r w:rsidRPr="00BB0E5A">
              <w:rPr>
                <w:rFonts w:ascii="Times New Roman" w:hAnsi="Times New Roman" w:cs="Times New Roman"/>
                <w:color w:val="000000" w:themeColor="text1"/>
                <w:sz w:val="24"/>
                <w:szCs w:val="24"/>
                <w:lang w:val="it-IT"/>
              </w:rPr>
              <w:t xml:space="preserve"> etc. </w:t>
            </w:r>
          </w:p>
        </w:tc>
      </w:tr>
      <w:tr w:rsidR="004D6106" w:rsidRPr="00BB0E5A" w14:paraId="0E48463F" w14:textId="77777777" w:rsidTr="00917AD6">
        <w:tc>
          <w:tcPr>
            <w:tcW w:w="13887" w:type="dxa"/>
            <w:shd w:val="clear" w:color="auto" w:fill="auto"/>
          </w:tcPr>
          <w:p w14:paraId="07A98B0E" w14:textId="77777777" w:rsidR="004D6106" w:rsidRPr="00BB0E5A" w:rsidRDefault="004D6106" w:rsidP="00A868A9">
            <w:pPr>
              <w:rPr>
                <w:rFonts w:ascii="Times New Roman" w:hAnsi="Times New Roman" w:cs="Times New Roman"/>
                <w:color w:val="000000" w:themeColor="text1"/>
                <w:sz w:val="24"/>
                <w:szCs w:val="24"/>
                <w:lang w:val="it-IT"/>
              </w:rPr>
            </w:pPr>
            <w:r w:rsidRPr="00BB0E5A">
              <w:rPr>
                <w:rFonts w:ascii="Times New Roman" w:hAnsi="Times New Roman" w:cs="Times New Roman"/>
                <w:color w:val="000000" w:themeColor="text1"/>
                <w:sz w:val="24"/>
                <w:szCs w:val="24"/>
                <w:lang w:val="it-IT"/>
              </w:rPr>
              <w:t>Umane: copii, părinţi, educatoare, clovn, pictor, profesor de desen</w:t>
            </w:r>
          </w:p>
        </w:tc>
      </w:tr>
      <w:tr w:rsidR="004D6106" w:rsidRPr="00BB0E5A" w14:paraId="0749D2B4" w14:textId="77777777" w:rsidTr="00917AD6">
        <w:tc>
          <w:tcPr>
            <w:tcW w:w="13887" w:type="dxa"/>
            <w:shd w:val="clear" w:color="auto" w:fill="auto"/>
          </w:tcPr>
          <w:p w14:paraId="05BB8E2C" w14:textId="77777777" w:rsidR="004D6106" w:rsidRPr="00BB0E5A" w:rsidRDefault="004D6106" w:rsidP="00A868A9">
            <w:pPr>
              <w:rPr>
                <w:rFonts w:ascii="Times New Roman" w:hAnsi="Times New Roman" w:cs="Times New Roman"/>
                <w:color w:val="000000" w:themeColor="text1"/>
                <w:sz w:val="24"/>
                <w:szCs w:val="24"/>
                <w:lang w:val="it-IT"/>
              </w:rPr>
            </w:pPr>
            <w:r w:rsidRPr="00BB0E5A">
              <w:rPr>
                <w:rFonts w:ascii="Times New Roman" w:hAnsi="Times New Roman" w:cs="Times New Roman"/>
                <w:color w:val="000000" w:themeColor="text1"/>
                <w:sz w:val="24"/>
                <w:szCs w:val="24"/>
                <w:lang w:val="it-IT"/>
              </w:rPr>
              <w:t>De timp: 2 săptămâni</w:t>
            </w:r>
          </w:p>
        </w:tc>
      </w:tr>
    </w:tbl>
    <w:p w14:paraId="3624F704" w14:textId="77777777" w:rsidR="004D6106" w:rsidRPr="00BB0E5A" w:rsidRDefault="004D6106" w:rsidP="004D6106">
      <w:pPr>
        <w:tabs>
          <w:tab w:val="left" w:pos="3795"/>
        </w:tabs>
        <w:jc w:val="both"/>
        <w:rPr>
          <w:rFonts w:ascii="Times New Roman" w:hAnsi="Times New Roman" w:cs="Times New Roman"/>
          <w:b/>
          <w:i/>
          <w:color w:val="000000" w:themeColor="text1"/>
          <w:sz w:val="24"/>
          <w:szCs w:val="24"/>
        </w:rPr>
      </w:pPr>
      <w:r w:rsidRPr="00BB0E5A">
        <w:rPr>
          <w:rFonts w:ascii="Times New Roman" w:hAnsi="Times New Roman" w:cs="Times New Roman"/>
          <w:b/>
          <w:color w:val="000000" w:themeColor="text1"/>
          <w:sz w:val="24"/>
          <w:szCs w:val="24"/>
        </w:rPr>
        <w:t xml:space="preserve">  </w:t>
      </w:r>
    </w:p>
    <w:p w14:paraId="43253410" w14:textId="23B5B3D1" w:rsidR="004D6106" w:rsidRPr="00BB0E5A" w:rsidRDefault="00917AD6" w:rsidP="004D6106">
      <w:pPr>
        <w:pStyle w:val="ListParagraph"/>
        <w:spacing w:line="216" w:lineRule="auto"/>
        <w:ind w:left="0"/>
        <w:jc w:val="both"/>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ro-RO"/>
        </w:rPr>
        <w:t>M</w:t>
      </w:r>
      <w:r w:rsidRPr="00BB0E5A">
        <w:rPr>
          <w:rFonts w:ascii="Times New Roman" w:hAnsi="Times New Roman" w:cs="Times New Roman"/>
          <w:b/>
          <w:color w:val="000000" w:themeColor="text1"/>
          <w:sz w:val="24"/>
          <w:szCs w:val="24"/>
          <w:lang w:val="ro-RO"/>
        </w:rPr>
        <w:t>etode şi procedee</w:t>
      </w:r>
      <w:r w:rsidR="004D6106" w:rsidRPr="00BB0E5A">
        <w:rPr>
          <w:rFonts w:ascii="Times New Roman" w:hAnsi="Times New Roman" w:cs="Times New Roman"/>
          <w:b/>
          <w:color w:val="000000" w:themeColor="text1"/>
          <w:sz w:val="24"/>
          <w:szCs w:val="24"/>
          <w:lang w:val="ro-RO"/>
        </w:rPr>
        <w:t>:</w:t>
      </w:r>
      <w:r w:rsidR="004D6106" w:rsidRPr="00BB0E5A">
        <w:rPr>
          <w:rFonts w:ascii="Times New Roman" w:hAnsi="Times New Roman" w:cs="Times New Roman"/>
          <w:color w:val="000000" w:themeColor="text1"/>
          <w:sz w:val="24"/>
          <w:szCs w:val="24"/>
          <w:lang w:val="ro-RO"/>
        </w:rPr>
        <w:t xml:space="preserve"> brainstorming, jocul,  observarea spontană şi dirijată, conversaţia euristică şi </w:t>
      </w:r>
      <w:r w:rsidR="004D6106" w:rsidRPr="004F2CBC">
        <w:rPr>
          <w:rFonts w:ascii="Times New Roman" w:hAnsi="Times New Roman" w:cs="Times New Roman"/>
          <w:color w:val="000000" w:themeColor="text1"/>
          <w:sz w:val="24"/>
          <w:szCs w:val="24"/>
          <w:lang w:val="ro-RO"/>
        </w:rPr>
        <w:t>spontană</w:t>
      </w:r>
      <w:r w:rsidR="00033BE3" w:rsidRPr="004F2CBC">
        <w:rPr>
          <w:rFonts w:ascii="Times New Roman" w:hAnsi="Times New Roman" w:cs="Times New Roman"/>
          <w:color w:val="000000" w:themeColor="text1"/>
          <w:sz w:val="24"/>
          <w:szCs w:val="24"/>
          <w:lang w:val="ro-RO"/>
        </w:rPr>
        <w:t>,</w:t>
      </w:r>
      <w:r w:rsidR="004D6106" w:rsidRPr="004F2CBC">
        <w:rPr>
          <w:rFonts w:ascii="Times New Roman" w:hAnsi="Times New Roman" w:cs="Times New Roman"/>
          <w:color w:val="000000" w:themeColor="text1"/>
          <w:sz w:val="24"/>
          <w:szCs w:val="24"/>
          <w:lang w:val="ro-RO"/>
        </w:rPr>
        <w:t xml:space="preserve"> povestirea</w:t>
      </w:r>
      <w:r w:rsidR="004D6106" w:rsidRPr="00BB0E5A">
        <w:rPr>
          <w:rFonts w:ascii="Times New Roman" w:hAnsi="Times New Roman" w:cs="Times New Roman"/>
          <w:color w:val="000000" w:themeColor="text1"/>
          <w:sz w:val="24"/>
          <w:szCs w:val="24"/>
          <w:lang w:val="ro-RO"/>
        </w:rPr>
        <w:t>,  exerciţiul, învăţarea prin descoperire, problematizarea, experimentul, demonstraţia,</w:t>
      </w:r>
      <w:r>
        <w:rPr>
          <w:rFonts w:ascii="Times New Roman" w:hAnsi="Times New Roman" w:cs="Times New Roman"/>
          <w:color w:val="000000" w:themeColor="text1"/>
          <w:sz w:val="24"/>
          <w:szCs w:val="24"/>
          <w:lang w:val="ro-RO"/>
        </w:rPr>
        <w:t xml:space="preserve"> </w:t>
      </w:r>
      <w:r w:rsidR="004D6106" w:rsidRPr="00BB0E5A">
        <w:rPr>
          <w:rFonts w:ascii="Times New Roman" w:hAnsi="Times New Roman" w:cs="Times New Roman"/>
          <w:color w:val="000000" w:themeColor="text1"/>
          <w:sz w:val="24"/>
          <w:szCs w:val="24"/>
          <w:lang w:val="ro-RO"/>
        </w:rPr>
        <w:t>explicaţia, modelarea, explozi</w:t>
      </w:r>
      <w:r>
        <w:rPr>
          <w:rFonts w:ascii="Times New Roman" w:hAnsi="Times New Roman" w:cs="Times New Roman"/>
          <w:color w:val="000000" w:themeColor="text1"/>
          <w:sz w:val="24"/>
          <w:szCs w:val="24"/>
          <w:lang w:val="ro-RO"/>
        </w:rPr>
        <w:t>a stelară, cvintetul, diamantul</w:t>
      </w:r>
      <w:r w:rsidR="004D6106" w:rsidRPr="00BB0E5A">
        <w:rPr>
          <w:rFonts w:ascii="Times New Roman" w:hAnsi="Times New Roman" w:cs="Times New Roman"/>
          <w:color w:val="000000" w:themeColor="text1"/>
          <w:sz w:val="24"/>
          <w:szCs w:val="24"/>
          <w:lang w:val="ro-RO"/>
        </w:rPr>
        <w:t xml:space="preserve"> etc.</w:t>
      </w:r>
    </w:p>
    <w:p w14:paraId="144A449A" w14:textId="2586F2C8" w:rsidR="00F30473" w:rsidRPr="00917AD6" w:rsidRDefault="00917AD6" w:rsidP="00917AD6">
      <w:pPr>
        <w:tabs>
          <w:tab w:val="left" w:pos="3795"/>
        </w:tabs>
        <w:jc w:val="both"/>
        <w:rPr>
          <w:rFonts w:ascii="Times New Roman" w:hAnsi="Times New Roman" w:cs="Times New Roman"/>
          <w:color w:val="000000" w:themeColor="text1"/>
          <w:sz w:val="24"/>
          <w:szCs w:val="24"/>
        </w:rPr>
      </w:pPr>
      <w:r w:rsidRPr="00917AD6">
        <w:rPr>
          <w:rFonts w:ascii="Times New Roman" w:hAnsi="Times New Roman" w:cs="Times New Roman"/>
          <w:b/>
          <w:color w:val="000000" w:themeColor="text1"/>
          <w:sz w:val="24"/>
          <w:szCs w:val="24"/>
        </w:rPr>
        <w:lastRenderedPageBreak/>
        <w:t>D</w:t>
      </w:r>
      <w:r w:rsidR="004D6106" w:rsidRPr="00917AD6">
        <w:rPr>
          <w:rFonts w:ascii="Times New Roman" w:hAnsi="Times New Roman" w:cs="Times New Roman"/>
          <w:b/>
          <w:color w:val="000000" w:themeColor="text1"/>
          <w:sz w:val="24"/>
          <w:szCs w:val="24"/>
        </w:rPr>
        <w:t>escriere</w:t>
      </w:r>
      <w:r w:rsidRPr="00917AD6">
        <w:rPr>
          <w:rFonts w:ascii="Times New Roman" w:hAnsi="Times New Roman" w:cs="Times New Roman"/>
          <w:b/>
          <w:color w:val="000000" w:themeColor="text1"/>
          <w:sz w:val="24"/>
          <w:szCs w:val="24"/>
        </w:rPr>
        <w:t>a proiectului</w:t>
      </w:r>
      <w:r>
        <w:rPr>
          <w:rFonts w:ascii="Times New Roman" w:hAnsi="Times New Roman" w:cs="Times New Roman"/>
          <w:color w:val="000000" w:themeColor="text1"/>
          <w:sz w:val="24"/>
          <w:szCs w:val="24"/>
        </w:rPr>
        <w:t xml:space="preserve"> (</w:t>
      </w:r>
      <w:r w:rsidR="004D6106" w:rsidRPr="00BB0E5A">
        <w:rPr>
          <w:rFonts w:ascii="Times New Roman" w:hAnsi="Times New Roman" w:cs="Times New Roman"/>
          <w:color w:val="000000" w:themeColor="text1"/>
          <w:sz w:val="24"/>
          <w:szCs w:val="24"/>
        </w:rPr>
        <w:t>o schemă mentală în car</w:t>
      </w:r>
      <w:r>
        <w:rPr>
          <w:rFonts w:ascii="Times New Roman" w:hAnsi="Times New Roman" w:cs="Times New Roman"/>
          <w:color w:val="000000" w:themeColor="text1"/>
          <w:sz w:val="24"/>
          <w:szCs w:val="24"/>
        </w:rPr>
        <w:t>e se parcurg toți pașii propuși)</w:t>
      </w:r>
    </w:p>
    <w:p w14:paraId="48FDF5FC" w14:textId="2847D2BE" w:rsidR="00E3731B" w:rsidRPr="00BB0E5A" w:rsidRDefault="00E3731B" w:rsidP="00D4282B">
      <w:pPr>
        <w:pStyle w:val="NormalWeb"/>
        <w:spacing w:before="86" w:after="0"/>
        <w:textAlignment w:val="baseline"/>
        <w:rPr>
          <w:rFonts w:cs="Times New Roman"/>
          <w:b/>
          <w:i/>
          <w:color w:val="000000" w:themeColor="text1"/>
        </w:rPr>
      </w:pPr>
    </w:p>
    <w:p w14:paraId="617DBEE2" w14:textId="41A25AD2" w:rsidR="00D4282B" w:rsidRDefault="00E3731B" w:rsidP="00D4282B">
      <w:pPr>
        <w:pStyle w:val="NormalWeb"/>
        <w:spacing w:before="86" w:after="0"/>
        <w:jc w:val="both"/>
        <w:textAlignment w:val="baseline"/>
        <w:rPr>
          <w:rFonts w:cs="Times New Roman"/>
          <w:color w:val="000000" w:themeColor="text1"/>
        </w:rPr>
      </w:pPr>
      <w:r w:rsidRPr="00BB0E5A">
        <w:rPr>
          <w:rFonts w:cs="Times New Roman"/>
          <w:color w:val="000000" w:themeColor="text1"/>
        </w:rPr>
        <w:t xml:space="preserve">Într-una din zile, o fetiţă a venit la </w:t>
      </w:r>
      <w:r w:rsidRPr="004F2CBC">
        <w:rPr>
          <w:rFonts w:cs="Times New Roman"/>
          <w:color w:val="000000" w:themeColor="text1"/>
        </w:rPr>
        <w:t>gr</w:t>
      </w:r>
      <w:r w:rsidR="00033BE3" w:rsidRPr="004F2CBC">
        <w:rPr>
          <w:rFonts w:cs="Times New Roman"/>
          <w:color w:val="000000" w:themeColor="text1"/>
        </w:rPr>
        <w:t>ă</w:t>
      </w:r>
      <w:r w:rsidRPr="004F2CBC">
        <w:rPr>
          <w:rFonts w:cs="Times New Roman"/>
          <w:color w:val="000000" w:themeColor="text1"/>
        </w:rPr>
        <w:t>diniţă cu</w:t>
      </w:r>
      <w:r w:rsidRPr="00BB0E5A">
        <w:rPr>
          <w:rFonts w:cs="Times New Roman"/>
          <w:color w:val="000000" w:themeColor="text1"/>
        </w:rPr>
        <w:t xml:space="preserve"> nişte picturi realizate acasă împreună cu mama ei. Copiii s-au adunat în jurul ei, punându-i tot felul de întrebări despre cum a </w:t>
      </w:r>
      <w:r w:rsidR="00917AD6">
        <w:rPr>
          <w:rFonts w:cs="Times New Roman"/>
          <w:color w:val="000000" w:themeColor="text1"/>
        </w:rPr>
        <w:t>realizat picturile și despre culorile folosite etc.</w:t>
      </w:r>
      <w:r w:rsidRPr="00BB0E5A">
        <w:rPr>
          <w:rFonts w:cs="Times New Roman"/>
          <w:color w:val="000000" w:themeColor="text1"/>
        </w:rPr>
        <w:t xml:space="preserve"> Surprinzând discuţiile copiilor nu am pierdut ocazia şi le-am propus</w:t>
      </w:r>
      <w:r w:rsidR="00917AD6">
        <w:rPr>
          <w:rFonts w:cs="Times New Roman"/>
          <w:color w:val="000000" w:themeColor="text1"/>
        </w:rPr>
        <w:t xml:space="preserve"> să vorbim în perioada care urmează despre</w:t>
      </w:r>
      <w:r w:rsidRPr="00BB0E5A">
        <w:rPr>
          <w:rFonts w:cs="Times New Roman"/>
          <w:color w:val="000000" w:themeColor="text1"/>
        </w:rPr>
        <w:t xml:space="preserve"> tainele culorilor. </w:t>
      </w:r>
      <w:r w:rsidR="00D4282B">
        <w:rPr>
          <w:rFonts w:cs="Times New Roman"/>
          <w:color w:val="000000" w:themeColor="text1"/>
        </w:rPr>
        <w:t>Așadar, am început o discuție despre culori, pentru a vedea ce știm și ce dorim să mai aflăm pentru a ne organiza.</w:t>
      </w:r>
    </w:p>
    <w:p w14:paraId="1E0DF0DF" w14:textId="77777777" w:rsidR="00D4282B" w:rsidRPr="004D6106" w:rsidRDefault="00D4282B" w:rsidP="00D4282B">
      <w:pPr>
        <w:tabs>
          <w:tab w:val="left" w:pos="3795"/>
        </w:tabs>
        <w:jc w:val="both"/>
        <w:rPr>
          <w:rFonts w:ascii="Times New Roman" w:hAnsi="Times New Roman" w:cs="Times New Roman"/>
          <w:color w:val="000000" w:themeColor="text1"/>
          <w:sz w:val="24"/>
          <w:szCs w:val="24"/>
        </w:rPr>
      </w:pPr>
    </w:p>
    <w:p w14:paraId="17DE4A12" w14:textId="77777777" w:rsidR="00D4282B" w:rsidRPr="00BB0E5A" w:rsidRDefault="00D4282B" w:rsidP="00D4282B">
      <w:pPr>
        <w:tabs>
          <w:tab w:val="left" w:pos="3795"/>
        </w:tabs>
        <w:jc w:val="both"/>
        <w:rPr>
          <w:rFonts w:ascii="Times New Roman" w:hAnsi="Times New Roman" w:cs="Times New Roman"/>
          <w:color w:val="000000" w:themeColor="text1"/>
          <w:sz w:val="24"/>
          <w:szCs w:val="24"/>
        </w:rPr>
      </w:pPr>
      <w:r w:rsidRPr="00BB0E5A">
        <w:rPr>
          <w:rFonts w:ascii="Times New Roman" w:hAnsi="Times New Roman" w:cs="Times New Roman"/>
          <w:b/>
          <w:i/>
          <w:color w:val="000000" w:themeColor="text1"/>
          <w:sz w:val="24"/>
          <w:szCs w:val="24"/>
        </w:rPr>
        <w:t>Inventar de probleme: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7371"/>
      </w:tblGrid>
      <w:tr w:rsidR="00D4282B" w:rsidRPr="00BB0E5A" w14:paraId="4546F014" w14:textId="77777777" w:rsidTr="00D4282B">
        <w:tc>
          <w:tcPr>
            <w:tcW w:w="6658" w:type="dxa"/>
            <w:shd w:val="clear" w:color="auto" w:fill="auto"/>
          </w:tcPr>
          <w:p w14:paraId="45CC4AB6" w14:textId="77777777" w:rsidR="00D4282B" w:rsidRPr="00BB0E5A" w:rsidRDefault="00D4282B" w:rsidP="00F97FEB">
            <w:pPr>
              <w:autoSpaceDE w:val="0"/>
              <w:autoSpaceDN w:val="0"/>
              <w:adjustRightInd w:val="0"/>
              <w:jc w:val="center"/>
              <w:rPr>
                <w:rFonts w:ascii="Times New Roman" w:hAnsi="Times New Roman" w:cs="Times New Roman"/>
                <w:b/>
                <w:i/>
                <w:color w:val="000000" w:themeColor="text1"/>
                <w:sz w:val="24"/>
                <w:szCs w:val="24"/>
              </w:rPr>
            </w:pPr>
            <w:r w:rsidRPr="00BB0E5A">
              <w:rPr>
                <w:rFonts w:ascii="Times New Roman" w:hAnsi="Times New Roman" w:cs="Times New Roman"/>
                <w:b/>
                <w:i/>
                <w:color w:val="000000" w:themeColor="text1"/>
                <w:sz w:val="24"/>
                <w:szCs w:val="24"/>
              </w:rPr>
              <w:t>Ce ştiu copiii?</w:t>
            </w:r>
          </w:p>
        </w:tc>
        <w:tc>
          <w:tcPr>
            <w:tcW w:w="7371" w:type="dxa"/>
            <w:shd w:val="clear" w:color="auto" w:fill="auto"/>
          </w:tcPr>
          <w:p w14:paraId="495B0E78" w14:textId="77777777" w:rsidR="00D4282B" w:rsidRPr="00BB0E5A" w:rsidRDefault="00D4282B" w:rsidP="00F97FEB">
            <w:pPr>
              <w:autoSpaceDE w:val="0"/>
              <w:autoSpaceDN w:val="0"/>
              <w:adjustRightInd w:val="0"/>
              <w:jc w:val="center"/>
              <w:rPr>
                <w:rFonts w:ascii="Times New Roman" w:hAnsi="Times New Roman" w:cs="Times New Roman"/>
                <w:b/>
                <w:i/>
                <w:color w:val="000000" w:themeColor="text1"/>
                <w:sz w:val="24"/>
                <w:szCs w:val="24"/>
              </w:rPr>
            </w:pPr>
            <w:r w:rsidRPr="00BB0E5A">
              <w:rPr>
                <w:rFonts w:ascii="Times New Roman" w:hAnsi="Times New Roman" w:cs="Times New Roman"/>
                <w:b/>
                <w:i/>
                <w:color w:val="000000" w:themeColor="text1"/>
                <w:sz w:val="24"/>
                <w:szCs w:val="24"/>
              </w:rPr>
              <w:t>Ce nu ştiu şi doresc să afle?</w:t>
            </w:r>
          </w:p>
        </w:tc>
      </w:tr>
      <w:tr w:rsidR="00D4282B" w:rsidRPr="00BB0E5A" w14:paraId="2576F957" w14:textId="77777777" w:rsidTr="00D4282B">
        <w:tc>
          <w:tcPr>
            <w:tcW w:w="6658" w:type="dxa"/>
            <w:shd w:val="clear" w:color="auto" w:fill="auto"/>
          </w:tcPr>
          <w:p w14:paraId="4D750AFA"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În jurul nostru sunt multe culori.</w:t>
            </w:r>
          </w:p>
        </w:tc>
        <w:tc>
          <w:tcPr>
            <w:tcW w:w="7371" w:type="dxa"/>
            <w:shd w:val="clear" w:color="auto" w:fill="auto"/>
          </w:tcPr>
          <w:p w14:paraId="1E32FF40" w14:textId="77777777" w:rsidR="00D4282B" w:rsidRPr="00BB0E5A" w:rsidRDefault="00D4282B" w:rsidP="00F97FEB">
            <w:pPr>
              <w:autoSpaceDE w:val="0"/>
              <w:autoSpaceDN w:val="0"/>
              <w:adjustRightInd w:val="0"/>
              <w:rPr>
                <w:rFonts w:ascii="Times New Roman" w:hAnsi="Times New Roman" w:cs="Times New Roman"/>
                <w:b/>
                <w:i/>
                <w:color w:val="000000" w:themeColor="text1"/>
                <w:sz w:val="24"/>
                <w:szCs w:val="24"/>
              </w:rPr>
            </w:pPr>
            <w:r w:rsidRPr="00BB0E5A">
              <w:rPr>
                <w:rFonts w:ascii="Times New Roman" w:hAnsi="Times New Roman" w:cs="Times New Roman"/>
                <w:i/>
                <w:color w:val="000000" w:themeColor="text1"/>
                <w:sz w:val="24"/>
                <w:szCs w:val="24"/>
              </w:rPr>
              <w:t>De unde vin culorile?</w:t>
            </w:r>
          </w:p>
        </w:tc>
      </w:tr>
      <w:tr w:rsidR="00D4282B" w:rsidRPr="00BB0E5A" w14:paraId="22BBBFAA" w14:textId="77777777" w:rsidTr="00D4282B">
        <w:tc>
          <w:tcPr>
            <w:tcW w:w="6658" w:type="dxa"/>
            <w:shd w:val="clear" w:color="auto" w:fill="auto"/>
          </w:tcPr>
          <w:p w14:paraId="60485632"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 culori colorăm, desenăm, pictăm. Pictorul foloseşte culori multe.</w:t>
            </w:r>
          </w:p>
        </w:tc>
        <w:tc>
          <w:tcPr>
            <w:tcW w:w="7371" w:type="dxa"/>
            <w:shd w:val="clear" w:color="auto" w:fill="auto"/>
          </w:tcPr>
          <w:p w14:paraId="521FA2F7"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Ce semnificaț</w:t>
            </w:r>
            <w:r w:rsidRPr="00BB0E5A">
              <w:rPr>
                <w:rFonts w:ascii="Times New Roman" w:hAnsi="Times New Roman" w:cs="Times New Roman"/>
                <w:i/>
                <w:color w:val="000000" w:themeColor="text1"/>
                <w:sz w:val="24"/>
                <w:szCs w:val="24"/>
              </w:rPr>
              <w:t>ie are fiecare culoare?</w:t>
            </w:r>
          </w:p>
        </w:tc>
      </w:tr>
      <w:tr w:rsidR="00D4282B" w:rsidRPr="00BB0E5A" w14:paraId="34C9B75A" w14:textId="77777777" w:rsidTr="00D4282B">
        <w:tc>
          <w:tcPr>
            <w:tcW w:w="6658" w:type="dxa"/>
            <w:shd w:val="clear" w:color="auto" w:fill="auto"/>
          </w:tcPr>
          <w:p w14:paraId="17B49FBF"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Culorile roşu, roz sunt pentru fetiţe.</w:t>
            </w:r>
          </w:p>
        </w:tc>
        <w:tc>
          <w:tcPr>
            <w:tcW w:w="7371" w:type="dxa"/>
            <w:shd w:val="clear" w:color="auto" w:fill="auto"/>
          </w:tcPr>
          <w:p w14:paraId="076124B4"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Ce stare sufletească ne transmit culorile?</w:t>
            </w:r>
          </w:p>
        </w:tc>
      </w:tr>
      <w:tr w:rsidR="00D4282B" w:rsidRPr="00BB0E5A" w14:paraId="38E9A62F" w14:textId="77777777" w:rsidTr="00D4282B">
        <w:tc>
          <w:tcPr>
            <w:tcW w:w="6658" w:type="dxa"/>
            <w:shd w:val="clear" w:color="auto" w:fill="auto"/>
          </w:tcPr>
          <w:p w14:paraId="398BC6BF"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Culorile albastru, verde sunt pentru băieţei.</w:t>
            </w:r>
          </w:p>
        </w:tc>
        <w:tc>
          <w:tcPr>
            <w:tcW w:w="7371" w:type="dxa"/>
            <w:shd w:val="clear" w:color="auto" w:fill="auto"/>
          </w:tcPr>
          <w:p w14:paraId="42545911"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Cum se colorează obiectele?</w:t>
            </w:r>
          </w:p>
        </w:tc>
      </w:tr>
      <w:tr w:rsidR="00D4282B" w:rsidRPr="00BB0E5A" w14:paraId="4C45EA62" w14:textId="77777777" w:rsidTr="00D4282B">
        <w:tc>
          <w:tcPr>
            <w:tcW w:w="6658" w:type="dxa"/>
            <w:shd w:val="clear" w:color="auto" w:fill="auto"/>
          </w:tcPr>
          <w:p w14:paraId="76993E13"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lang w:val="ro-RO"/>
              </w:rPr>
            </w:pPr>
            <w:r w:rsidRPr="00BB0E5A">
              <w:rPr>
                <w:rFonts w:ascii="Times New Roman" w:hAnsi="Times New Roman" w:cs="Times New Roman"/>
                <w:i/>
                <w:color w:val="000000" w:themeColor="text1"/>
                <w:sz w:val="24"/>
                <w:szCs w:val="24"/>
              </w:rPr>
              <w:t>Majoritatea copiilor recunosc culorile primare şi câteva din culorile binare.</w:t>
            </w:r>
          </w:p>
        </w:tc>
        <w:tc>
          <w:tcPr>
            <w:tcW w:w="7371" w:type="dxa"/>
            <w:shd w:val="clear" w:color="auto" w:fill="auto"/>
          </w:tcPr>
          <w:p w14:paraId="6FEF5968"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Cum se obţin culorile binare?</w:t>
            </w:r>
          </w:p>
        </w:tc>
      </w:tr>
      <w:tr w:rsidR="00D4282B" w:rsidRPr="00BB0E5A" w14:paraId="44B79ACA" w14:textId="77777777" w:rsidTr="00D4282B">
        <w:tc>
          <w:tcPr>
            <w:tcW w:w="6658" w:type="dxa"/>
            <w:shd w:val="clear" w:color="auto" w:fill="auto"/>
          </w:tcPr>
          <w:p w14:paraId="313D9854"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Fiecare obiect are culoarea lui. Sunt obiecte sau lucruri care pot avea doar o culoare.</w:t>
            </w:r>
          </w:p>
        </w:tc>
        <w:tc>
          <w:tcPr>
            <w:tcW w:w="7371" w:type="dxa"/>
            <w:shd w:val="clear" w:color="auto" w:fill="auto"/>
          </w:tcPr>
          <w:p w14:paraId="2309A97B"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Care sunt culorile calde/ reci?</w:t>
            </w:r>
          </w:p>
        </w:tc>
      </w:tr>
      <w:tr w:rsidR="00D4282B" w:rsidRPr="00BB0E5A" w14:paraId="423FFC87" w14:textId="77777777" w:rsidTr="00D4282B">
        <w:tc>
          <w:tcPr>
            <w:tcW w:w="6658" w:type="dxa"/>
            <w:shd w:val="clear" w:color="auto" w:fill="auto"/>
          </w:tcPr>
          <w:p w14:paraId="52BA1FAF"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Curcubeul are multe culori. Şi clovnul este frumos colorat.</w:t>
            </w:r>
          </w:p>
        </w:tc>
        <w:tc>
          <w:tcPr>
            <w:tcW w:w="7371" w:type="dxa"/>
            <w:shd w:val="clear" w:color="auto" w:fill="auto"/>
          </w:tcPr>
          <w:p w14:paraId="495E506B"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 xml:space="preserve">Când apare curcubeul? </w:t>
            </w:r>
          </w:p>
        </w:tc>
      </w:tr>
      <w:tr w:rsidR="00D4282B" w:rsidRPr="00BB0E5A" w14:paraId="5B1A33B7" w14:textId="77777777" w:rsidTr="00D4282B">
        <w:tc>
          <w:tcPr>
            <w:tcW w:w="6658" w:type="dxa"/>
            <w:shd w:val="clear" w:color="auto" w:fill="auto"/>
          </w:tcPr>
          <w:p w14:paraId="2BC790D9"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Culorile sunt importante. Fără culori, ar fi mai trist/ urât pe Pământ.</w:t>
            </w:r>
          </w:p>
        </w:tc>
        <w:tc>
          <w:tcPr>
            <w:tcW w:w="7371" w:type="dxa"/>
            <w:shd w:val="clear" w:color="auto" w:fill="auto"/>
          </w:tcPr>
          <w:p w14:paraId="220CAB74"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Care sunt culorile curcubeului? Care e ordinea lor în curcubeu?</w:t>
            </w:r>
          </w:p>
        </w:tc>
      </w:tr>
    </w:tbl>
    <w:p w14:paraId="17B3554E" w14:textId="0435F46C" w:rsidR="004D6106" w:rsidRPr="004D6106" w:rsidRDefault="00EE295D" w:rsidP="00D4282B">
      <w:pPr>
        <w:pStyle w:val="NormalWeb"/>
        <w:spacing w:before="86" w:after="0"/>
        <w:jc w:val="both"/>
        <w:textAlignment w:val="baseline"/>
        <w:rPr>
          <w:rFonts w:cs="Times New Roman"/>
          <w:color w:val="000000" w:themeColor="text1"/>
        </w:rPr>
      </w:pPr>
      <w:r>
        <w:rPr>
          <w:rFonts w:cs="Times New Roman"/>
          <w:color w:val="000000" w:themeColor="text1"/>
        </w:rPr>
        <w:t xml:space="preserve">Mai târziu, </w:t>
      </w:r>
      <w:r w:rsidR="00D4282B">
        <w:rPr>
          <w:rFonts w:cs="Times New Roman"/>
          <w:color w:val="000000" w:themeColor="text1"/>
        </w:rPr>
        <w:t>ne-am gândit</w:t>
      </w:r>
      <w:r>
        <w:rPr>
          <w:rFonts w:cs="Times New Roman"/>
          <w:color w:val="000000" w:themeColor="text1"/>
        </w:rPr>
        <w:t xml:space="preserve"> să îi anunțăm și pe părinți, Și, atunci, am început să le scriem o scrisoare:</w:t>
      </w:r>
    </w:p>
    <w:p w14:paraId="60BD90AC" w14:textId="77777777" w:rsidR="00D4282B" w:rsidRDefault="00D4282B" w:rsidP="004D6106">
      <w:pPr>
        <w:tabs>
          <w:tab w:val="left" w:pos="3795"/>
        </w:tabs>
        <w:jc w:val="both"/>
        <w:rPr>
          <w:rFonts w:ascii="Times New Roman" w:hAnsi="Times New Roman" w:cs="Times New Roman"/>
          <w:b/>
          <w:bCs/>
          <w:i/>
          <w:color w:val="000000" w:themeColor="text1"/>
          <w:sz w:val="24"/>
          <w:szCs w:val="24"/>
        </w:rPr>
      </w:pPr>
    </w:p>
    <w:p w14:paraId="3CCB9C50" w14:textId="62A1DD6D" w:rsidR="004D6106" w:rsidRPr="00BB0E5A" w:rsidRDefault="004D6106" w:rsidP="004D6106">
      <w:pPr>
        <w:tabs>
          <w:tab w:val="left" w:pos="3795"/>
        </w:tabs>
        <w:jc w:val="both"/>
        <w:rPr>
          <w:rFonts w:ascii="Times New Roman" w:hAnsi="Times New Roman" w:cs="Times New Roman"/>
          <w:bCs/>
          <w:i/>
          <w:iCs/>
          <w:color w:val="000000" w:themeColor="text1"/>
          <w:sz w:val="24"/>
          <w:szCs w:val="24"/>
        </w:rPr>
      </w:pPr>
      <w:r>
        <w:rPr>
          <w:rFonts w:ascii="Times New Roman" w:hAnsi="Times New Roman" w:cs="Times New Roman"/>
          <w:b/>
          <w:bCs/>
          <w:i/>
          <w:color w:val="000000" w:themeColor="text1"/>
          <w:sz w:val="24"/>
          <w:szCs w:val="24"/>
        </w:rPr>
        <w:lastRenderedPageBreak/>
        <w:t>S</w:t>
      </w:r>
      <w:r w:rsidRPr="00BB0E5A">
        <w:rPr>
          <w:rFonts w:ascii="Times New Roman" w:hAnsi="Times New Roman" w:cs="Times New Roman"/>
          <w:b/>
          <w:bCs/>
          <w:i/>
          <w:color w:val="000000" w:themeColor="text1"/>
          <w:sz w:val="24"/>
          <w:szCs w:val="24"/>
        </w:rPr>
        <w:t>crisoare către păr</w:t>
      </w:r>
      <w:r w:rsidRPr="00BB0E5A">
        <w:rPr>
          <w:rFonts w:ascii="Times New Roman" w:hAnsi="Times New Roman" w:cs="Times New Roman"/>
          <w:b/>
          <w:bCs/>
          <w:i/>
          <w:iCs/>
          <w:color w:val="000000" w:themeColor="text1"/>
          <w:sz w:val="24"/>
          <w:szCs w:val="24"/>
        </w:rPr>
        <w:t xml:space="preserve">inţi: </w:t>
      </w:r>
    </w:p>
    <w:p w14:paraId="6A387377" w14:textId="53C64C43" w:rsidR="004D6106" w:rsidRPr="00C05DEF" w:rsidRDefault="004D6106" w:rsidP="004D6106">
      <w:pPr>
        <w:tabs>
          <w:tab w:val="left" w:pos="3795"/>
        </w:tabs>
        <w:jc w:val="both"/>
        <w:rPr>
          <w:rFonts w:ascii="Times New Roman" w:hAnsi="Times New Roman" w:cs="Times New Roman"/>
          <w:b/>
          <w:bCs/>
          <w:i/>
          <w:color w:val="000000" w:themeColor="text1"/>
          <w:sz w:val="24"/>
          <w:szCs w:val="24"/>
        </w:rPr>
      </w:pPr>
      <w:r w:rsidRPr="00BB0E5A">
        <w:rPr>
          <w:rFonts w:ascii="Times New Roman" w:hAnsi="Times New Roman" w:cs="Times New Roman"/>
          <w:bCs/>
          <w:i/>
          <w:iCs/>
          <w:color w:val="000000" w:themeColor="text1"/>
          <w:sz w:val="24"/>
          <w:szCs w:val="24"/>
        </w:rPr>
        <w:t xml:space="preserve"> ,, Dragi părinţi,</w:t>
      </w:r>
      <w:r w:rsidRPr="00BB0E5A">
        <w:rPr>
          <w:rFonts w:ascii="Times New Roman" w:hAnsi="Times New Roman" w:cs="Times New Roman"/>
          <w:b/>
          <w:bCs/>
          <w:i/>
          <w:color w:val="000000" w:themeColor="text1"/>
          <w:sz w:val="24"/>
          <w:szCs w:val="24"/>
        </w:rPr>
        <w:t xml:space="preserve"> </w:t>
      </w:r>
      <w:r w:rsidR="00171A9D">
        <w:rPr>
          <w:rFonts w:ascii="Times New Roman" w:hAnsi="Times New Roman" w:cs="Times New Roman"/>
          <w:i/>
          <w:color w:val="000000" w:themeColor="text1"/>
          <w:sz w:val="24"/>
          <w:szCs w:val="24"/>
        </w:rPr>
        <w:t>Grupa mica……….</w:t>
      </w:r>
      <w:r w:rsidRPr="00BB0E5A">
        <w:rPr>
          <w:rFonts w:ascii="Times New Roman" w:hAnsi="Times New Roman" w:cs="Times New Roman"/>
          <w:i/>
          <w:color w:val="000000" w:themeColor="text1"/>
          <w:sz w:val="24"/>
          <w:szCs w:val="24"/>
        </w:rPr>
        <w:t>deruleză, în perioada.</w:t>
      </w:r>
      <w:r>
        <w:rPr>
          <w:rFonts w:ascii="Times New Roman" w:hAnsi="Times New Roman" w:cs="Times New Roman"/>
          <w:i/>
          <w:color w:val="000000" w:themeColor="text1"/>
          <w:sz w:val="24"/>
          <w:szCs w:val="24"/>
        </w:rPr>
        <w:t xml:space="preserve"> .........., un proiect cu tema </w:t>
      </w:r>
      <w:r w:rsidRPr="00BB0E5A">
        <w:rPr>
          <w:rFonts w:ascii="Times New Roman" w:hAnsi="Times New Roman" w:cs="Times New Roman"/>
          <w:b/>
          <w:i/>
          <w:color w:val="000000" w:themeColor="text1"/>
          <w:sz w:val="24"/>
          <w:szCs w:val="24"/>
        </w:rPr>
        <w:t>,,</w:t>
      </w:r>
      <w:r w:rsidR="00171A9D">
        <w:rPr>
          <w:rFonts w:ascii="Times New Roman" w:hAnsi="Times New Roman" w:cs="Times New Roman"/>
          <w:b/>
          <w:i/>
          <w:color w:val="000000" w:themeColor="text1"/>
          <w:sz w:val="24"/>
          <w:szCs w:val="24"/>
        </w:rPr>
        <w:t xml:space="preserve"> </w:t>
      </w:r>
      <w:r w:rsidRPr="00BB0E5A">
        <w:rPr>
          <w:rFonts w:ascii="Times New Roman" w:hAnsi="Times New Roman" w:cs="Times New Roman"/>
          <w:b/>
          <w:i/>
          <w:color w:val="000000" w:themeColor="text1"/>
          <w:sz w:val="24"/>
          <w:szCs w:val="24"/>
        </w:rPr>
        <w:t>ÎN LUMEA LUI COLORICI</w:t>
      </w:r>
      <w:r w:rsidR="00171A9D">
        <w:rPr>
          <w:rFonts w:ascii="Times New Roman" w:hAnsi="Times New Roman" w:cs="Times New Roman"/>
          <w:b/>
          <w:i/>
          <w:color w:val="000000" w:themeColor="text1"/>
          <w:sz w:val="24"/>
          <w:szCs w:val="24"/>
        </w:rPr>
        <w:t xml:space="preserve"> </w:t>
      </w:r>
      <w:r w:rsidR="00171A9D">
        <w:rPr>
          <w:rFonts w:ascii="Times New Roman" w:hAnsi="Times New Roman" w:cs="Times New Roman"/>
          <w:b/>
          <w:bCs/>
          <w:color w:val="000000" w:themeColor="text1"/>
          <w:sz w:val="24"/>
          <w:szCs w:val="24"/>
        </w:rPr>
        <w:t>“</w:t>
      </w:r>
      <w:r w:rsidRPr="00BB0E5A">
        <w:rPr>
          <w:rFonts w:ascii="Times New Roman" w:hAnsi="Times New Roman" w:cs="Times New Roman"/>
          <w:b/>
          <w:bCs/>
          <w:color w:val="000000" w:themeColor="text1"/>
          <w:sz w:val="24"/>
          <w:szCs w:val="24"/>
          <w:lang w:val="fr-FR"/>
        </w:rPr>
        <w:t>.</w:t>
      </w:r>
      <w:r w:rsidRPr="00BB0E5A">
        <w:rPr>
          <w:rFonts w:ascii="Times New Roman" w:hAnsi="Times New Roman" w:cs="Times New Roman"/>
          <w:b/>
          <w:bCs/>
          <w:color w:val="000000" w:themeColor="text1"/>
          <w:sz w:val="24"/>
          <w:szCs w:val="24"/>
        </w:rPr>
        <w:t xml:space="preserve"> </w:t>
      </w:r>
      <w:r w:rsidRPr="00BB0E5A">
        <w:rPr>
          <w:rFonts w:ascii="Times New Roman" w:hAnsi="Times New Roman" w:cs="Times New Roman"/>
          <w:i/>
          <w:color w:val="000000" w:themeColor="text1"/>
          <w:sz w:val="24"/>
          <w:szCs w:val="24"/>
        </w:rPr>
        <w:t>Această temă o vom a</w:t>
      </w:r>
      <w:r>
        <w:rPr>
          <w:rFonts w:ascii="Times New Roman" w:hAnsi="Times New Roman" w:cs="Times New Roman"/>
          <w:i/>
          <w:color w:val="000000" w:themeColor="text1"/>
          <w:sz w:val="24"/>
          <w:szCs w:val="24"/>
        </w:rPr>
        <w:t xml:space="preserve">borda pentru a ajuta copiii să </w:t>
      </w:r>
      <w:r w:rsidRPr="00BB0E5A">
        <w:rPr>
          <w:rFonts w:ascii="Times New Roman" w:hAnsi="Times New Roman" w:cs="Times New Roman"/>
          <w:i/>
          <w:color w:val="000000" w:themeColor="text1"/>
          <w:sz w:val="24"/>
          <w:szCs w:val="24"/>
        </w:rPr>
        <w:t xml:space="preserve">cunoască, să recunoască, să diferenţieze, să înţeleagă, să-şi imbogăţească calitativ şi cantitativ cunoştinţele despre culorile din mediul </w:t>
      </w:r>
      <w:r w:rsidR="008511AD">
        <w:rPr>
          <w:rFonts w:ascii="Times New Roman" w:hAnsi="Times New Roman" w:cs="Times New Roman"/>
          <w:i/>
          <w:color w:val="000000" w:themeColor="text1"/>
          <w:sz w:val="24"/>
          <w:szCs w:val="24"/>
        </w:rPr>
        <w:t xml:space="preserve">ce-i înconjoară. </w:t>
      </w:r>
      <w:r>
        <w:rPr>
          <w:rFonts w:ascii="Times New Roman" w:hAnsi="Times New Roman" w:cs="Times New Roman"/>
          <w:i/>
          <w:color w:val="000000" w:themeColor="text1"/>
          <w:sz w:val="24"/>
          <w:szCs w:val="24"/>
        </w:rPr>
        <w:t xml:space="preserve">De aceea, vă </w:t>
      </w:r>
      <w:r w:rsidRPr="00BB0E5A">
        <w:rPr>
          <w:rFonts w:ascii="Times New Roman" w:hAnsi="Times New Roman" w:cs="Times New Roman"/>
          <w:i/>
          <w:color w:val="000000" w:themeColor="text1"/>
          <w:sz w:val="24"/>
          <w:szCs w:val="24"/>
        </w:rPr>
        <w:t>rugăm să discutaţi cu copiii despre acest subiect, să le dați informaţii corecte, pe care să le împărtășească şi celorlalţi copii din grupă şi să ne sprijiniți cu diverse materiale: cărți, reviste, enciclopedii, filmuleţe, fotografii şi tot ce credeţi că ne-ar putea fi de folos.</w:t>
      </w:r>
      <w:r>
        <w:rPr>
          <w:rFonts w:ascii="Times New Roman" w:hAnsi="Times New Roman" w:cs="Times New Roman"/>
          <w:i/>
          <w:color w:val="000000" w:themeColor="text1"/>
          <w:sz w:val="24"/>
          <w:szCs w:val="24"/>
        </w:rPr>
        <w:t xml:space="preserve"> </w:t>
      </w:r>
      <w:r w:rsidR="008511AD">
        <w:rPr>
          <w:rFonts w:ascii="Times New Roman" w:hAnsi="Times New Roman" w:cs="Times New Roman"/>
          <w:i/>
          <w:color w:val="000000" w:themeColor="text1"/>
          <w:sz w:val="24"/>
          <w:szCs w:val="24"/>
        </w:rPr>
        <w:t>Totodată, vă rugăm să încercați să ajutați copilul ca, în funcție de culoarea declarată a zilei, să poarte</w:t>
      </w:r>
      <w:r w:rsidRPr="00BB0E5A">
        <w:rPr>
          <w:rFonts w:ascii="Times New Roman" w:hAnsi="Times New Roman" w:cs="Times New Roman"/>
          <w:i/>
          <w:color w:val="000000" w:themeColor="text1"/>
          <w:sz w:val="24"/>
          <w:szCs w:val="24"/>
        </w:rPr>
        <w:t xml:space="preserve"> </w:t>
      </w:r>
      <w:r w:rsidR="008511AD">
        <w:rPr>
          <w:rFonts w:ascii="Times New Roman" w:hAnsi="Times New Roman" w:cs="Times New Roman"/>
          <w:i/>
          <w:color w:val="000000" w:themeColor="text1"/>
          <w:sz w:val="24"/>
          <w:szCs w:val="24"/>
        </w:rPr>
        <w:t>un obiect</w:t>
      </w:r>
      <w:r w:rsidR="00171A9D">
        <w:rPr>
          <w:rFonts w:ascii="Times New Roman" w:hAnsi="Times New Roman" w:cs="Times New Roman"/>
          <w:i/>
          <w:color w:val="000000" w:themeColor="text1"/>
          <w:sz w:val="24"/>
          <w:szCs w:val="24"/>
        </w:rPr>
        <w:t xml:space="preserve"> îmbrăcăminte</w:t>
      </w:r>
      <w:r w:rsidR="008511AD">
        <w:rPr>
          <w:rFonts w:ascii="Times New Roman" w:hAnsi="Times New Roman" w:cs="Times New Roman"/>
          <w:i/>
          <w:color w:val="000000" w:themeColor="text1"/>
          <w:sz w:val="24"/>
          <w:szCs w:val="24"/>
        </w:rPr>
        <w:t xml:space="preserve"> și să aducă</w:t>
      </w:r>
      <w:r w:rsidRPr="00C05DEF">
        <w:rPr>
          <w:rFonts w:ascii="Times New Roman" w:hAnsi="Times New Roman" w:cs="Times New Roman"/>
          <w:i/>
          <w:color w:val="000000" w:themeColor="text1"/>
          <w:sz w:val="24"/>
          <w:szCs w:val="24"/>
        </w:rPr>
        <w:t xml:space="preserve"> </w:t>
      </w:r>
      <w:r w:rsidR="00171A9D">
        <w:rPr>
          <w:rFonts w:ascii="Times New Roman" w:hAnsi="Times New Roman" w:cs="Times New Roman"/>
          <w:i/>
          <w:color w:val="000000" w:themeColor="text1"/>
          <w:sz w:val="24"/>
          <w:szCs w:val="24"/>
        </w:rPr>
        <w:t xml:space="preserve">și </w:t>
      </w:r>
      <w:r w:rsidRPr="00C05DEF">
        <w:rPr>
          <w:rFonts w:ascii="Times New Roman" w:hAnsi="Times New Roman" w:cs="Times New Roman"/>
          <w:i/>
          <w:color w:val="000000" w:themeColor="text1"/>
          <w:sz w:val="24"/>
          <w:szCs w:val="24"/>
        </w:rPr>
        <w:t xml:space="preserve">un </w:t>
      </w:r>
      <w:r w:rsidR="00171A9D">
        <w:rPr>
          <w:rFonts w:ascii="Times New Roman" w:hAnsi="Times New Roman" w:cs="Times New Roman"/>
          <w:i/>
          <w:color w:val="000000" w:themeColor="text1"/>
          <w:sz w:val="24"/>
          <w:szCs w:val="24"/>
        </w:rPr>
        <w:t xml:space="preserve">alt </w:t>
      </w:r>
      <w:r w:rsidRPr="00C05DEF">
        <w:rPr>
          <w:rFonts w:ascii="Times New Roman" w:hAnsi="Times New Roman" w:cs="Times New Roman"/>
          <w:i/>
          <w:color w:val="000000" w:themeColor="text1"/>
          <w:sz w:val="24"/>
          <w:szCs w:val="24"/>
        </w:rPr>
        <w:t>ob</w:t>
      </w:r>
      <w:r w:rsidR="00171A9D">
        <w:rPr>
          <w:rFonts w:ascii="Times New Roman" w:hAnsi="Times New Roman" w:cs="Times New Roman"/>
          <w:i/>
          <w:color w:val="000000" w:themeColor="text1"/>
          <w:sz w:val="24"/>
          <w:szCs w:val="24"/>
        </w:rPr>
        <w:t xml:space="preserve">iect de acasă (jucărie, obiect de igienă personală, fruct etc.), </w:t>
      </w:r>
      <w:r w:rsidR="00171A9D">
        <w:rPr>
          <w:rFonts w:ascii="Times New Roman" w:hAnsi="Times New Roman" w:cs="Times New Roman"/>
          <w:i/>
          <w:color w:val="000000" w:themeColor="text1"/>
          <w:sz w:val="24"/>
          <w:szCs w:val="24"/>
          <w:lang w:val="ro-RO"/>
        </w:rPr>
        <w:t>în culoarea respectivă</w:t>
      </w:r>
      <w:r w:rsidR="00171A9D">
        <w:rPr>
          <w:rFonts w:ascii="Times New Roman" w:hAnsi="Times New Roman" w:cs="Times New Roman"/>
          <w:i/>
          <w:color w:val="000000" w:themeColor="text1"/>
          <w:sz w:val="24"/>
          <w:szCs w:val="24"/>
        </w:rPr>
        <w:t xml:space="preserve">. </w:t>
      </w:r>
      <w:r w:rsidR="00C05DEF" w:rsidRPr="00C05DEF">
        <w:rPr>
          <w:rFonts w:ascii="Times New Roman" w:hAnsi="Times New Roman" w:cs="Times New Roman"/>
          <w:i/>
          <w:color w:val="000000" w:themeColor="text1"/>
          <w:sz w:val="24"/>
          <w:szCs w:val="24"/>
        </w:rPr>
        <w:t>Acesta, la sfârșitul programului, va fi restituit și adus acasă.</w:t>
      </w:r>
    </w:p>
    <w:p w14:paraId="2FCD779E" w14:textId="77777777" w:rsidR="00C05DEF" w:rsidRPr="00C05DEF" w:rsidRDefault="00C05DEF" w:rsidP="00C05DEF">
      <w:pPr>
        <w:tabs>
          <w:tab w:val="left" w:pos="3795"/>
        </w:tabs>
        <w:jc w:val="both"/>
        <w:rPr>
          <w:rFonts w:ascii="Times New Roman" w:hAnsi="Times New Roman" w:cs="Times New Roman"/>
          <w:i/>
          <w:color w:val="000000" w:themeColor="text1"/>
          <w:sz w:val="24"/>
          <w:szCs w:val="24"/>
        </w:rPr>
      </w:pPr>
      <w:r w:rsidRPr="00C05DEF">
        <w:rPr>
          <w:rFonts w:ascii="Times New Roman" w:hAnsi="Times New Roman" w:cs="Times New Roman"/>
          <w:bCs/>
          <w:i/>
          <w:color w:val="000000" w:themeColor="text1"/>
          <w:sz w:val="24"/>
          <w:szCs w:val="24"/>
          <w:lang w:val="fr-FR"/>
        </w:rPr>
        <w:t>Așadar, dragi părinți, trebuie să știți că n</w:t>
      </w:r>
      <w:r w:rsidR="004D6106" w:rsidRPr="00C05DEF">
        <w:rPr>
          <w:rFonts w:ascii="Times New Roman" w:hAnsi="Times New Roman" w:cs="Times New Roman"/>
          <w:bCs/>
          <w:i/>
          <w:color w:val="000000" w:themeColor="text1"/>
          <w:sz w:val="24"/>
          <w:szCs w:val="24"/>
          <w:lang w:val="fr-FR"/>
        </w:rPr>
        <w:t>oi suntem mici, dar tot ceea ce ne înconjoară ne fascinează. Observăm cum se schimbă culoarea frunzelor copacilor, cum ziua devine noapte, c</w:t>
      </w:r>
      <w:r w:rsidRPr="00C05DEF">
        <w:rPr>
          <w:rFonts w:ascii="Times New Roman" w:hAnsi="Times New Roman" w:cs="Times New Roman"/>
          <w:bCs/>
          <w:i/>
          <w:color w:val="000000" w:themeColor="text1"/>
          <w:sz w:val="24"/>
          <w:szCs w:val="24"/>
          <w:lang w:val="fr-FR"/>
        </w:rPr>
        <w:t>um merele se coc şi devin roşii etc.</w:t>
      </w:r>
      <w:r w:rsidR="004D6106" w:rsidRPr="00C05DEF">
        <w:rPr>
          <w:rFonts w:ascii="Times New Roman" w:hAnsi="Times New Roman" w:cs="Times New Roman"/>
          <w:bCs/>
          <w:i/>
          <w:color w:val="000000" w:themeColor="text1"/>
          <w:sz w:val="24"/>
          <w:szCs w:val="24"/>
          <w:lang w:val="fr-FR"/>
        </w:rPr>
        <w:t xml:space="preserve"> </w:t>
      </w:r>
      <w:r w:rsidRPr="00C05DEF">
        <w:rPr>
          <w:rFonts w:ascii="Times New Roman" w:hAnsi="Times New Roman" w:cs="Times New Roman"/>
          <w:bCs/>
          <w:i/>
          <w:color w:val="000000" w:themeColor="text1"/>
          <w:sz w:val="24"/>
          <w:szCs w:val="24"/>
          <w:lang w:val="fr-FR"/>
        </w:rPr>
        <w:t>Și, așa am observat că f</w:t>
      </w:r>
      <w:r w:rsidR="004D6106" w:rsidRPr="00C05DEF">
        <w:rPr>
          <w:rFonts w:ascii="Times New Roman" w:hAnsi="Times New Roman" w:cs="Times New Roman"/>
          <w:bCs/>
          <w:i/>
          <w:color w:val="000000" w:themeColor="text1"/>
          <w:sz w:val="24"/>
          <w:szCs w:val="24"/>
          <w:lang w:val="fr-FR"/>
        </w:rPr>
        <w:t>iecare lucru are o culoare specifică</w:t>
      </w:r>
      <w:r w:rsidRPr="00C05DEF">
        <w:rPr>
          <w:rFonts w:ascii="Times New Roman" w:hAnsi="Times New Roman" w:cs="Times New Roman"/>
          <w:bCs/>
          <w:i/>
          <w:color w:val="000000" w:themeColor="text1"/>
          <w:sz w:val="24"/>
          <w:szCs w:val="24"/>
          <w:lang w:val="fr-FR"/>
        </w:rPr>
        <w:t>, o culoare care</w:t>
      </w:r>
      <w:r w:rsidR="004D6106" w:rsidRPr="00C05DEF">
        <w:rPr>
          <w:rFonts w:ascii="Times New Roman" w:hAnsi="Times New Roman" w:cs="Times New Roman"/>
          <w:bCs/>
          <w:i/>
          <w:color w:val="000000" w:themeColor="text1"/>
          <w:sz w:val="24"/>
          <w:szCs w:val="24"/>
          <w:lang w:val="fr-FR"/>
        </w:rPr>
        <w:t xml:space="preserve"> semnifică ceva. </w:t>
      </w:r>
      <w:r w:rsidRPr="00C05DEF">
        <w:rPr>
          <w:rFonts w:ascii="Times New Roman" w:hAnsi="Times New Roman" w:cs="Times New Roman"/>
          <w:bCs/>
          <w:i/>
          <w:color w:val="000000" w:themeColor="text1"/>
          <w:sz w:val="24"/>
          <w:szCs w:val="24"/>
          <w:lang w:val="fr-FR"/>
        </w:rPr>
        <w:t>Vă rugăm să ne a</w:t>
      </w:r>
      <w:r w:rsidR="004D6106" w:rsidRPr="00C05DEF">
        <w:rPr>
          <w:rFonts w:ascii="Times New Roman" w:hAnsi="Times New Roman" w:cs="Times New Roman"/>
          <w:bCs/>
          <w:i/>
          <w:color w:val="000000" w:themeColor="text1"/>
          <w:sz w:val="24"/>
          <w:szCs w:val="24"/>
          <w:lang w:val="fr-FR"/>
        </w:rPr>
        <w:t>juta</w:t>
      </w:r>
      <w:r w:rsidRPr="00C05DEF">
        <w:rPr>
          <w:rFonts w:ascii="Times New Roman" w:hAnsi="Times New Roman" w:cs="Times New Roman"/>
          <w:bCs/>
          <w:i/>
          <w:color w:val="000000" w:themeColor="text1"/>
          <w:sz w:val="24"/>
          <w:szCs w:val="24"/>
          <w:lang w:val="ro-RO"/>
        </w:rPr>
        <w:t xml:space="preserve">ţi </w:t>
      </w:r>
      <w:r w:rsidR="004D6106" w:rsidRPr="00C05DEF">
        <w:rPr>
          <w:rFonts w:ascii="Times New Roman" w:hAnsi="Times New Roman" w:cs="Times New Roman"/>
          <w:bCs/>
          <w:i/>
          <w:color w:val="000000" w:themeColor="text1"/>
          <w:sz w:val="24"/>
          <w:szCs w:val="24"/>
          <w:lang w:val="fr-FR"/>
        </w:rPr>
        <w:t>să dezl</w:t>
      </w:r>
      <w:r w:rsidR="00D4282B" w:rsidRPr="00C05DEF">
        <w:rPr>
          <w:rFonts w:ascii="Times New Roman" w:hAnsi="Times New Roman" w:cs="Times New Roman"/>
          <w:bCs/>
          <w:i/>
          <w:color w:val="000000" w:themeColor="text1"/>
          <w:sz w:val="24"/>
          <w:szCs w:val="24"/>
          <w:lang w:val="fr-FR"/>
        </w:rPr>
        <w:t>egăm câteva taine ale culorilor !</w:t>
      </w:r>
    </w:p>
    <w:p w14:paraId="03B218A4" w14:textId="77777777" w:rsidR="00C05DEF" w:rsidRPr="00C05DEF" w:rsidRDefault="004D6106" w:rsidP="00C05DEF">
      <w:pPr>
        <w:tabs>
          <w:tab w:val="left" w:pos="3795"/>
        </w:tabs>
        <w:jc w:val="both"/>
        <w:rPr>
          <w:rFonts w:ascii="Times New Roman" w:hAnsi="Times New Roman" w:cs="Times New Roman"/>
          <w:i/>
          <w:color w:val="000000" w:themeColor="text1"/>
          <w:sz w:val="24"/>
          <w:szCs w:val="24"/>
        </w:rPr>
      </w:pPr>
      <w:r w:rsidRPr="00C05DEF">
        <w:rPr>
          <w:rFonts w:ascii="Times New Roman" w:hAnsi="Times New Roman" w:cs="Times New Roman"/>
          <w:i/>
          <w:color w:val="000000" w:themeColor="text1"/>
          <w:sz w:val="24"/>
          <w:szCs w:val="24"/>
        </w:rPr>
        <w:t>Vă mulţum</w:t>
      </w:r>
      <w:r w:rsidR="00C05DEF" w:rsidRPr="00C05DEF">
        <w:rPr>
          <w:rFonts w:ascii="Times New Roman" w:hAnsi="Times New Roman" w:cs="Times New Roman"/>
          <w:i/>
          <w:color w:val="000000" w:themeColor="text1"/>
          <w:sz w:val="24"/>
          <w:szCs w:val="24"/>
        </w:rPr>
        <w:t>im pentru înţelegere şi ajutor!</w:t>
      </w:r>
    </w:p>
    <w:p w14:paraId="454CBBA6" w14:textId="6267F04B" w:rsidR="00F30473" w:rsidRPr="00C05DEF" w:rsidRDefault="00D4282B" w:rsidP="00C05DEF">
      <w:pPr>
        <w:tabs>
          <w:tab w:val="left" w:pos="3795"/>
        </w:tabs>
        <w:jc w:val="both"/>
        <w:rPr>
          <w:rFonts w:ascii="Times New Roman" w:hAnsi="Times New Roman" w:cs="Times New Roman"/>
          <w:i/>
          <w:color w:val="000000" w:themeColor="text1"/>
          <w:sz w:val="24"/>
          <w:szCs w:val="24"/>
        </w:rPr>
      </w:pPr>
      <w:r w:rsidRPr="00C05DEF">
        <w:rPr>
          <w:rFonts w:ascii="Times New Roman" w:hAnsi="Times New Roman" w:cs="Times New Roman"/>
          <w:i/>
          <w:color w:val="000000" w:themeColor="text1"/>
          <w:sz w:val="24"/>
          <w:szCs w:val="24"/>
        </w:rPr>
        <w:t xml:space="preserve"> Educatoarea şi copiii</w:t>
      </w:r>
      <w:r w:rsidR="004D6106" w:rsidRPr="00C05DEF">
        <w:rPr>
          <w:rFonts w:ascii="Times New Roman" w:hAnsi="Times New Roman" w:cs="Times New Roman"/>
          <w:i/>
          <w:color w:val="000000" w:themeColor="text1"/>
          <w:sz w:val="24"/>
          <w:szCs w:val="24"/>
        </w:rPr>
        <w:t xml:space="preserve"> grupei.”                 </w:t>
      </w:r>
      <w:r w:rsidRPr="00C05DEF">
        <w:rPr>
          <w:rFonts w:ascii="Times New Roman" w:hAnsi="Times New Roman" w:cs="Times New Roman"/>
          <w:i/>
          <w:color w:val="000000" w:themeColor="text1"/>
          <w:sz w:val="24"/>
          <w:szCs w:val="24"/>
        </w:rPr>
        <w:t xml:space="preserve">                               </w:t>
      </w:r>
    </w:p>
    <w:p w14:paraId="622C17D2" w14:textId="39C7936C" w:rsidR="00EF596B" w:rsidRPr="00D4282B" w:rsidRDefault="00D4282B" w:rsidP="00EF596B">
      <w:pPr>
        <w:tabs>
          <w:tab w:val="left" w:pos="3795"/>
        </w:tabs>
        <w:rPr>
          <w:rFonts w:ascii="Times New Roman" w:hAnsi="Times New Roman" w:cs="Times New Roman"/>
          <w:color w:val="000000" w:themeColor="text1"/>
          <w:sz w:val="24"/>
          <w:szCs w:val="24"/>
        </w:rPr>
      </w:pPr>
      <w:r w:rsidRPr="00D4282B">
        <w:rPr>
          <w:rFonts w:ascii="Times New Roman" w:hAnsi="Times New Roman" w:cs="Times New Roman"/>
          <w:color w:val="000000" w:themeColor="text1"/>
          <w:sz w:val="24"/>
          <w:szCs w:val="24"/>
        </w:rPr>
        <w:t>Și pentru că ziua este lungă, am găsit loc să face</w:t>
      </w:r>
      <w:r>
        <w:rPr>
          <w:rFonts w:ascii="Times New Roman" w:hAnsi="Times New Roman" w:cs="Times New Roman"/>
          <w:color w:val="000000" w:themeColor="text1"/>
          <w:sz w:val="24"/>
          <w:szCs w:val="24"/>
        </w:rPr>
        <w:t>m și o hartă cu ideile noastre! Fiecare a contribuit cu câte o idee, cu o aprobare sau cu un dezacord, iar eu am scris totul pe tablă.</w:t>
      </w:r>
    </w:p>
    <w:p w14:paraId="15463D0E" w14:textId="1004C321" w:rsidR="002474C7" w:rsidRPr="00BB0E5A" w:rsidRDefault="002474C7" w:rsidP="00E3731B">
      <w:pPr>
        <w:tabs>
          <w:tab w:val="left" w:pos="3795"/>
        </w:tabs>
        <w:jc w:val="both"/>
        <w:rPr>
          <w:rFonts w:ascii="Times New Roman" w:hAnsi="Times New Roman" w:cs="Times New Roman"/>
          <w:color w:val="000000" w:themeColor="text1"/>
          <w:sz w:val="24"/>
          <w:szCs w:val="24"/>
        </w:rPr>
      </w:pPr>
    </w:p>
    <w:p w14:paraId="745B2133" w14:textId="1394A93F" w:rsidR="00E3731B" w:rsidRPr="00BB0E5A" w:rsidRDefault="00E3731B" w:rsidP="00E3731B">
      <w:pPr>
        <w:tabs>
          <w:tab w:val="left" w:pos="1999"/>
          <w:tab w:val="left" w:pos="3304"/>
          <w:tab w:val="left" w:pos="4777"/>
          <w:tab w:val="left" w:pos="5489"/>
        </w:tabs>
        <w:jc w:val="both"/>
        <w:rPr>
          <w:rFonts w:ascii="Times New Roman" w:hAnsi="Times New Roman" w:cs="Times New Roman"/>
          <w:color w:val="000000" w:themeColor="text1"/>
          <w:sz w:val="24"/>
          <w:szCs w:val="24"/>
        </w:rPr>
      </w:pPr>
      <w:r w:rsidRPr="00BB0E5A">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7DEA5697" wp14:editId="7431F87D">
                <wp:simplePos x="0" y="0"/>
                <wp:positionH relativeFrom="column">
                  <wp:posOffset>3441065</wp:posOffset>
                </wp:positionH>
                <wp:positionV relativeFrom="paragraph">
                  <wp:posOffset>17145</wp:posOffset>
                </wp:positionV>
                <wp:extent cx="1461135" cy="451485"/>
                <wp:effectExtent l="12065" t="7620" r="12700" b="7620"/>
                <wp:wrapNone/>
                <wp:docPr id="15" name="Dreptunghi rotunji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451485"/>
                        </a:xfrm>
                        <a:prstGeom prst="roundRect">
                          <a:avLst>
                            <a:gd name="adj" fmla="val 16667"/>
                          </a:avLst>
                        </a:prstGeom>
                        <a:solidFill>
                          <a:srgbClr val="FFFFFF"/>
                        </a:solidFill>
                        <a:ln w="9525">
                          <a:solidFill>
                            <a:srgbClr val="000000"/>
                          </a:solidFill>
                          <a:round/>
                          <a:headEnd/>
                          <a:tailEnd/>
                        </a:ln>
                      </wps:spPr>
                      <wps:txbx>
                        <w:txbxContent>
                          <w:p w14:paraId="58E9C88B" w14:textId="2A2D42C0" w:rsidR="00A1090F" w:rsidRPr="006F65D5" w:rsidRDefault="00A1090F" w:rsidP="00E3731B">
                            <w:pPr>
                              <w:jc w:val="center"/>
                              <w:rPr>
                                <w:lang w:val="ro-RO"/>
                              </w:rPr>
                            </w:pPr>
                            <w:r>
                              <w:rPr>
                                <w:lang w:val="ro-RO"/>
                              </w:rPr>
                              <w:t>CULORI și NONCULORI, TONURI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DEA5697" id="Dreptunghi rotunjit 15" o:spid="_x0000_s1029" style="position:absolute;left:0;text-align:left;margin-left:270.95pt;margin-top:1.35pt;width:115.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">
                <v:textbox>
                  <w:txbxContent>
                    <w:p w14:paraId="58E9C88B" w14:textId="2A2D42C0" w:rsidR="00A1090F" w:rsidRPr="006F65D5" w:rsidRDefault="00A1090F" w:rsidP="00E3731B">
                      <w:pPr>
                        <w:jc w:val="center"/>
                        <w:rPr>
                          <w:lang w:val="ro-RO"/>
                        </w:rPr>
                      </w:pPr>
                      <w:r>
                        <w:rPr>
                          <w:lang w:val="ro-RO"/>
                        </w:rPr>
                        <w:t>CULORI și NONCULORI, TONURI</w:t>
                      </w:r>
                    </w:p>
                  </w:txbxContent>
                </v:textbox>
              </v:roundrect>
            </w:pict>
          </mc:Fallback>
        </mc:AlternateContent>
      </w:r>
      <w:r w:rsidRPr="00BB0E5A">
        <w:rPr>
          <w:rFonts w:ascii="Times New Roman" w:hAnsi="Times New Roman" w:cs="Times New Roman"/>
          <w:color w:val="000000" w:themeColor="text1"/>
          <w:sz w:val="24"/>
          <w:szCs w:val="24"/>
        </w:rPr>
        <w:t xml:space="preserve">                          </w:t>
      </w:r>
      <w:r w:rsidRPr="00BB0E5A">
        <w:rPr>
          <w:rFonts w:ascii="Times New Roman" w:hAnsi="Times New Roman" w:cs="Times New Roman"/>
          <w:color w:val="000000" w:themeColor="text1"/>
          <w:sz w:val="24"/>
          <w:szCs w:val="24"/>
        </w:rPr>
        <w:tab/>
      </w:r>
      <w:r w:rsidRPr="00BB0E5A">
        <w:rPr>
          <w:rFonts w:ascii="Times New Roman" w:hAnsi="Times New Roman" w:cs="Times New Roman"/>
          <w:color w:val="000000" w:themeColor="text1"/>
          <w:sz w:val="24"/>
          <w:szCs w:val="24"/>
        </w:rPr>
        <w:tab/>
      </w:r>
      <w:r w:rsidRPr="00BB0E5A">
        <w:rPr>
          <w:rFonts w:ascii="Times New Roman" w:hAnsi="Times New Roman" w:cs="Times New Roman"/>
          <w:color w:val="000000" w:themeColor="text1"/>
          <w:sz w:val="24"/>
          <w:szCs w:val="24"/>
        </w:rPr>
        <w:tab/>
        <w:t xml:space="preserve">                    </w:t>
      </w:r>
    </w:p>
    <w:p w14:paraId="6715876E" w14:textId="492D9174" w:rsidR="00E3731B" w:rsidRPr="00BB0E5A" w:rsidRDefault="00EE295D" w:rsidP="00E3731B">
      <w:pPr>
        <w:tabs>
          <w:tab w:val="left" w:pos="6861"/>
          <w:tab w:val="left" w:pos="7302"/>
        </w:tabs>
        <w:jc w:val="both"/>
        <w:rPr>
          <w:rFonts w:ascii="Times New Roman" w:hAnsi="Times New Roman" w:cs="Times New Roman"/>
          <w:color w:val="000000" w:themeColor="text1"/>
          <w:sz w:val="24"/>
          <w:szCs w:val="24"/>
        </w:rPr>
      </w:pPr>
      <w:r w:rsidRPr="00BB0E5A">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68480" behindDoc="0" locked="0" layoutInCell="1" allowOverlap="1" wp14:anchorId="222EE573" wp14:editId="7589C97E">
                <wp:simplePos x="0" y="0"/>
                <wp:positionH relativeFrom="margin">
                  <wp:posOffset>6114415</wp:posOffset>
                </wp:positionH>
                <wp:positionV relativeFrom="paragraph">
                  <wp:posOffset>10795</wp:posOffset>
                </wp:positionV>
                <wp:extent cx="1323975" cy="695325"/>
                <wp:effectExtent l="0" t="0" r="28575" b="28575"/>
                <wp:wrapNone/>
                <wp:docPr id="5" name="Dreptunghi rotunji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695325"/>
                        </a:xfrm>
                        <a:prstGeom prst="roundRect">
                          <a:avLst>
                            <a:gd name="adj" fmla="val 16667"/>
                          </a:avLst>
                        </a:prstGeom>
                        <a:solidFill>
                          <a:srgbClr val="FFFFFF"/>
                        </a:solidFill>
                        <a:ln w="9525">
                          <a:solidFill>
                            <a:srgbClr val="000000"/>
                          </a:solidFill>
                          <a:round/>
                          <a:headEnd/>
                          <a:tailEnd/>
                        </a:ln>
                      </wps:spPr>
                      <wps:txbx>
                        <w:txbxContent>
                          <w:p w14:paraId="58A0F1BB" w14:textId="01887E12" w:rsidR="00A1090F" w:rsidRDefault="00A1090F" w:rsidP="00E3731B">
                            <w:pPr>
                              <w:tabs>
                                <w:tab w:val="left" w:pos="7081"/>
                              </w:tabs>
                              <w:spacing w:line="276" w:lineRule="auto"/>
                              <w:ind w:right="424"/>
                              <w:jc w:val="both"/>
                              <w:rPr>
                                <w:rFonts w:eastAsia="Calibri"/>
                                <w:lang w:val="ro-RO"/>
                              </w:rPr>
                            </w:pPr>
                            <w:r w:rsidRPr="006F65D5">
                              <w:rPr>
                                <w:rFonts w:eastAsia="Calibri"/>
                                <w:lang w:val="ro-RO"/>
                              </w:rPr>
                              <w:t>CLASIFICAREA CULORILOR</w:t>
                            </w:r>
                          </w:p>
                          <w:p w14:paraId="316668E1" w14:textId="12351463" w:rsidR="00A1090F" w:rsidRPr="006F65D5" w:rsidRDefault="00A1090F" w:rsidP="00E3731B">
                            <w:pPr>
                              <w:tabs>
                                <w:tab w:val="left" w:pos="7081"/>
                              </w:tabs>
                              <w:spacing w:line="276" w:lineRule="auto"/>
                              <w:ind w:right="424"/>
                              <w:jc w:val="both"/>
                              <w:rPr>
                                <w:rFonts w:eastAsia="Calibri"/>
                                <w:lang w:val="ro-RO"/>
                              </w:rPr>
                            </w:pPr>
                          </w:p>
                          <w:p w14:paraId="40D24054" w14:textId="77777777" w:rsidR="00A1090F" w:rsidRPr="006F65D5" w:rsidRDefault="00A1090F" w:rsidP="00E3731B">
                            <w:pPr>
                              <w:tabs>
                                <w:tab w:val="left" w:pos="5133"/>
                              </w:tabs>
                              <w:spacing w:line="276" w:lineRule="auto"/>
                              <w:ind w:right="424"/>
                              <w:jc w:val="both"/>
                              <w:rPr>
                                <w:rFonts w:eastAsia="Calibri"/>
                                <w:lang w:val="ro-RO"/>
                              </w:rPr>
                            </w:pPr>
                            <w:r>
                              <w:rPr>
                                <w:rFonts w:eastAsia="Calibri"/>
                                <w:b/>
                                <w:lang w:val="ro-RO"/>
                              </w:rPr>
                              <w:tab/>
                            </w:r>
                            <w:r w:rsidRPr="006F65D5">
                              <w:rPr>
                                <w:rFonts w:eastAsia="Calibri"/>
                                <w:lang w:val="ro-RO"/>
                              </w:rPr>
                              <w:t>-PRIMARE, BINARE</w:t>
                            </w:r>
                          </w:p>
                          <w:p w14:paraId="5CFAA005" w14:textId="77777777" w:rsidR="00A1090F" w:rsidRPr="006F65D5" w:rsidRDefault="00A1090F" w:rsidP="00E3731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2EE573" id="Dreptunghi rotunjit 5" o:spid="_x0000_s1030" style="position:absolute;left:0;text-align:left;margin-left:481.45pt;margin-top:.85pt;width:104.25pt;height:5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">
                <v:textbox>
                  <w:txbxContent>
                    <w:p w14:paraId="58A0F1BB" w14:textId="01887E12" w:rsidR="00A1090F" w:rsidRDefault="00A1090F" w:rsidP="00E3731B">
                      <w:pPr>
                        <w:tabs>
                          <w:tab w:val="left" w:pos="7081"/>
                        </w:tabs>
                        <w:spacing w:line="276" w:lineRule="auto"/>
                        <w:ind w:right="424"/>
                        <w:jc w:val="both"/>
                        <w:rPr>
                          <w:rFonts w:eastAsia="Calibri"/>
                          <w:lang w:val="ro-RO"/>
                        </w:rPr>
                      </w:pPr>
                      <w:r w:rsidRPr="006F65D5">
                        <w:rPr>
                          <w:rFonts w:eastAsia="Calibri"/>
                          <w:lang w:val="ro-RO"/>
                        </w:rPr>
                        <w:t>CLASIFICAREA CULORILOR</w:t>
                      </w:r>
                    </w:p>
                    <w:p w14:paraId="316668E1" w14:textId="12351463" w:rsidR="00A1090F" w:rsidRPr="006F65D5" w:rsidRDefault="00A1090F" w:rsidP="00E3731B">
                      <w:pPr>
                        <w:tabs>
                          <w:tab w:val="left" w:pos="7081"/>
                        </w:tabs>
                        <w:spacing w:line="276" w:lineRule="auto"/>
                        <w:ind w:right="424"/>
                        <w:jc w:val="both"/>
                        <w:rPr>
                          <w:rFonts w:eastAsia="Calibri"/>
                          <w:lang w:val="ro-RO"/>
                        </w:rPr>
                      </w:pPr>
                    </w:p>
                    <w:p w14:paraId="40D24054" w14:textId="77777777" w:rsidR="00A1090F" w:rsidRPr="006F65D5" w:rsidRDefault="00A1090F" w:rsidP="00E3731B">
                      <w:pPr>
                        <w:tabs>
                          <w:tab w:val="left" w:pos="5133"/>
                        </w:tabs>
                        <w:spacing w:line="276" w:lineRule="auto"/>
                        <w:ind w:right="424"/>
                        <w:jc w:val="both"/>
                        <w:rPr>
                          <w:rFonts w:eastAsia="Calibri"/>
                          <w:lang w:val="ro-RO"/>
                        </w:rPr>
                      </w:pPr>
                      <w:r>
                        <w:rPr>
                          <w:rFonts w:eastAsia="Calibri"/>
                          <w:b/>
                          <w:lang w:val="ro-RO"/>
                        </w:rPr>
                        <w:tab/>
                      </w:r>
                      <w:r w:rsidRPr="006F65D5">
                        <w:rPr>
                          <w:rFonts w:eastAsia="Calibri"/>
                          <w:lang w:val="ro-RO"/>
                        </w:rPr>
                        <w:t>-PRIMARE, BINARE</w:t>
                      </w:r>
                    </w:p>
                    <w:p w14:paraId="5CFAA005" w14:textId="77777777" w:rsidR="00A1090F" w:rsidRPr="006F65D5" w:rsidRDefault="00A1090F" w:rsidP="00E3731B">
                      <w:pPr>
                        <w:jc w:val="center"/>
                        <w:rPr>
                          <w:lang w:val="ro-RO"/>
                        </w:rPr>
                      </w:pPr>
                    </w:p>
                  </w:txbxContent>
                </v:textbox>
                <w10:wrap anchorx="margin"/>
              </v:roundrect>
            </w:pict>
          </mc:Fallback>
        </mc:AlternateContent>
      </w:r>
      <w:r w:rsidRPr="00BB0E5A">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4881DE49" wp14:editId="4385EE86">
                <wp:simplePos x="0" y="0"/>
                <wp:positionH relativeFrom="column">
                  <wp:posOffset>1249680</wp:posOffset>
                </wp:positionH>
                <wp:positionV relativeFrom="paragraph">
                  <wp:posOffset>14605</wp:posOffset>
                </wp:positionV>
                <wp:extent cx="1441450" cy="516255"/>
                <wp:effectExtent l="11430" t="8890" r="13970" b="8255"/>
                <wp:wrapNone/>
                <wp:docPr id="14" name="Dreptunghi rotunji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516255"/>
                        </a:xfrm>
                        <a:prstGeom prst="roundRect">
                          <a:avLst>
                            <a:gd name="adj" fmla="val 16667"/>
                          </a:avLst>
                        </a:prstGeom>
                        <a:solidFill>
                          <a:srgbClr val="FFFFFF"/>
                        </a:solidFill>
                        <a:ln w="9525">
                          <a:solidFill>
                            <a:srgbClr val="000000"/>
                          </a:solidFill>
                          <a:round/>
                          <a:headEnd/>
                          <a:tailEnd/>
                        </a:ln>
                      </wps:spPr>
                      <wps:txbx>
                        <w:txbxContent>
                          <w:p w14:paraId="17EF80F1" w14:textId="77777777" w:rsidR="00A1090F" w:rsidRPr="006F65D5" w:rsidRDefault="00A1090F" w:rsidP="00E3731B">
                            <w:pPr>
                              <w:jc w:val="center"/>
                              <w:rPr>
                                <w:lang w:val="ro-RO"/>
                              </w:rPr>
                            </w:pPr>
                            <w:r>
                              <w:rPr>
                                <w:lang w:val="ro-RO"/>
                              </w:rPr>
                              <w:t>IMPORTANŢA CULORILOR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81DE49" id="Dreptunghi rotunjit 14" o:spid="_x0000_s1031" style="position:absolute;left:0;text-align:left;margin-left:98.4pt;margin-top:1.15pt;width:113.5pt;height:4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">
                <v:textbox>
                  <w:txbxContent>
                    <w:p w14:paraId="17EF80F1" w14:textId="77777777" w:rsidR="00A1090F" w:rsidRPr="006F65D5" w:rsidRDefault="00A1090F" w:rsidP="00E3731B">
                      <w:pPr>
                        <w:jc w:val="center"/>
                        <w:rPr>
                          <w:lang w:val="ro-RO"/>
                        </w:rPr>
                      </w:pPr>
                      <w:r>
                        <w:rPr>
                          <w:lang w:val="ro-RO"/>
                        </w:rPr>
                        <w:t>IMPORTANŢA CULORILOR</w:t>
                      </w:r>
                    </w:p>
                  </w:txbxContent>
                </v:textbox>
              </v:roundrect>
            </w:pict>
          </mc:Fallback>
        </mc:AlternateContent>
      </w:r>
      <w:r w:rsidR="00E3731B" w:rsidRPr="00BB0E5A">
        <w:rPr>
          <w:rFonts w:ascii="Times New Roman" w:hAnsi="Times New Roman" w:cs="Times New Roman"/>
          <w:color w:val="000000" w:themeColor="text1"/>
          <w:sz w:val="24"/>
          <w:szCs w:val="24"/>
        </w:rPr>
        <w:tab/>
      </w:r>
    </w:p>
    <w:p w14:paraId="3FF96200" w14:textId="4C45B23B" w:rsidR="00E3731B" w:rsidRPr="00BB0E5A" w:rsidRDefault="00E3731B" w:rsidP="00E3731B">
      <w:pPr>
        <w:tabs>
          <w:tab w:val="left" w:pos="6861"/>
        </w:tabs>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ab/>
      </w:r>
    </w:p>
    <w:p w14:paraId="5D316813" w14:textId="28D36863" w:rsidR="00E3731B" w:rsidRPr="00BB0E5A" w:rsidRDefault="002474C7" w:rsidP="00E3731B">
      <w:pPr>
        <w:tabs>
          <w:tab w:val="left" w:pos="7183"/>
        </w:tabs>
        <w:spacing w:line="276" w:lineRule="auto"/>
        <w:ind w:right="424"/>
        <w:jc w:val="both"/>
        <w:rPr>
          <w:rFonts w:ascii="Times New Roman" w:eastAsia="Calibri" w:hAnsi="Times New Roman" w:cs="Times New Roman"/>
          <w:color w:val="000000" w:themeColor="text1"/>
          <w:sz w:val="24"/>
          <w:szCs w:val="24"/>
          <w:lang w:val="ro-RO"/>
        </w:rPr>
      </w:pPr>
      <w:r w:rsidRPr="00BB0E5A">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500C23B5" wp14:editId="420159AA">
                <wp:simplePos x="0" y="0"/>
                <wp:positionH relativeFrom="column">
                  <wp:posOffset>3510280</wp:posOffset>
                </wp:positionH>
                <wp:positionV relativeFrom="paragraph">
                  <wp:posOffset>217170</wp:posOffset>
                </wp:positionV>
                <wp:extent cx="1269365" cy="728980"/>
                <wp:effectExtent l="5080" t="11430" r="11430" b="12065"/>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9365" cy="728980"/>
                        </a:xfrm>
                        <a:prstGeom prst="rect">
                          <a:avLst/>
                        </a:prstGeom>
                        <a:solidFill>
                          <a:srgbClr val="FFFFFF"/>
                        </a:solidFill>
                        <a:ln w="9525">
                          <a:solidFill>
                            <a:srgbClr val="000000"/>
                          </a:solidFill>
                          <a:miter lim="800000"/>
                          <a:headEnd/>
                          <a:tailEnd/>
                        </a:ln>
                      </wps:spPr>
                      <wps:txbx>
                        <w:txbxContent>
                          <w:p w14:paraId="784216C0" w14:textId="77777777" w:rsidR="00A1090F" w:rsidRPr="00E35FBB" w:rsidRDefault="00A1090F" w:rsidP="00E3731B">
                            <w:pPr>
                              <w:jc w:val="center"/>
                              <w:rPr>
                                <w:b/>
                                <w:sz w:val="28"/>
                                <w:szCs w:val="28"/>
                                <w:lang w:val="ro-RO"/>
                              </w:rPr>
                            </w:pPr>
                            <w:r w:rsidRPr="00E35FBB">
                              <w:rPr>
                                <w:b/>
                                <w:sz w:val="28"/>
                                <w:szCs w:val="28"/>
                                <w:lang w:val="ro-RO"/>
                              </w:rPr>
                              <w:t>ÎN LUMEA LUI COLORICI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0C23B5" id="Dreptunghi 9" o:spid="_x0000_s1032" style="position:absolute;left:0;text-align:left;margin-left:276.4pt;margin-top:17.1pt;width:99.95pt;height: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">
                <v:textbox>
                  <w:txbxContent>
                    <w:p w14:paraId="784216C0" w14:textId="77777777" w:rsidR="00A1090F" w:rsidRPr="00E35FBB" w:rsidRDefault="00A1090F" w:rsidP="00E3731B">
                      <w:pPr>
                        <w:jc w:val="center"/>
                        <w:rPr>
                          <w:b/>
                          <w:sz w:val="28"/>
                          <w:szCs w:val="28"/>
                          <w:lang w:val="ro-RO"/>
                        </w:rPr>
                      </w:pPr>
                      <w:r w:rsidRPr="00E35FBB">
                        <w:rPr>
                          <w:b/>
                          <w:sz w:val="28"/>
                          <w:szCs w:val="28"/>
                          <w:lang w:val="ro-RO"/>
                        </w:rPr>
                        <w:t>ÎN LUMEA LUI COLORICI</w:t>
                      </w:r>
                    </w:p>
                  </w:txbxContent>
                </v:textbox>
              </v:rect>
            </w:pict>
          </mc:Fallback>
        </mc:AlternateContent>
      </w:r>
      <w:r w:rsidR="00E3731B" w:rsidRPr="00BB0E5A">
        <w:rPr>
          <w:rFonts w:ascii="Times New Roman" w:eastAsia="Calibri" w:hAnsi="Times New Roman" w:cs="Times New Roman"/>
          <w:b/>
          <w:color w:val="000000" w:themeColor="text1"/>
          <w:sz w:val="24"/>
          <w:szCs w:val="24"/>
          <w:lang w:val="ro-RO"/>
        </w:rPr>
        <w:tab/>
      </w:r>
    </w:p>
    <w:p w14:paraId="4B728515" w14:textId="0B273D52" w:rsidR="00E3731B" w:rsidRPr="00BB0E5A" w:rsidRDefault="00EE295D" w:rsidP="00E3731B">
      <w:pPr>
        <w:tabs>
          <w:tab w:val="left" w:pos="7183"/>
        </w:tabs>
        <w:spacing w:line="276" w:lineRule="auto"/>
        <w:ind w:right="424"/>
        <w:jc w:val="both"/>
        <w:rPr>
          <w:rFonts w:ascii="Times New Roman" w:eastAsia="Calibri" w:hAnsi="Times New Roman" w:cs="Times New Roman"/>
          <w:color w:val="000000" w:themeColor="text1"/>
          <w:sz w:val="24"/>
          <w:szCs w:val="24"/>
          <w:lang w:val="ro-RO"/>
        </w:rPr>
      </w:pPr>
      <w:r w:rsidRPr="00BB0E5A">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71552" behindDoc="0" locked="0" layoutInCell="1" allowOverlap="1" wp14:anchorId="2FF3D843" wp14:editId="396D12D5">
                <wp:simplePos x="0" y="0"/>
                <wp:positionH relativeFrom="column">
                  <wp:posOffset>5763260</wp:posOffset>
                </wp:positionH>
                <wp:positionV relativeFrom="paragraph">
                  <wp:posOffset>27305</wp:posOffset>
                </wp:positionV>
                <wp:extent cx="2250440" cy="1021715"/>
                <wp:effectExtent l="6350" t="13335" r="10160" b="12700"/>
                <wp:wrapNone/>
                <wp:docPr id="3" name="Dreptunghi rotunji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440" cy="1021715"/>
                        </a:xfrm>
                        <a:prstGeom prst="roundRect">
                          <a:avLst>
                            <a:gd name="adj" fmla="val 16667"/>
                          </a:avLst>
                        </a:prstGeom>
                        <a:solidFill>
                          <a:srgbClr val="FFFFFF"/>
                        </a:solidFill>
                        <a:ln w="9525">
                          <a:solidFill>
                            <a:srgbClr val="000000"/>
                          </a:solidFill>
                          <a:round/>
                          <a:headEnd/>
                          <a:tailEnd/>
                        </a:ln>
                      </wps:spPr>
                      <wps:txbx>
                        <w:txbxContent>
                          <w:p w14:paraId="01DB7F8E" w14:textId="77777777" w:rsidR="00A1090F" w:rsidRDefault="00A1090F" w:rsidP="00E3731B">
                            <w:pPr>
                              <w:jc w:val="center"/>
                              <w:rPr>
                                <w:lang w:val="ro-RO"/>
                              </w:rPr>
                            </w:pPr>
                            <w:r>
                              <w:rPr>
                                <w:lang w:val="ro-RO"/>
                              </w:rPr>
                              <w:t>SEMNIFICAŢIA</w:t>
                            </w:r>
                          </w:p>
                          <w:p w14:paraId="5CB913A5" w14:textId="77777777" w:rsidR="00A1090F" w:rsidRDefault="00A1090F" w:rsidP="00E3731B">
                            <w:pPr>
                              <w:jc w:val="center"/>
                              <w:rPr>
                                <w:lang w:val="ro-RO"/>
                              </w:rPr>
                            </w:pPr>
                            <w:r>
                              <w:rPr>
                                <w:lang w:val="ro-RO"/>
                              </w:rPr>
                              <w:t>CULORILOR ŞI CUM ÎŞI PUN AMPRENTA ASUPRA PERSONALITĂŢII, STĂRII DE SPIRIT A OMULUI</w:t>
                            </w:r>
                          </w:p>
                          <w:p w14:paraId="43338F77" w14:textId="77777777" w:rsidR="00A1090F" w:rsidRPr="006F65D5" w:rsidRDefault="00A1090F" w:rsidP="00E3731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F3D843" id="Dreptunghi rotunjit 3" o:spid="_x0000_s1033" style="position:absolute;left:0;text-align:left;margin-left:453.8pt;margin-top:2.15pt;width:177.2pt;height:8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">
                <v:textbox>
                  <w:txbxContent>
                    <w:p w14:paraId="01DB7F8E" w14:textId="77777777" w:rsidR="00A1090F" w:rsidRDefault="00A1090F" w:rsidP="00E3731B">
                      <w:pPr>
                        <w:jc w:val="center"/>
                        <w:rPr>
                          <w:lang w:val="ro-RO"/>
                        </w:rPr>
                      </w:pPr>
                      <w:r>
                        <w:rPr>
                          <w:lang w:val="ro-RO"/>
                        </w:rPr>
                        <w:t>SEMNIFICAŢIA</w:t>
                      </w:r>
                    </w:p>
                    <w:p w14:paraId="5CB913A5" w14:textId="77777777" w:rsidR="00A1090F" w:rsidRDefault="00A1090F" w:rsidP="00E3731B">
                      <w:pPr>
                        <w:jc w:val="center"/>
                        <w:rPr>
                          <w:lang w:val="ro-RO"/>
                        </w:rPr>
                      </w:pPr>
                      <w:r>
                        <w:rPr>
                          <w:lang w:val="ro-RO"/>
                        </w:rPr>
                        <w:t>CULORILOR ŞI CUM ÎŞI PUN AMPRENTA ASUPRA PERSONALITĂŢII, STĂRII DE SPIRIT A OMULUI</w:t>
                      </w:r>
                    </w:p>
                    <w:p w14:paraId="43338F77" w14:textId="77777777" w:rsidR="00A1090F" w:rsidRPr="006F65D5" w:rsidRDefault="00A1090F" w:rsidP="00E3731B">
                      <w:pPr>
                        <w:jc w:val="center"/>
                        <w:rPr>
                          <w:lang w:val="ro-RO"/>
                        </w:rPr>
                      </w:pPr>
                    </w:p>
                  </w:txbxContent>
                </v:textbox>
              </v:roundrect>
            </w:pict>
          </mc:Fallback>
        </mc:AlternateContent>
      </w:r>
      <w:r w:rsidRPr="00BB0E5A">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742DBFDD" wp14:editId="7B68280F">
                <wp:simplePos x="0" y="0"/>
                <wp:positionH relativeFrom="column">
                  <wp:posOffset>857250</wp:posOffset>
                </wp:positionH>
                <wp:positionV relativeFrom="paragraph">
                  <wp:posOffset>12065</wp:posOffset>
                </wp:positionV>
                <wp:extent cx="1151255" cy="704850"/>
                <wp:effectExtent l="0" t="0" r="10795" b="19050"/>
                <wp:wrapNone/>
                <wp:docPr id="10" name="Dreptunghi rotunji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704850"/>
                        </a:xfrm>
                        <a:prstGeom prst="roundRect">
                          <a:avLst>
                            <a:gd name="adj" fmla="val 16667"/>
                          </a:avLst>
                        </a:prstGeom>
                        <a:solidFill>
                          <a:srgbClr val="FFFFFF"/>
                        </a:solidFill>
                        <a:ln w="9525">
                          <a:solidFill>
                            <a:srgbClr val="000000"/>
                          </a:solidFill>
                          <a:round/>
                          <a:headEnd/>
                          <a:tailEnd/>
                        </a:ln>
                      </wps:spPr>
                      <wps:txbx>
                        <w:txbxContent>
                          <w:p w14:paraId="6A5892BF" w14:textId="77777777" w:rsidR="00A1090F" w:rsidRPr="006F65D5" w:rsidRDefault="00A1090F" w:rsidP="00E3731B">
                            <w:pPr>
                              <w:jc w:val="center"/>
                              <w:rPr>
                                <w:lang w:val="ro-RO"/>
                              </w:rPr>
                            </w:pPr>
                            <w:r>
                              <w:rPr>
                                <w:lang w:val="ro-RO"/>
                              </w:rPr>
                              <w:t>UNDE ÎNTÂLNIM CULORILE?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2DBFDD" id="Dreptunghi rotunjit 10" o:spid="_x0000_s1034" style="position:absolute;left:0;text-align:left;margin-left:67.5pt;margin-top:.95pt;width:90.6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">
                <v:textbox>
                  <w:txbxContent>
                    <w:p w14:paraId="6A5892BF" w14:textId="77777777" w:rsidR="00A1090F" w:rsidRPr="006F65D5" w:rsidRDefault="00A1090F" w:rsidP="00E3731B">
                      <w:pPr>
                        <w:jc w:val="center"/>
                        <w:rPr>
                          <w:lang w:val="ro-RO"/>
                        </w:rPr>
                      </w:pPr>
                      <w:r>
                        <w:rPr>
                          <w:lang w:val="ro-RO"/>
                        </w:rPr>
                        <w:t>UNDE ÎNTÂLNIM CULORILE?</w:t>
                      </w:r>
                    </w:p>
                  </w:txbxContent>
                </v:textbox>
              </v:roundrect>
            </w:pict>
          </mc:Fallback>
        </mc:AlternateContent>
      </w:r>
      <w:r w:rsidR="00E3731B" w:rsidRPr="00BB0E5A">
        <w:rPr>
          <w:rFonts w:ascii="Times New Roman" w:eastAsia="Calibri" w:hAnsi="Times New Roman" w:cs="Times New Roman"/>
          <w:b/>
          <w:color w:val="000000" w:themeColor="text1"/>
          <w:sz w:val="24"/>
          <w:szCs w:val="24"/>
          <w:lang w:val="ro-RO"/>
        </w:rPr>
        <w:t xml:space="preserve">                                                                                                              </w:t>
      </w:r>
    </w:p>
    <w:p w14:paraId="03684ADA" w14:textId="5AD22844" w:rsidR="00E3731B" w:rsidRPr="00BB0E5A" w:rsidRDefault="00E3731B" w:rsidP="00E3731B">
      <w:pPr>
        <w:tabs>
          <w:tab w:val="left" w:pos="7183"/>
        </w:tabs>
        <w:spacing w:line="276" w:lineRule="auto"/>
        <w:ind w:right="424"/>
        <w:jc w:val="both"/>
        <w:rPr>
          <w:rFonts w:ascii="Times New Roman" w:eastAsia="Calibri" w:hAnsi="Times New Roman" w:cs="Times New Roman"/>
          <w:color w:val="000000" w:themeColor="text1"/>
          <w:sz w:val="24"/>
          <w:szCs w:val="24"/>
          <w:lang w:val="ro-RO"/>
        </w:rPr>
      </w:pPr>
      <w:r w:rsidRPr="00BB0E5A">
        <w:rPr>
          <w:rFonts w:ascii="Times New Roman" w:eastAsia="Calibri" w:hAnsi="Times New Roman" w:cs="Times New Roman"/>
          <w:b/>
          <w:color w:val="000000" w:themeColor="text1"/>
          <w:sz w:val="24"/>
          <w:szCs w:val="24"/>
          <w:lang w:val="ro-RO"/>
        </w:rPr>
        <w:t xml:space="preserve">                                                                                                     </w:t>
      </w:r>
    </w:p>
    <w:p w14:paraId="530C46F7" w14:textId="39EC7767" w:rsidR="00E3731B" w:rsidRPr="00BB0E5A" w:rsidRDefault="00E3731B" w:rsidP="00E3731B">
      <w:pPr>
        <w:spacing w:line="276" w:lineRule="auto"/>
        <w:ind w:right="424"/>
        <w:jc w:val="both"/>
        <w:rPr>
          <w:rFonts w:ascii="Times New Roman" w:eastAsia="Calibri" w:hAnsi="Times New Roman" w:cs="Times New Roman"/>
          <w:b/>
          <w:color w:val="000000" w:themeColor="text1"/>
          <w:sz w:val="24"/>
          <w:szCs w:val="24"/>
          <w:lang w:val="ro-RO"/>
        </w:rPr>
      </w:pPr>
    </w:p>
    <w:p w14:paraId="190B4D4C" w14:textId="14AD011E" w:rsidR="00E3731B" w:rsidRPr="00BB0E5A" w:rsidRDefault="00D4282B" w:rsidP="00E3731B">
      <w:pPr>
        <w:tabs>
          <w:tab w:val="left" w:pos="7081"/>
        </w:tabs>
        <w:spacing w:line="276" w:lineRule="auto"/>
        <w:ind w:right="424"/>
        <w:jc w:val="both"/>
        <w:rPr>
          <w:rFonts w:ascii="Times New Roman" w:eastAsia="Calibri" w:hAnsi="Times New Roman" w:cs="Times New Roman"/>
          <w:b/>
          <w:color w:val="000000" w:themeColor="text1"/>
          <w:sz w:val="24"/>
          <w:szCs w:val="24"/>
          <w:lang w:val="ro-RO"/>
        </w:rPr>
      </w:pPr>
      <w:r w:rsidRPr="00BB0E5A">
        <w:rPr>
          <w:rFonts w:ascii="Times New Roman" w:eastAsia="Calibri" w:hAnsi="Times New Roman" w:cs="Times New Roman"/>
          <w:b/>
          <w:noProof/>
          <w:color w:val="000000" w:themeColor="text1"/>
          <w:sz w:val="24"/>
          <w:szCs w:val="24"/>
        </w:rPr>
        <w:lastRenderedPageBreak/>
        <mc:AlternateContent>
          <mc:Choice Requires="wps">
            <w:drawing>
              <wp:anchor distT="0" distB="0" distL="114300" distR="114300" simplePos="0" relativeHeight="251672576" behindDoc="0" locked="0" layoutInCell="1" allowOverlap="1" wp14:anchorId="5AF41E65" wp14:editId="74DE9FD8">
                <wp:simplePos x="0" y="0"/>
                <wp:positionH relativeFrom="column">
                  <wp:posOffset>1466850</wp:posOffset>
                </wp:positionH>
                <wp:positionV relativeFrom="paragraph">
                  <wp:posOffset>169545</wp:posOffset>
                </wp:positionV>
                <wp:extent cx="1151255" cy="771525"/>
                <wp:effectExtent l="0" t="0" r="10795" b="28575"/>
                <wp:wrapNone/>
                <wp:docPr id="6" name="Dreptunghi rotunji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771525"/>
                        </a:xfrm>
                        <a:prstGeom prst="roundRect">
                          <a:avLst>
                            <a:gd name="adj" fmla="val 16667"/>
                          </a:avLst>
                        </a:prstGeom>
                        <a:solidFill>
                          <a:srgbClr val="FFFFFF"/>
                        </a:solidFill>
                        <a:ln w="9525">
                          <a:solidFill>
                            <a:srgbClr val="000000"/>
                          </a:solidFill>
                          <a:round/>
                          <a:headEnd/>
                          <a:tailEnd/>
                        </a:ln>
                      </wps:spPr>
                      <wps:txbx>
                        <w:txbxContent>
                          <w:p w14:paraId="0EFC94B4" w14:textId="11DAE033" w:rsidR="00A1090F" w:rsidRPr="006F65D5" w:rsidRDefault="00A1090F" w:rsidP="00E3731B">
                            <w:pPr>
                              <w:jc w:val="center"/>
                              <w:rPr>
                                <w:lang w:val="ro-RO"/>
                              </w:rPr>
                            </w:pPr>
                            <w:r>
                              <w:rPr>
                                <w:lang w:val="ro-RO"/>
                              </w:rPr>
                              <w:t>CINE UTILIZEAZĂ CULORILE?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F41E65" id="Dreptunghi rotunjit 6" o:spid="_x0000_s1035" style="position:absolute;left:0;text-align:left;margin-left:115.5pt;margin-top:13.35pt;width:90.6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">
                <v:textbox>
                  <w:txbxContent>
                    <w:p w14:paraId="0EFC94B4" w14:textId="11DAE033" w:rsidR="00A1090F" w:rsidRPr="006F65D5" w:rsidRDefault="00A1090F" w:rsidP="00E3731B">
                      <w:pPr>
                        <w:jc w:val="center"/>
                        <w:rPr>
                          <w:lang w:val="ro-RO"/>
                        </w:rPr>
                      </w:pPr>
                      <w:r>
                        <w:rPr>
                          <w:lang w:val="ro-RO"/>
                        </w:rPr>
                        <w:t>CINE UTILIZEAZĂ CULORILE?</w:t>
                      </w:r>
                    </w:p>
                  </w:txbxContent>
                </v:textbox>
              </v:roundrect>
            </w:pict>
          </mc:Fallback>
        </mc:AlternateContent>
      </w:r>
      <w:r w:rsidRPr="00BB0E5A">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70528" behindDoc="0" locked="0" layoutInCell="1" allowOverlap="1" wp14:anchorId="2CEFA4F9" wp14:editId="4C10AB66">
                <wp:simplePos x="0" y="0"/>
                <wp:positionH relativeFrom="column">
                  <wp:posOffset>6343650</wp:posOffset>
                </wp:positionH>
                <wp:positionV relativeFrom="paragraph">
                  <wp:posOffset>304165</wp:posOffset>
                </wp:positionV>
                <wp:extent cx="1472565" cy="599440"/>
                <wp:effectExtent l="0" t="0" r="13335" b="10160"/>
                <wp:wrapNone/>
                <wp:docPr id="2" name="Dreptunghi rotunji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599440"/>
                        </a:xfrm>
                        <a:prstGeom prst="roundRect">
                          <a:avLst>
                            <a:gd name="adj" fmla="val 16667"/>
                          </a:avLst>
                        </a:prstGeom>
                        <a:solidFill>
                          <a:srgbClr val="FFFFFF"/>
                        </a:solidFill>
                        <a:ln w="9525">
                          <a:solidFill>
                            <a:srgbClr val="000000"/>
                          </a:solidFill>
                          <a:round/>
                          <a:headEnd/>
                          <a:tailEnd/>
                        </a:ln>
                      </wps:spPr>
                      <wps:txbx>
                        <w:txbxContent>
                          <w:p w14:paraId="057A3E07" w14:textId="77777777" w:rsidR="00A1090F" w:rsidRDefault="00A1090F" w:rsidP="00E3731B">
                            <w:pPr>
                              <w:jc w:val="center"/>
                              <w:rPr>
                                <w:lang w:val="ro-RO"/>
                              </w:rPr>
                            </w:pPr>
                            <w:r>
                              <w:rPr>
                                <w:lang w:val="ro-RO"/>
                              </w:rPr>
                              <w:t>CULORILE</w:t>
                            </w:r>
                          </w:p>
                          <w:p w14:paraId="3DAA55E7" w14:textId="77777777" w:rsidR="00A1090F" w:rsidRPr="006F65D5" w:rsidRDefault="00A1090F" w:rsidP="00E3731B">
                            <w:pPr>
                              <w:jc w:val="center"/>
                              <w:rPr>
                                <w:lang w:val="ro-RO"/>
                              </w:rPr>
                            </w:pPr>
                            <w:r>
                              <w:rPr>
                                <w:lang w:val="ro-RO"/>
                              </w:rPr>
                              <w:t>CURCUBEULUI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EFA4F9" id="Dreptunghi rotunjit 2" o:spid="_x0000_s1036" style="position:absolute;left:0;text-align:left;margin-left:499.5pt;margin-top:23.95pt;width:115.95pt;height:4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">
                <v:textbox>
                  <w:txbxContent>
                    <w:p w14:paraId="057A3E07" w14:textId="77777777" w:rsidR="00A1090F" w:rsidRDefault="00A1090F" w:rsidP="00E3731B">
                      <w:pPr>
                        <w:jc w:val="center"/>
                        <w:rPr>
                          <w:lang w:val="ro-RO"/>
                        </w:rPr>
                      </w:pPr>
                      <w:r>
                        <w:rPr>
                          <w:lang w:val="ro-RO"/>
                        </w:rPr>
                        <w:t>CULORILE</w:t>
                      </w:r>
                    </w:p>
                    <w:p w14:paraId="3DAA55E7" w14:textId="77777777" w:rsidR="00A1090F" w:rsidRPr="006F65D5" w:rsidRDefault="00A1090F" w:rsidP="00E3731B">
                      <w:pPr>
                        <w:jc w:val="center"/>
                        <w:rPr>
                          <w:lang w:val="ro-RO"/>
                        </w:rPr>
                      </w:pPr>
                      <w:r>
                        <w:rPr>
                          <w:lang w:val="ro-RO"/>
                        </w:rPr>
                        <w:t>CURCUBEULUI</w:t>
                      </w:r>
                    </w:p>
                  </w:txbxContent>
                </v:textbox>
              </v:roundrect>
            </w:pict>
          </mc:Fallback>
        </mc:AlternateContent>
      </w:r>
      <w:r w:rsidR="00E3731B" w:rsidRPr="00BB0E5A">
        <w:rPr>
          <w:rFonts w:ascii="Times New Roman" w:eastAsia="Calibri" w:hAnsi="Times New Roman" w:cs="Times New Roman"/>
          <w:b/>
          <w:color w:val="000000" w:themeColor="text1"/>
          <w:sz w:val="24"/>
          <w:szCs w:val="24"/>
          <w:lang w:val="ro-RO"/>
        </w:rPr>
        <w:tab/>
      </w:r>
    </w:p>
    <w:p w14:paraId="42A1049F" w14:textId="59ACEAEA" w:rsidR="002474C7" w:rsidRDefault="00E3731B" w:rsidP="00BB0E5A">
      <w:pPr>
        <w:tabs>
          <w:tab w:val="left" w:pos="7081"/>
        </w:tabs>
        <w:spacing w:line="276" w:lineRule="auto"/>
        <w:ind w:right="424"/>
        <w:jc w:val="both"/>
        <w:rPr>
          <w:rFonts w:ascii="Times New Roman" w:eastAsia="Calibri" w:hAnsi="Times New Roman" w:cs="Times New Roman"/>
          <w:color w:val="000000" w:themeColor="text1"/>
          <w:sz w:val="24"/>
          <w:szCs w:val="24"/>
          <w:lang w:val="ro-RO"/>
        </w:rPr>
      </w:pPr>
      <w:r w:rsidRPr="00BB0E5A">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66432" behindDoc="0" locked="0" layoutInCell="1" allowOverlap="1" wp14:anchorId="3B106438" wp14:editId="20F7E4C7">
                <wp:simplePos x="0" y="0"/>
                <wp:positionH relativeFrom="column">
                  <wp:posOffset>3759200</wp:posOffset>
                </wp:positionH>
                <wp:positionV relativeFrom="paragraph">
                  <wp:posOffset>108585</wp:posOffset>
                </wp:positionV>
                <wp:extent cx="1302385" cy="494665"/>
                <wp:effectExtent l="6350" t="13335" r="5715" b="6350"/>
                <wp:wrapNone/>
                <wp:docPr id="4" name="Dreptunghi rotunji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494665"/>
                        </a:xfrm>
                        <a:prstGeom prst="roundRect">
                          <a:avLst>
                            <a:gd name="adj" fmla="val 16667"/>
                          </a:avLst>
                        </a:prstGeom>
                        <a:solidFill>
                          <a:srgbClr val="FFFFFF"/>
                        </a:solidFill>
                        <a:ln w="9525">
                          <a:solidFill>
                            <a:srgbClr val="000000"/>
                          </a:solidFill>
                          <a:round/>
                          <a:headEnd/>
                          <a:tailEnd/>
                        </a:ln>
                      </wps:spPr>
                      <wps:txbx>
                        <w:txbxContent>
                          <w:p w14:paraId="5DCB0728" w14:textId="77777777" w:rsidR="00A1090F" w:rsidRPr="006F65D5" w:rsidRDefault="00A1090F" w:rsidP="00E3731B">
                            <w:pPr>
                              <w:jc w:val="center"/>
                              <w:rPr>
                                <w:lang w:val="ro-RO"/>
                              </w:rPr>
                            </w:pPr>
                            <w:r>
                              <w:rPr>
                                <w:lang w:val="ro-RO"/>
                              </w:rPr>
                              <w:t>DIN TAINELE CULORILOR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B106438" id="Dreptunghi rotunjit 4" o:spid="_x0000_s1037" style="position:absolute;left:0;text-align:left;margin-left:296pt;margin-top:8.55pt;width:102.55pt;height:3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">
                <v:textbox>
                  <w:txbxContent>
                    <w:p w14:paraId="5DCB0728" w14:textId="77777777" w:rsidR="00A1090F" w:rsidRPr="006F65D5" w:rsidRDefault="00A1090F" w:rsidP="00E3731B">
                      <w:pPr>
                        <w:jc w:val="center"/>
                        <w:rPr>
                          <w:lang w:val="ro-RO"/>
                        </w:rPr>
                      </w:pPr>
                      <w:r>
                        <w:rPr>
                          <w:lang w:val="ro-RO"/>
                        </w:rPr>
                        <w:t>DIN TAINELE CULORILOR</w:t>
                      </w:r>
                    </w:p>
                  </w:txbxContent>
                </v:textbox>
              </v:roundrect>
            </w:pict>
          </mc:Fallback>
        </mc:AlternateContent>
      </w:r>
      <w:r w:rsidR="00BB0E5A">
        <w:rPr>
          <w:rFonts w:ascii="Times New Roman" w:eastAsia="Calibri" w:hAnsi="Times New Roman" w:cs="Times New Roman"/>
          <w:color w:val="000000" w:themeColor="text1"/>
          <w:sz w:val="24"/>
          <w:szCs w:val="24"/>
          <w:lang w:val="ro-RO"/>
        </w:rPr>
        <w:t xml:space="preserve"> </w:t>
      </w:r>
    </w:p>
    <w:p w14:paraId="1739CEF6" w14:textId="77777777" w:rsidR="002474C7" w:rsidRDefault="002474C7" w:rsidP="00BB0E5A">
      <w:pPr>
        <w:tabs>
          <w:tab w:val="left" w:pos="7081"/>
        </w:tabs>
        <w:spacing w:line="276" w:lineRule="auto"/>
        <w:ind w:right="424"/>
        <w:jc w:val="both"/>
        <w:rPr>
          <w:rFonts w:ascii="Times New Roman" w:eastAsia="Calibri" w:hAnsi="Times New Roman" w:cs="Times New Roman"/>
          <w:color w:val="000000" w:themeColor="text1"/>
          <w:sz w:val="24"/>
          <w:szCs w:val="24"/>
          <w:lang w:val="ro-RO"/>
        </w:rPr>
      </w:pPr>
    </w:p>
    <w:p w14:paraId="4D5F40BC" w14:textId="77777777" w:rsidR="00F30473" w:rsidRDefault="00F30473" w:rsidP="004D6106">
      <w:pPr>
        <w:tabs>
          <w:tab w:val="left" w:pos="3795"/>
        </w:tabs>
        <w:jc w:val="both"/>
        <w:rPr>
          <w:rFonts w:ascii="Times New Roman" w:hAnsi="Times New Roman" w:cs="Times New Roman"/>
          <w:b/>
          <w:color w:val="000000" w:themeColor="text1"/>
          <w:sz w:val="24"/>
          <w:szCs w:val="24"/>
        </w:rPr>
      </w:pPr>
    </w:p>
    <w:p w14:paraId="34051FD7" w14:textId="77777777" w:rsidR="00E2563C" w:rsidRDefault="00E3731B" w:rsidP="00EE295D">
      <w:pPr>
        <w:tabs>
          <w:tab w:val="left" w:pos="3795"/>
        </w:tabs>
        <w:jc w:val="both"/>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 xml:space="preserve">Atât în procurarea de materiale necesare, cât și în planificarea unor activități și desfășurarea acestora într-o manieră optimă și eficace, avem nevoie de persoane resursă și resurse umane. </w:t>
      </w:r>
      <w:r w:rsidR="00EE295D">
        <w:rPr>
          <w:rFonts w:ascii="Times New Roman" w:hAnsi="Times New Roman" w:cs="Times New Roman"/>
          <w:color w:val="000000" w:themeColor="text1"/>
          <w:sz w:val="24"/>
          <w:szCs w:val="24"/>
        </w:rPr>
        <w:t xml:space="preserve">De aceea, am </w:t>
      </w:r>
      <w:r w:rsidR="00E2563C">
        <w:rPr>
          <w:rFonts w:ascii="Times New Roman" w:hAnsi="Times New Roman" w:cs="Times New Roman"/>
          <w:color w:val="000000" w:themeColor="text1"/>
          <w:sz w:val="24"/>
          <w:szCs w:val="24"/>
        </w:rPr>
        <w:t>anunțat și am agreat împreună cu copiii să invităm într-una din zile un clovn. Sigur ne vom juca cu el cu multe culori și ne vom distra!</w:t>
      </w:r>
    </w:p>
    <w:p w14:paraId="25151C8F" w14:textId="33F8C631" w:rsidR="00E3731B" w:rsidRPr="0032693A" w:rsidRDefault="00E2563C" w:rsidP="004D6106">
      <w:pPr>
        <w:tabs>
          <w:tab w:val="left" w:pos="379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Iar eu, </w:t>
      </w:r>
      <w:r w:rsidR="0032693A">
        <w:rPr>
          <w:rFonts w:ascii="Times New Roman" w:hAnsi="Times New Roman" w:cs="Times New Roman"/>
          <w:color w:val="000000" w:themeColor="text1"/>
          <w:sz w:val="24"/>
          <w:szCs w:val="24"/>
        </w:rPr>
        <w:t xml:space="preserve">m-am ocupat de planificarea activităților pentru cele două săptămâni și </w:t>
      </w:r>
      <w:r>
        <w:rPr>
          <w:rFonts w:ascii="Times New Roman" w:hAnsi="Times New Roman" w:cs="Times New Roman"/>
          <w:color w:val="000000" w:themeColor="text1"/>
          <w:sz w:val="24"/>
          <w:szCs w:val="24"/>
        </w:rPr>
        <w:t xml:space="preserve">am </w:t>
      </w:r>
      <w:r w:rsidR="00EE295D">
        <w:rPr>
          <w:rFonts w:ascii="Times New Roman" w:hAnsi="Times New Roman" w:cs="Times New Roman"/>
          <w:color w:val="000000" w:themeColor="text1"/>
          <w:sz w:val="24"/>
          <w:szCs w:val="24"/>
        </w:rPr>
        <w:t>luat legătura cu un clovn și i-am explicat</w:t>
      </w:r>
      <w:r w:rsidR="0032693A">
        <w:rPr>
          <w:rFonts w:ascii="Times New Roman" w:hAnsi="Times New Roman" w:cs="Times New Roman"/>
          <w:color w:val="000000" w:themeColor="text1"/>
          <w:sz w:val="24"/>
          <w:szCs w:val="24"/>
        </w:rPr>
        <w:t xml:space="preserve"> ce am nevoie, când și, totodată, cum vreau să inter</w:t>
      </w:r>
      <w:r w:rsidR="00EE295D">
        <w:rPr>
          <w:rFonts w:ascii="Times New Roman" w:hAnsi="Times New Roman" w:cs="Times New Roman"/>
          <w:color w:val="000000" w:themeColor="text1"/>
          <w:sz w:val="24"/>
          <w:szCs w:val="24"/>
        </w:rPr>
        <w:t>a</w:t>
      </w:r>
      <w:r w:rsidR="0032693A">
        <w:rPr>
          <w:rFonts w:ascii="Times New Roman" w:hAnsi="Times New Roman" w:cs="Times New Roman"/>
          <w:color w:val="000000" w:themeColor="text1"/>
          <w:sz w:val="24"/>
          <w:szCs w:val="24"/>
        </w:rPr>
        <w:t>c</w:t>
      </w:r>
      <w:r w:rsidR="00EE295D">
        <w:rPr>
          <w:rFonts w:ascii="Times New Roman" w:hAnsi="Times New Roman" w:cs="Times New Roman"/>
          <w:color w:val="000000" w:themeColor="text1"/>
          <w:sz w:val="24"/>
          <w:szCs w:val="24"/>
        </w:rPr>
        <w:t>ționeze cu copiii, am stabilit jocurile, întrebările, materialele pe care le</w:t>
      </w:r>
      <w:r w:rsidR="0032693A">
        <w:rPr>
          <w:rFonts w:ascii="Times New Roman" w:hAnsi="Times New Roman" w:cs="Times New Roman"/>
          <w:color w:val="000000" w:themeColor="text1"/>
          <w:sz w:val="24"/>
          <w:szCs w:val="24"/>
        </w:rPr>
        <w:t xml:space="preserve"> va utiliza când va veni la noi etc.</w:t>
      </w:r>
    </w:p>
    <w:p w14:paraId="57B1A331" w14:textId="3B205691" w:rsidR="00E3731B" w:rsidRPr="00BF7575" w:rsidRDefault="00E74987" w:rsidP="00BF7575">
      <w:pPr>
        <w:tabs>
          <w:tab w:val="left" w:pos="3795"/>
        </w:tabs>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rPr>
        <w:t xml:space="preserve">În prima săptămână – “Am și eu culoarea mea”, am decis că vom aloca fiecare zi unei culori și, de dimineața până la plecarea acasă, vom vorbi despre </w:t>
      </w:r>
      <w:r w:rsidRPr="004F2CBC">
        <w:rPr>
          <w:rFonts w:ascii="Times New Roman" w:hAnsi="Times New Roman" w:cs="Times New Roman"/>
          <w:color w:val="000000" w:themeColor="text1"/>
          <w:sz w:val="24"/>
          <w:szCs w:val="24"/>
        </w:rPr>
        <w:t>culoarea respectiv</w:t>
      </w:r>
      <w:r w:rsidR="00033BE3" w:rsidRPr="004F2CBC">
        <w:rPr>
          <w:rFonts w:ascii="Times New Roman" w:hAnsi="Times New Roman" w:cs="Times New Roman"/>
          <w:color w:val="000000" w:themeColor="text1"/>
          <w:sz w:val="24"/>
          <w:szCs w:val="24"/>
        </w:rPr>
        <w:t>ă</w:t>
      </w:r>
      <w:r w:rsidRPr="004F2CBC">
        <w:rPr>
          <w:rFonts w:ascii="Times New Roman" w:hAnsi="Times New Roman" w:cs="Times New Roman"/>
          <w:color w:val="000000" w:themeColor="text1"/>
          <w:sz w:val="24"/>
          <w:szCs w:val="24"/>
        </w:rPr>
        <w:t xml:space="preserve"> și ne vom juca cu ea</w:t>
      </w:r>
      <w:r w:rsidR="00F26FDB" w:rsidRPr="004F2CBC">
        <w:rPr>
          <w:rFonts w:ascii="Times New Roman" w:hAnsi="Times New Roman" w:cs="Times New Roman"/>
          <w:color w:val="000000" w:themeColor="text1"/>
          <w:sz w:val="24"/>
          <w:szCs w:val="24"/>
        </w:rPr>
        <w:t xml:space="preserve"> în fel și chip. Iată cum ar arăta ziua dedicat</w:t>
      </w:r>
      <w:r w:rsidR="00033BE3" w:rsidRPr="004F2CBC">
        <w:rPr>
          <w:rFonts w:ascii="Times New Roman" w:hAnsi="Times New Roman" w:cs="Times New Roman"/>
          <w:color w:val="000000" w:themeColor="text1"/>
          <w:sz w:val="24"/>
          <w:szCs w:val="24"/>
        </w:rPr>
        <w:t>ă</w:t>
      </w:r>
      <w:r w:rsidR="00F26FDB" w:rsidRPr="004F2CBC">
        <w:rPr>
          <w:rFonts w:ascii="Times New Roman" w:hAnsi="Times New Roman" w:cs="Times New Roman"/>
          <w:color w:val="000000" w:themeColor="text1"/>
          <w:sz w:val="24"/>
          <w:szCs w:val="24"/>
        </w:rPr>
        <w:t xml:space="preserve"> culorii albastru:</w:t>
      </w:r>
    </w:p>
    <w:p w14:paraId="54CE6D0F" w14:textId="77777777" w:rsidR="00E3731B" w:rsidRPr="00BB0E5A" w:rsidRDefault="00E3731B" w:rsidP="00E3731B">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TEMA SĂPTĂMÂNII 1: ,,AM ŞI EU CULOAREA MEA”</w:t>
      </w:r>
    </w:p>
    <w:tbl>
      <w:tblPr>
        <w:tblW w:w="543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2304"/>
        <w:gridCol w:w="9267"/>
        <w:gridCol w:w="2286"/>
      </w:tblGrid>
      <w:tr w:rsidR="00E3731B" w:rsidRPr="00BB0E5A" w14:paraId="5558F36A" w14:textId="77777777" w:rsidTr="00F26FDB">
        <w:tc>
          <w:tcPr>
            <w:tcW w:w="520" w:type="pct"/>
            <w:shd w:val="clear" w:color="auto" w:fill="D9D9D9"/>
          </w:tcPr>
          <w:p w14:paraId="0E3AC5A0" w14:textId="77777777" w:rsidR="00E3731B" w:rsidRPr="00BB0E5A" w:rsidRDefault="00E3731B" w:rsidP="00C42E8C">
            <w:pPr>
              <w:pStyle w:val="NoSpacing"/>
              <w:jc w:val="center"/>
              <w:rPr>
                <w:rFonts w:ascii="Times New Roman" w:hAnsi="Times New Roman"/>
                <w:b/>
                <w:color w:val="000000" w:themeColor="text1"/>
                <w:sz w:val="24"/>
                <w:szCs w:val="24"/>
                <w:lang w:val="ro-RO"/>
              </w:rPr>
            </w:pPr>
            <w:r w:rsidRPr="00BB0E5A">
              <w:rPr>
                <w:rFonts w:ascii="Times New Roman" w:hAnsi="Times New Roman"/>
                <w:b/>
                <w:color w:val="000000" w:themeColor="text1"/>
                <w:sz w:val="24"/>
                <w:szCs w:val="24"/>
                <w:lang w:val="ro-RO"/>
              </w:rPr>
              <w:t>DATA</w:t>
            </w:r>
          </w:p>
          <w:p w14:paraId="7FBC312F" w14:textId="77777777" w:rsidR="00E3731B" w:rsidRPr="00BB0E5A" w:rsidRDefault="00E3731B" w:rsidP="00C42E8C">
            <w:pPr>
              <w:pStyle w:val="NoSpacing"/>
              <w:jc w:val="center"/>
              <w:rPr>
                <w:rFonts w:ascii="Times New Roman" w:hAnsi="Times New Roman"/>
                <w:b/>
                <w:color w:val="000000" w:themeColor="text1"/>
                <w:sz w:val="24"/>
                <w:szCs w:val="24"/>
                <w:lang w:val="ro-RO"/>
              </w:rPr>
            </w:pPr>
            <w:r w:rsidRPr="00BB0E5A">
              <w:rPr>
                <w:rFonts w:ascii="Times New Roman" w:hAnsi="Times New Roman"/>
                <w:b/>
                <w:color w:val="000000" w:themeColor="text1"/>
                <w:sz w:val="24"/>
                <w:szCs w:val="24"/>
                <w:lang w:val="ro-RO"/>
              </w:rPr>
              <w:t>/</w:t>
            </w:r>
          </w:p>
          <w:p w14:paraId="71B7E2C4" w14:textId="77777777" w:rsidR="00E3731B" w:rsidRPr="00BB0E5A" w:rsidRDefault="00E3731B" w:rsidP="00C42E8C">
            <w:pPr>
              <w:pStyle w:val="NoSpacing"/>
              <w:jc w:val="center"/>
              <w:rPr>
                <w:rFonts w:ascii="Times New Roman" w:hAnsi="Times New Roman"/>
                <w:color w:val="000000" w:themeColor="text1"/>
                <w:sz w:val="24"/>
                <w:szCs w:val="24"/>
                <w:lang w:val="ro-RO"/>
              </w:rPr>
            </w:pPr>
            <w:r w:rsidRPr="00BB0E5A">
              <w:rPr>
                <w:rFonts w:ascii="Times New Roman" w:hAnsi="Times New Roman"/>
                <w:b/>
                <w:color w:val="000000" w:themeColor="text1"/>
                <w:sz w:val="24"/>
                <w:szCs w:val="24"/>
                <w:lang w:val="ro-RO"/>
              </w:rPr>
              <w:t>ZIUA</w:t>
            </w:r>
          </w:p>
        </w:tc>
        <w:tc>
          <w:tcPr>
            <w:tcW w:w="745" w:type="pct"/>
            <w:shd w:val="clear" w:color="auto" w:fill="D9D9D9"/>
          </w:tcPr>
          <w:p w14:paraId="36835B6F" w14:textId="77777777" w:rsidR="00E3731B" w:rsidRPr="00BB0E5A" w:rsidRDefault="00E3731B" w:rsidP="00C42E8C">
            <w:pPr>
              <w:tabs>
                <w:tab w:val="center" w:pos="5327"/>
                <w:tab w:val="left" w:pos="8655"/>
              </w:tabs>
              <w:jc w:val="center"/>
              <w:rPr>
                <w:rFonts w:ascii="Times New Roman" w:hAnsi="Times New Roman" w:cs="Times New Roman"/>
                <w:b/>
                <w:bCs/>
                <w:color w:val="000000" w:themeColor="text1"/>
                <w:sz w:val="24"/>
                <w:szCs w:val="24"/>
                <w:lang w:val="ro-RO"/>
              </w:rPr>
            </w:pPr>
            <w:r w:rsidRPr="00BB0E5A">
              <w:rPr>
                <w:rFonts w:ascii="Times New Roman" w:hAnsi="Times New Roman" w:cs="Times New Roman"/>
                <w:b/>
                <w:bCs/>
                <w:color w:val="000000" w:themeColor="text1"/>
                <w:sz w:val="24"/>
                <w:szCs w:val="24"/>
                <w:lang w:val="ro-RO"/>
              </w:rPr>
              <w:t>INTERVALE ORARE</w:t>
            </w:r>
          </w:p>
        </w:tc>
        <w:tc>
          <w:tcPr>
            <w:tcW w:w="2996" w:type="pct"/>
            <w:shd w:val="clear" w:color="auto" w:fill="D9D9D9"/>
          </w:tcPr>
          <w:p w14:paraId="68579042" w14:textId="77777777" w:rsidR="00E3731B" w:rsidRPr="00BB0E5A" w:rsidRDefault="00E3731B" w:rsidP="00C42E8C">
            <w:pPr>
              <w:tabs>
                <w:tab w:val="center" w:pos="5327"/>
                <w:tab w:val="left" w:pos="8655"/>
              </w:tabs>
              <w:jc w:val="center"/>
              <w:rPr>
                <w:rFonts w:ascii="Times New Roman" w:hAnsi="Times New Roman" w:cs="Times New Roman"/>
                <w:b/>
                <w:bCs/>
                <w:color w:val="000000" w:themeColor="text1"/>
                <w:sz w:val="24"/>
                <w:szCs w:val="24"/>
                <w:lang w:val="ro-RO"/>
              </w:rPr>
            </w:pPr>
            <w:r w:rsidRPr="00BB0E5A">
              <w:rPr>
                <w:rFonts w:ascii="Times New Roman" w:hAnsi="Times New Roman" w:cs="Times New Roman"/>
                <w:b/>
                <w:bCs/>
                <w:color w:val="000000" w:themeColor="text1"/>
                <w:sz w:val="24"/>
                <w:szCs w:val="24"/>
                <w:lang w:val="ro-RO"/>
              </w:rPr>
              <w:t>ACTIVITĂŢI DE ÎNVĂŢARE</w:t>
            </w:r>
          </w:p>
        </w:tc>
        <w:tc>
          <w:tcPr>
            <w:tcW w:w="739" w:type="pct"/>
            <w:shd w:val="clear" w:color="auto" w:fill="D9D9D9"/>
          </w:tcPr>
          <w:p w14:paraId="02461324" w14:textId="77777777" w:rsidR="00E3731B" w:rsidRPr="00BB0E5A" w:rsidRDefault="00E3731B" w:rsidP="00C42E8C">
            <w:pPr>
              <w:tabs>
                <w:tab w:val="center" w:pos="5327"/>
                <w:tab w:val="left" w:pos="8655"/>
              </w:tabs>
              <w:jc w:val="center"/>
              <w:rPr>
                <w:rFonts w:ascii="Times New Roman" w:hAnsi="Times New Roman" w:cs="Times New Roman"/>
                <w:b/>
                <w:bCs/>
                <w:color w:val="000000" w:themeColor="text1"/>
                <w:sz w:val="24"/>
                <w:szCs w:val="24"/>
                <w:lang w:val="ro-RO"/>
              </w:rPr>
            </w:pPr>
            <w:r w:rsidRPr="00BB0E5A">
              <w:rPr>
                <w:rFonts w:ascii="Times New Roman" w:hAnsi="Times New Roman" w:cs="Times New Roman"/>
                <w:b/>
                <w:bCs/>
                <w:color w:val="000000" w:themeColor="text1"/>
                <w:sz w:val="24"/>
                <w:szCs w:val="24"/>
                <w:lang w:val="ro-RO"/>
              </w:rPr>
              <w:t>SEMNĂTURA</w:t>
            </w:r>
          </w:p>
        </w:tc>
      </w:tr>
      <w:tr w:rsidR="00E3731B" w:rsidRPr="00BB0E5A" w14:paraId="12798438" w14:textId="77777777" w:rsidTr="00F26FDB">
        <w:tc>
          <w:tcPr>
            <w:tcW w:w="520" w:type="pct"/>
          </w:tcPr>
          <w:p w14:paraId="65E30405" w14:textId="2C870A6E" w:rsidR="00E3731B" w:rsidRPr="00BB0E5A" w:rsidRDefault="00E3731B" w:rsidP="00C42E8C">
            <w:pPr>
              <w:rPr>
                <w:rFonts w:ascii="Times New Roman" w:hAnsi="Times New Roman" w:cs="Times New Roman"/>
                <w:color w:val="000000" w:themeColor="text1"/>
                <w:sz w:val="24"/>
                <w:szCs w:val="24"/>
                <w:lang w:val="ro-RO"/>
              </w:rPr>
            </w:pPr>
          </w:p>
          <w:p w14:paraId="511E2E53" w14:textId="77777777" w:rsidR="00E3731B" w:rsidRPr="00BB0E5A" w:rsidRDefault="00E3731B" w:rsidP="00C42E8C">
            <w:pPr>
              <w:rPr>
                <w:rFonts w:ascii="Times New Roman" w:hAnsi="Times New Roman" w:cs="Times New Roman"/>
                <w:color w:val="000000" w:themeColor="text1"/>
                <w:sz w:val="24"/>
                <w:szCs w:val="24"/>
                <w:lang w:val="ro-RO"/>
              </w:rPr>
            </w:pPr>
          </w:p>
          <w:p w14:paraId="0DE3FF52" w14:textId="77777777" w:rsidR="00E3731B" w:rsidRPr="00BB0E5A" w:rsidRDefault="00E3731B" w:rsidP="00C42E8C">
            <w:pPr>
              <w:rPr>
                <w:rFonts w:ascii="Times New Roman" w:hAnsi="Times New Roman" w:cs="Times New Roman"/>
                <w:color w:val="000000" w:themeColor="text1"/>
                <w:sz w:val="24"/>
                <w:szCs w:val="24"/>
                <w:lang w:val="ro-RO"/>
              </w:rPr>
            </w:pPr>
          </w:p>
        </w:tc>
        <w:tc>
          <w:tcPr>
            <w:tcW w:w="745" w:type="pct"/>
          </w:tcPr>
          <w:p w14:paraId="25DF584A" w14:textId="53A7F7F3" w:rsidR="00E3731B" w:rsidRDefault="00E3731B" w:rsidP="00C42E8C">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8.00-8.30</w:t>
            </w:r>
          </w:p>
          <w:p w14:paraId="6DE004E2" w14:textId="77777777" w:rsidR="00F26FDB" w:rsidRPr="00BB0E5A" w:rsidRDefault="00F26FDB" w:rsidP="00C42E8C">
            <w:pPr>
              <w:rPr>
                <w:rFonts w:ascii="Times New Roman" w:hAnsi="Times New Roman" w:cs="Times New Roman"/>
                <w:color w:val="000000" w:themeColor="text1"/>
                <w:sz w:val="24"/>
                <w:szCs w:val="24"/>
                <w:lang w:val="ro-RO"/>
              </w:rPr>
            </w:pPr>
          </w:p>
          <w:p w14:paraId="044AD9BD" w14:textId="77777777" w:rsidR="00E3731B" w:rsidRPr="00BB0E5A" w:rsidRDefault="00E3731B" w:rsidP="00C42E8C">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8.30-9.00</w:t>
            </w:r>
          </w:p>
          <w:p w14:paraId="468FECBE" w14:textId="77777777" w:rsidR="00E3731B" w:rsidRPr="00BB0E5A" w:rsidRDefault="00E3731B" w:rsidP="00C42E8C">
            <w:pPr>
              <w:rPr>
                <w:rFonts w:ascii="Times New Roman" w:hAnsi="Times New Roman" w:cs="Times New Roman"/>
                <w:color w:val="000000" w:themeColor="text1"/>
                <w:sz w:val="24"/>
                <w:szCs w:val="24"/>
                <w:lang w:val="ro-RO"/>
              </w:rPr>
            </w:pPr>
          </w:p>
          <w:p w14:paraId="1A7A20FF" w14:textId="77777777" w:rsidR="00E3731B" w:rsidRPr="00BB0E5A" w:rsidRDefault="00E3731B" w:rsidP="00C42E8C">
            <w:pPr>
              <w:rPr>
                <w:rFonts w:ascii="Times New Roman" w:hAnsi="Times New Roman" w:cs="Times New Roman"/>
                <w:color w:val="000000" w:themeColor="text1"/>
                <w:sz w:val="24"/>
                <w:szCs w:val="24"/>
                <w:lang w:val="ro-RO"/>
              </w:rPr>
            </w:pPr>
          </w:p>
          <w:p w14:paraId="5A50A6A9" w14:textId="77777777" w:rsidR="00E3731B" w:rsidRPr="00BB0E5A" w:rsidRDefault="00E3731B" w:rsidP="00C42E8C">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9.00-11.30</w:t>
            </w:r>
          </w:p>
          <w:p w14:paraId="0F950F2B" w14:textId="77777777" w:rsidR="00F26FDB" w:rsidRDefault="00F26FDB" w:rsidP="00C42E8C">
            <w:pPr>
              <w:rPr>
                <w:rFonts w:ascii="Times New Roman" w:hAnsi="Times New Roman" w:cs="Times New Roman"/>
                <w:color w:val="000000" w:themeColor="text1"/>
                <w:sz w:val="24"/>
                <w:szCs w:val="24"/>
                <w:lang w:val="ro-RO"/>
              </w:rPr>
            </w:pPr>
          </w:p>
          <w:p w14:paraId="0F265219" w14:textId="77777777" w:rsidR="000877CE" w:rsidRPr="00BB0E5A" w:rsidRDefault="000877CE" w:rsidP="00C42E8C">
            <w:pPr>
              <w:rPr>
                <w:rFonts w:ascii="Times New Roman" w:hAnsi="Times New Roman" w:cs="Times New Roman"/>
                <w:color w:val="000000" w:themeColor="text1"/>
                <w:sz w:val="24"/>
                <w:szCs w:val="24"/>
                <w:lang w:val="ro-RO"/>
              </w:rPr>
            </w:pPr>
          </w:p>
          <w:p w14:paraId="7076FEFC" w14:textId="77777777" w:rsidR="00E3731B" w:rsidRPr="00BB0E5A" w:rsidRDefault="00E3731B" w:rsidP="00C42E8C">
            <w:pPr>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11.30 –12.30</w:t>
            </w:r>
          </w:p>
          <w:p w14:paraId="4244357E" w14:textId="77777777" w:rsidR="000877CE" w:rsidRPr="00BB0E5A" w:rsidRDefault="000877CE" w:rsidP="00C42E8C">
            <w:pPr>
              <w:rPr>
                <w:rFonts w:ascii="Times New Roman" w:hAnsi="Times New Roman" w:cs="Times New Roman"/>
                <w:color w:val="000000" w:themeColor="text1"/>
                <w:sz w:val="24"/>
                <w:szCs w:val="24"/>
              </w:rPr>
            </w:pPr>
          </w:p>
          <w:p w14:paraId="2B27430A" w14:textId="77777777" w:rsidR="00E3731B" w:rsidRPr="00BB0E5A" w:rsidRDefault="00E3731B" w:rsidP="00C42E8C">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rPr>
              <w:t>12.30-13.00</w:t>
            </w:r>
          </w:p>
        </w:tc>
        <w:tc>
          <w:tcPr>
            <w:tcW w:w="2996" w:type="pct"/>
          </w:tcPr>
          <w:p w14:paraId="1C439114" w14:textId="77777777" w:rsidR="00E3731B" w:rsidRPr="00BB0E5A" w:rsidRDefault="00E3731B" w:rsidP="00C42E8C">
            <w:pPr>
              <w:spacing w:after="0" w:line="240" w:lineRule="auto"/>
              <w:jc w:val="both"/>
              <w:rPr>
                <w:rFonts w:ascii="Times New Roman" w:hAnsi="Times New Roman" w:cs="Times New Roman"/>
                <w:b/>
                <w:bCs/>
                <w:color w:val="000000" w:themeColor="text1"/>
                <w:sz w:val="24"/>
                <w:szCs w:val="24"/>
              </w:rPr>
            </w:pPr>
            <w:r w:rsidRPr="00BB0E5A">
              <w:rPr>
                <w:rFonts w:ascii="Times New Roman" w:hAnsi="Times New Roman" w:cs="Times New Roman"/>
                <w:b/>
                <w:bCs/>
                <w:color w:val="000000" w:themeColor="text1"/>
                <w:sz w:val="24"/>
                <w:szCs w:val="24"/>
              </w:rPr>
              <w:lastRenderedPageBreak/>
              <w:t>ADP- Primirea copiilor</w:t>
            </w:r>
          </w:p>
          <w:p w14:paraId="672179D0" w14:textId="77777777" w:rsidR="00E3731B" w:rsidRDefault="00E3731B" w:rsidP="00C42E8C">
            <w:pPr>
              <w:spacing w:after="0" w:line="240" w:lineRule="auto"/>
              <w:jc w:val="both"/>
              <w:rPr>
                <w:rFonts w:ascii="Times New Roman" w:hAnsi="Times New Roman" w:cs="Times New Roman"/>
                <w:b/>
                <w:bCs/>
                <w:color w:val="000000" w:themeColor="text1"/>
                <w:sz w:val="24"/>
                <w:szCs w:val="24"/>
              </w:rPr>
            </w:pPr>
            <w:r w:rsidRPr="00BB0E5A">
              <w:rPr>
                <w:rFonts w:ascii="Times New Roman" w:hAnsi="Times New Roman" w:cs="Times New Roman"/>
                <w:b/>
                <w:bCs/>
                <w:color w:val="000000" w:themeColor="text1"/>
                <w:sz w:val="24"/>
                <w:szCs w:val="24"/>
              </w:rPr>
              <w:t>ALA- Joc liber</w:t>
            </w:r>
          </w:p>
          <w:p w14:paraId="4628499D" w14:textId="77777777" w:rsidR="00F26FDB" w:rsidRPr="00BB0E5A" w:rsidRDefault="00F26FDB" w:rsidP="00C42E8C">
            <w:pPr>
              <w:spacing w:after="0" w:line="240" w:lineRule="auto"/>
              <w:jc w:val="both"/>
              <w:rPr>
                <w:rFonts w:ascii="Times New Roman" w:hAnsi="Times New Roman" w:cs="Times New Roman"/>
                <w:b/>
                <w:bCs/>
                <w:color w:val="000000" w:themeColor="text1"/>
                <w:sz w:val="24"/>
                <w:szCs w:val="24"/>
              </w:rPr>
            </w:pPr>
          </w:p>
          <w:p w14:paraId="0A4B20B2" w14:textId="77777777" w:rsidR="00E3731B" w:rsidRPr="00BB0E5A"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b/>
                <w:bCs/>
                <w:color w:val="000000" w:themeColor="text1"/>
                <w:sz w:val="24"/>
                <w:szCs w:val="24"/>
              </w:rPr>
              <w:t xml:space="preserve">ALA: </w:t>
            </w:r>
            <w:r w:rsidRPr="00BB0E5A">
              <w:rPr>
                <w:rFonts w:ascii="Times New Roman" w:hAnsi="Times New Roman" w:cs="Times New Roman"/>
                <w:color w:val="000000" w:themeColor="text1"/>
                <w:sz w:val="24"/>
                <w:szCs w:val="24"/>
              </w:rPr>
              <w:t>,,Barca pe valuri”</w:t>
            </w:r>
          </w:p>
          <w:p w14:paraId="7F31F100" w14:textId="62EDE3DA" w:rsidR="00E3731B" w:rsidRPr="00BB0E5A"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 xml:space="preserve">-Bibliotecă: elemente de comunicare </w:t>
            </w:r>
            <w:r w:rsidR="00F26FDB">
              <w:rPr>
                <w:rFonts w:ascii="Times New Roman" w:hAnsi="Times New Roman" w:cs="Times New Roman"/>
                <w:color w:val="000000" w:themeColor="text1"/>
                <w:sz w:val="24"/>
                <w:szCs w:val="24"/>
              </w:rPr>
              <w:t xml:space="preserve">scrisă (linia ondulată – valuri) </w:t>
            </w:r>
          </w:p>
          <w:p w14:paraId="39F790E0" w14:textId="7D4F22D3" w:rsidR="00E3731B" w:rsidRPr="00BB0E5A"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-Ş</w:t>
            </w:r>
            <w:r w:rsidR="00F26FDB">
              <w:rPr>
                <w:rFonts w:ascii="Times New Roman" w:hAnsi="Times New Roman" w:cs="Times New Roman"/>
                <w:color w:val="000000" w:themeColor="text1"/>
                <w:sz w:val="24"/>
                <w:szCs w:val="24"/>
              </w:rPr>
              <w:t xml:space="preserve">tiinţă: </w:t>
            </w:r>
            <w:r w:rsidRPr="00BB0E5A">
              <w:rPr>
                <w:rFonts w:ascii="Times New Roman" w:hAnsi="Times New Roman" w:cs="Times New Roman"/>
                <w:color w:val="000000" w:themeColor="text1"/>
                <w:sz w:val="24"/>
                <w:szCs w:val="24"/>
              </w:rPr>
              <w:t>experiment cu pipeta (colorare</w:t>
            </w:r>
            <w:r w:rsidR="00F26FDB">
              <w:rPr>
                <w:rFonts w:ascii="Times New Roman" w:hAnsi="Times New Roman" w:cs="Times New Roman"/>
                <w:color w:val="000000" w:themeColor="text1"/>
                <w:sz w:val="24"/>
                <w:szCs w:val="24"/>
              </w:rPr>
              <w:t>a apei cu cerneală</w:t>
            </w:r>
            <w:r w:rsidRPr="00BB0E5A">
              <w:rPr>
                <w:rFonts w:ascii="Times New Roman" w:hAnsi="Times New Roman" w:cs="Times New Roman"/>
                <w:color w:val="000000" w:themeColor="text1"/>
                <w:sz w:val="24"/>
                <w:szCs w:val="24"/>
              </w:rPr>
              <w:t>)</w:t>
            </w:r>
          </w:p>
          <w:p w14:paraId="697DAF39" w14:textId="6B786126" w:rsidR="00E3731B"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 xml:space="preserve">-Nisip </w:t>
            </w:r>
            <w:r w:rsidR="00F26FDB">
              <w:rPr>
                <w:rFonts w:ascii="Times New Roman" w:hAnsi="Times New Roman" w:cs="Times New Roman"/>
                <w:color w:val="000000" w:themeColor="text1"/>
                <w:sz w:val="24"/>
                <w:szCs w:val="24"/>
              </w:rPr>
              <w:t>şi apă: plutire (bărcuțe de hârtie, de plută etc.)</w:t>
            </w:r>
          </w:p>
          <w:p w14:paraId="0433EF03" w14:textId="77777777" w:rsidR="00F26FDB" w:rsidRPr="00BB0E5A" w:rsidRDefault="00F26FDB" w:rsidP="00C42E8C">
            <w:pPr>
              <w:spacing w:after="0" w:line="240" w:lineRule="auto"/>
              <w:jc w:val="both"/>
              <w:rPr>
                <w:rFonts w:ascii="Times New Roman" w:hAnsi="Times New Roman" w:cs="Times New Roman"/>
                <w:color w:val="000000" w:themeColor="text1"/>
                <w:sz w:val="24"/>
                <w:szCs w:val="24"/>
              </w:rPr>
            </w:pPr>
          </w:p>
          <w:p w14:paraId="15B81359" w14:textId="53875957" w:rsidR="00E3731B" w:rsidRPr="00BB0E5A"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b/>
                <w:bCs/>
                <w:color w:val="000000" w:themeColor="text1"/>
                <w:sz w:val="24"/>
                <w:szCs w:val="24"/>
              </w:rPr>
              <w:t>ADP</w:t>
            </w:r>
            <w:r w:rsidRPr="00BB0E5A">
              <w:rPr>
                <w:rFonts w:ascii="Times New Roman" w:hAnsi="Times New Roman" w:cs="Times New Roman"/>
                <w:color w:val="000000" w:themeColor="text1"/>
                <w:sz w:val="24"/>
                <w:szCs w:val="24"/>
              </w:rPr>
              <w:t xml:space="preserve"> : </w:t>
            </w:r>
            <w:r w:rsidR="00F26FDB">
              <w:rPr>
                <w:rFonts w:ascii="Times New Roman" w:hAnsi="Times New Roman" w:cs="Times New Roman"/>
                <w:color w:val="000000" w:themeColor="text1"/>
                <w:sz w:val="24"/>
                <w:szCs w:val="24"/>
                <w:lang w:val="ro-RO"/>
              </w:rPr>
              <w:t xml:space="preserve"> Întâlnirea de dimineață</w:t>
            </w:r>
            <w:r w:rsidRPr="00BB0E5A">
              <w:rPr>
                <w:rFonts w:ascii="Times New Roman" w:hAnsi="Times New Roman" w:cs="Times New Roman"/>
                <w:color w:val="000000" w:themeColor="text1"/>
                <w:sz w:val="24"/>
                <w:szCs w:val="24"/>
                <w:lang w:val="ro-RO"/>
              </w:rPr>
              <w:t xml:space="preserve">: </w:t>
            </w:r>
            <w:r w:rsidR="00F26FDB">
              <w:rPr>
                <w:rFonts w:ascii="Times New Roman" w:hAnsi="Times New Roman" w:cs="Times New Roman"/>
                <w:color w:val="000000" w:themeColor="text1"/>
                <w:sz w:val="24"/>
                <w:szCs w:val="24"/>
                <w:lang w:val="ro-RO"/>
              </w:rPr>
              <w:t xml:space="preserve">activitate de grup </w:t>
            </w:r>
            <w:r w:rsidRPr="00BB0E5A">
              <w:rPr>
                <w:rFonts w:ascii="Times New Roman" w:hAnsi="Times New Roman" w:cs="Times New Roman"/>
                <w:color w:val="000000" w:themeColor="text1"/>
                <w:sz w:val="24"/>
                <w:szCs w:val="24"/>
                <w:lang w:val="ro-RO"/>
              </w:rPr>
              <w:t>,,Albastru e cerul, albastră e marea”</w:t>
            </w:r>
          </w:p>
          <w:p w14:paraId="7287BB3B" w14:textId="3033C35A" w:rsidR="00E3731B" w:rsidRPr="004F2CBC" w:rsidRDefault="00E3731B" w:rsidP="00C42E8C">
            <w:pPr>
              <w:spacing w:after="0" w:line="240" w:lineRule="auto"/>
              <w:jc w:val="both"/>
              <w:rPr>
                <w:rFonts w:ascii="Times New Roman" w:hAnsi="Times New Roman" w:cs="Times New Roman"/>
                <w:bCs/>
                <w:color w:val="000000" w:themeColor="text1"/>
                <w:sz w:val="24"/>
                <w:szCs w:val="24"/>
              </w:rPr>
            </w:pPr>
            <w:r w:rsidRPr="00F26FDB">
              <w:rPr>
                <w:rFonts w:ascii="Times New Roman" w:hAnsi="Times New Roman" w:cs="Times New Roman"/>
                <w:b/>
                <w:bCs/>
                <w:color w:val="000000" w:themeColor="text1"/>
                <w:sz w:val="24"/>
                <w:szCs w:val="24"/>
              </w:rPr>
              <w:t>ADE</w:t>
            </w:r>
            <w:r w:rsidRPr="00BB0E5A">
              <w:rPr>
                <w:rFonts w:ascii="Times New Roman" w:hAnsi="Times New Roman" w:cs="Times New Roman"/>
                <w:bCs/>
                <w:color w:val="000000" w:themeColor="text1"/>
                <w:sz w:val="24"/>
                <w:szCs w:val="24"/>
              </w:rPr>
              <w:t>:</w:t>
            </w:r>
            <w:r w:rsidR="00F26FDB">
              <w:rPr>
                <w:rFonts w:ascii="Times New Roman" w:hAnsi="Times New Roman" w:cs="Times New Roman"/>
                <w:bCs/>
                <w:color w:val="000000" w:themeColor="text1"/>
                <w:sz w:val="24"/>
                <w:szCs w:val="24"/>
              </w:rPr>
              <w:t xml:space="preserve"> AI - “</w:t>
            </w:r>
            <w:r w:rsidR="00BF7575" w:rsidRPr="004F2CBC">
              <w:rPr>
                <w:rFonts w:ascii="Times New Roman" w:hAnsi="Times New Roman" w:cs="Times New Roman"/>
                <w:bCs/>
                <w:color w:val="000000" w:themeColor="text1"/>
                <w:sz w:val="24"/>
                <w:szCs w:val="24"/>
              </w:rPr>
              <w:t>Pești</w:t>
            </w:r>
            <w:r w:rsidR="00107F73" w:rsidRPr="004F2CBC">
              <w:rPr>
                <w:rFonts w:ascii="Times New Roman" w:hAnsi="Times New Roman" w:cs="Times New Roman"/>
                <w:bCs/>
                <w:color w:val="000000" w:themeColor="text1"/>
                <w:sz w:val="24"/>
                <w:szCs w:val="24"/>
              </w:rPr>
              <w:t>ș</w:t>
            </w:r>
            <w:r w:rsidR="00BF7575" w:rsidRPr="004F2CBC">
              <w:rPr>
                <w:rFonts w:ascii="Times New Roman" w:hAnsi="Times New Roman" w:cs="Times New Roman"/>
                <w:bCs/>
                <w:color w:val="000000" w:themeColor="text1"/>
                <w:sz w:val="24"/>
                <w:szCs w:val="24"/>
              </w:rPr>
              <w:t>ori</w:t>
            </w:r>
            <w:r w:rsidR="00F26FDB" w:rsidRPr="004F2CBC">
              <w:rPr>
                <w:rFonts w:ascii="Times New Roman" w:hAnsi="Times New Roman" w:cs="Times New Roman"/>
                <w:bCs/>
                <w:color w:val="000000" w:themeColor="text1"/>
                <w:sz w:val="24"/>
                <w:szCs w:val="24"/>
              </w:rPr>
              <w:t xml:space="preserve"> în lacul albăstriu” (DȘ - joc exercițiu: </w:t>
            </w:r>
            <w:r w:rsidRPr="004F2CBC">
              <w:rPr>
                <w:rFonts w:ascii="Times New Roman" w:hAnsi="Times New Roman" w:cs="Times New Roman"/>
                <w:bCs/>
                <w:color w:val="000000" w:themeColor="text1"/>
                <w:sz w:val="24"/>
                <w:szCs w:val="24"/>
              </w:rPr>
              <w:t>grupare după formă</w:t>
            </w:r>
            <w:r w:rsidR="00F26FDB" w:rsidRPr="004F2CBC">
              <w:rPr>
                <w:rFonts w:ascii="Times New Roman" w:hAnsi="Times New Roman" w:cs="Times New Roman"/>
                <w:bCs/>
                <w:color w:val="000000" w:themeColor="text1"/>
                <w:sz w:val="24"/>
                <w:szCs w:val="24"/>
              </w:rPr>
              <w:t>, DPM – traseu aplicativ)</w:t>
            </w:r>
          </w:p>
          <w:p w14:paraId="2A430A0B" w14:textId="644C0967" w:rsidR="000877CE" w:rsidRDefault="00F26FDB" w:rsidP="00F26FDB">
            <w:pPr>
              <w:spacing w:after="0" w:line="240" w:lineRule="auto"/>
              <w:jc w:val="both"/>
              <w:rPr>
                <w:rFonts w:ascii="Times New Roman" w:hAnsi="Times New Roman" w:cs="Times New Roman"/>
                <w:bCs/>
                <w:color w:val="000000" w:themeColor="text1"/>
                <w:sz w:val="24"/>
                <w:szCs w:val="24"/>
              </w:rPr>
            </w:pPr>
            <w:r w:rsidRPr="004F2CBC">
              <w:rPr>
                <w:rFonts w:ascii="Times New Roman" w:hAnsi="Times New Roman" w:cs="Times New Roman"/>
                <w:b/>
                <w:bCs/>
                <w:color w:val="000000" w:themeColor="text1"/>
                <w:sz w:val="24"/>
                <w:szCs w:val="24"/>
              </w:rPr>
              <w:lastRenderedPageBreak/>
              <w:t>ADP:</w:t>
            </w:r>
            <w:r w:rsidRPr="004F2CBC">
              <w:rPr>
                <w:rFonts w:ascii="Times New Roman" w:hAnsi="Times New Roman" w:cs="Times New Roman"/>
                <w:bCs/>
                <w:color w:val="000000" w:themeColor="text1"/>
                <w:sz w:val="24"/>
                <w:szCs w:val="24"/>
              </w:rPr>
              <w:t xml:space="preserve"> t</w:t>
            </w:r>
            <w:r w:rsidR="000877CE" w:rsidRPr="004F2CBC">
              <w:rPr>
                <w:rFonts w:ascii="Times New Roman" w:hAnsi="Times New Roman" w:cs="Times New Roman"/>
                <w:bCs/>
                <w:color w:val="000000" w:themeColor="text1"/>
                <w:sz w:val="24"/>
                <w:szCs w:val="24"/>
              </w:rPr>
              <w:t>ranziț</w:t>
            </w:r>
            <w:r w:rsidRPr="004F2CBC">
              <w:rPr>
                <w:rFonts w:ascii="Times New Roman" w:hAnsi="Times New Roman" w:cs="Times New Roman"/>
                <w:bCs/>
                <w:color w:val="000000" w:themeColor="text1"/>
                <w:sz w:val="24"/>
                <w:szCs w:val="24"/>
              </w:rPr>
              <w:t>ie - “Pe</w:t>
            </w:r>
            <w:r w:rsidR="00107F73" w:rsidRPr="004F2CBC">
              <w:rPr>
                <w:rFonts w:ascii="Times New Roman" w:hAnsi="Times New Roman" w:cs="Times New Roman"/>
                <w:bCs/>
                <w:color w:val="000000" w:themeColor="text1"/>
                <w:sz w:val="24"/>
                <w:szCs w:val="24"/>
              </w:rPr>
              <w:t>ș</w:t>
            </w:r>
            <w:r w:rsidRPr="004F2CBC">
              <w:rPr>
                <w:rFonts w:ascii="Times New Roman" w:hAnsi="Times New Roman" w:cs="Times New Roman"/>
                <w:bCs/>
                <w:color w:val="000000" w:themeColor="text1"/>
                <w:sz w:val="24"/>
                <w:szCs w:val="24"/>
              </w:rPr>
              <w:t>ti</w:t>
            </w:r>
            <w:r w:rsidRPr="004F2CBC">
              <w:rPr>
                <w:rFonts w:ascii="Times New Roman" w:hAnsi="Times New Roman" w:cs="Times New Roman"/>
                <w:bCs/>
                <w:color w:val="000000" w:themeColor="text1"/>
                <w:sz w:val="24"/>
                <w:szCs w:val="24"/>
                <w:lang w:val="ro-RO"/>
              </w:rPr>
              <w:t>ș</w:t>
            </w:r>
            <w:r w:rsidRPr="004F2CBC">
              <w:rPr>
                <w:rFonts w:ascii="Times New Roman" w:hAnsi="Times New Roman" w:cs="Times New Roman"/>
                <w:bCs/>
                <w:color w:val="000000" w:themeColor="text1"/>
                <w:sz w:val="24"/>
                <w:szCs w:val="24"/>
              </w:rPr>
              <w:t>orul năzdrăvan” (cântec)</w:t>
            </w:r>
          </w:p>
          <w:p w14:paraId="142FF713" w14:textId="77777777" w:rsidR="000877CE" w:rsidRDefault="000877CE" w:rsidP="00F26FDB">
            <w:pPr>
              <w:spacing w:after="0" w:line="240" w:lineRule="auto"/>
              <w:jc w:val="both"/>
              <w:rPr>
                <w:rFonts w:ascii="Times New Roman" w:hAnsi="Times New Roman" w:cs="Times New Roman"/>
                <w:bCs/>
                <w:color w:val="000000" w:themeColor="text1"/>
                <w:sz w:val="24"/>
                <w:szCs w:val="24"/>
              </w:rPr>
            </w:pPr>
          </w:p>
          <w:p w14:paraId="646F9A90" w14:textId="6A185C1E" w:rsidR="00E3731B" w:rsidRPr="000877CE" w:rsidRDefault="000877CE" w:rsidP="00F26FDB">
            <w:pPr>
              <w:spacing w:after="0" w:line="240" w:lineRule="auto"/>
              <w:jc w:val="both"/>
              <w:rPr>
                <w:rFonts w:ascii="Times New Roman" w:hAnsi="Times New Roman" w:cs="Times New Roman"/>
                <w:bCs/>
                <w:color w:val="000000" w:themeColor="text1"/>
                <w:sz w:val="24"/>
                <w:szCs w:val="24"/>
              </w:rPr>
            </w:pPr>
            <w:r w:rsidRPr="000877CE">
              <w:rPr>
                <w:rFonts w:ascii="Times New Roman" w:hAnsi="Times New Roman" w:cs="Times New Roman"/>
                <w:b/>
                <w:bCs/>
                <w:color w:val="000000" w:themeColor="text1"/>
                <w:sz w:val="24"/>
                <w:szCs w:val="24"/>
              </w:rPr>
              <w:t>ALA:</w:t>
            </w:r>
            <w:r>
              <w:rPr>
                <w:rFonts w:ascii="Times New Roman" w:hAnsi="Times New Roman" w:cs="Times New Roman"/>
                <w:bCs/>
                <w:color w:val="000000" w:themeColor="text1"/>
                <w:sz w:val="24"/>
                <w:szCs w:val="24"/>
              </w:rPr>
              <w:t xml:space="preserve"> “V</w:t>
            </w:r>
            <w:r>
              <w:rPr>
                <w:rFonts w:ascii="Times New Roman" w:hAnsi="Times New Roman" w:cs="Times New Roman"/>
                <w:bCs/>
                <w:color w:val="000000" w:themeColor="text1"/>
                <w:sz w:val="24"/>
                <w:szCs w:val="24"/>
                <w:lang w:val="ro-RO"/>
              </w:rPr>
              <w:t>â</w:t>
            </w:r>
            <w:r w:rsidR="00B564AC">
              <w:rPr>
                <w:rFonts w:ascii="Times New Roman" w:hAnsi="Times New Roman" w:cs="Times New Roman"/>
                <w:bCs/>
                <w:color w:val="000000" w:themeColor="text1"/>
                <w:sz w:val="24"/>
                <w:szCs w:val="24"/>
              </w:rPr>
              <w:t xml:space="preserve">slim, </w:t>
            </w:r>
            <w:r>
              <w:rPr>
                <w:rFonts w:ascii="Times New Roman" w:hAnsi="Times New Roman" w:cs="Times New Roman"/>
                <w:bCs/>
                <w:color w:val="000000" w:themeColor="text1"/>
                <w:sz w:val="24"/>
                <w:szCs w:val="24"/>
              </w:rPr>
              <w:t>vâslim” – joc de mișcare; .</w:t>
            </w:r>
            <w:r w:rsidR="00BF7575">
              <w:rPr>
                <w:rFonts w:ascii="Times New Roman" w:hAnsi="Times New Roman" w:cs="Times New Roman"/>
                <w:color w:val="000000" w:themeColor="text1"/>
                <w:sz w:val="24"/>
                <w:szCs w:val="24"/>
              </w:rPr>
              <w:t>,,</w:t>
            </w:r>
            <w:r w:rsidR="00E3731B" w:rsidRPr="00BB0E5A">
              <w:rPr>
                <w:rFonts w:ascii="Times New Roman" w:hAnsi="Times New Roman" w:cs="Times New Roman"/>
                <w:color w:val="000000" w:themeColor="text1"/>
                <w:sz w:val="24"/>
                <w:szCs w:val="24"/>
              </w:rPr>
              <w:t>Pescarii pricepuți”- joc de îndemânare</w:t>
            </w:r>
            <w:r w:rsidR="00BF7575">
              <w:rPr>
                <w:rFonts w:ascii="Times New Roman" w:hAnsi="Times New Roman" w:cs="Times New Roman"/>
                <w:color w:val="000000" w:themeColor="text1"/>
                <w:sz w:val="24"/>
                <w:szCs w:val="24"/>
              </w:rPr>
              <w:t xml:space="preserve">; </w:t>
            </w:r>
          </w:p>
          <w:p w14:paraId="288971D6" w14:textId="77777777" w:rsidR="00E3731B" w:rsidRPr="00BB0E5A" w:rsidRDefault="00E3731B" w:rsidP="00C42E8C">
            <w:pPr>
              <w:spacing w:after="0" w:line="240" w:lineRule="auto"/>
              <w:jc w:val="both"/>
              <w:rPr>
                <w:rFonts w:ascii="Times New Roman" w:hAnsi="Times New Roman" w:cs="Times New Roman"/>
                <w:b/>
                <w:color w:val="000000" w:themeColor="text1"/>
                <w:sz w:val="24"/>
                <w:szCs w:val="24"/>
              </w:rPr>
            </w:pPr>
            <w:r w:rsidRPr="00BB0E5A">
              <w:rPr>
                <w:rFonts w:ascii="Times New Roman" w:hAnsi="Times New Roman" w:cs="Times New Roman"/>
                <w:b/>
                <w:color w:val="000000" w:themeColor="text1"/>
                <w:sz w:val="24"/>
                <w:szCs w:val="24"/>
              </w:rPr>
              <w:t>ALA- Joc liber</w:t>
            </w:r>
          </w:p>
          <w:p w14:paraId="4C28336B" w14:textId="77777777" w:rsidR="000877CE" w:rsidRDefault="000877CE" w:rsidP="00C42E8C">
            <w:pPr>
              <w:spacing w:after="0" w:line="240" w:lineRule="auto"/>
              <w:rPr>
                <w:rFonts w:ascii="Times New Roman" w:hAnsi="Times New Roman" w:cs="Times New Roman"/>
                <w:b/>
                <w:color w:val="000000" w:themeColor="text1"/>
                <w:sz w:val="24"/>
                <w:szCs w:val="24"/>
              </w:rPr>
            </w:pPr>
          </w:p>
          <w:p w14:paraId="4DC4E9A8" w14:textId="77777777" w:rsidR="000877CE" w:rsidRDefault="000877CE" w:rsidP="00C42E8C">
            <w:pPr>
              <w:spacing w:after="0" w:line="240" w:lineRule="auto"/>
              <w:rPr>
                <w:rFonts w:ascii="Times New Roman" w:hAnsi="Times New Roman" w:cs="Times New Roman"/>
                <w:b/>
                <w:color w:val="000000" w:themeColor="text1"/>
                <w:sz w:val="24"/>
                <w:szCs w:val="24"/>
              </w:rPr>
            </w:pPr>
          </w:p>
          <w:p w14:paraId="3BE0EB52" w14:textId="77777777" w:rsidR="00E3731B" w:rsidRPr="00BB0E5A" w:rsidRDefault="00E3731B" w:rsidP="00C42E8C">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rPr>
              <w:t>ADP- Plecarea copiilor</w:t>
            </w:r>
          </w:p>
        </w:tc>
        <w:tc>
          <w:tcPr>
            <w:tcW w:w="739" w:type="pct"/>
          </w:tcPr>
          <w:p w14:paraId="3EB074B1" w14:textId="77777777" w:rsidR="00E3731B" w:rsidRPr="00BB0E5A" w:rsidRDefault="00E3731B" w:rsidP="00C42E8C">
            <w:pPr>
              <w:rPr>
                <w:rFonts w:ascii="Times New Roman" w:hAnsi="Times New Roman" w:cs="Times New Roman"/>
                <w:color w:val="000000" w:themeColor="text1"/>
                <w:sz w:val="24"/>
                <w:szCs w:val="24"/>
                <w:lang w:val="ro-RO"/>
              </w:rPr>
            </w:pPr>
          </w:p>
        </w:tc>
      </w:tr>
    </w:tbl>
    <w:p w14:paraId="07B6A409" w14:textId="3FB78B5D" w:rsidR="00B67C75" w:rsidRDefault="00B67C75" w:rsidP="006F3B03">
      <w:pPr>
        <w:rPr>
          <w:rFonts w:ascii="Times New Roman" w:hAnsi="Times New Roman" w:cs="Times New Roman"/>
          <w:color w:val="000000" w:themeColor="text1"/>
          <w:sz w:val="24"/>
          <w:szCs w:val="24"/>
          <w:lang w:val="ro-RO"/>
        </w:rPr>
      </w:pPr>
    </w:p>
    <w:p w14:paraId="0BF3FC5A" w14:textId="335A8AA3" w:rsidR="006F3B03" w:rsidRPr="006F3B03" w:rsidRDefault="006F3B03" w:rsidP="006F3B03">
      <w:pPr>
        <w:rPr>
          <w:rFonts w:ascii="Times New Roman" w:hAnsi="Times New Roman" w:cs="Times New Roman"/>
          <w:b/>
          <w:color w:val="000000" w:themeColor="text1"/>
          <w:sz w:val="24"/>
          <w:szCs w:val="24"/>
          <w:u w:val="single"/>
        </w:rPr>
      </w:pPr>
      <w:r>
        <w:rPr>
          <w:rFonts w:ascii="Times New Roman" w:hAnsi="Times New Roman" w:cs="Times New Roman"/>
          <w:color w:val="000000" w:themeColor="text1"/>
          <w:sz w:val="24"/>
          <w:szCs w:val="24"/>
          <w:lang w:val="ro-RO"/>
        </w:rPr>
        <w:t>În ultima zi a celei de-a doua săptămâni am organizat o expoziție cu lucrările noastre, EXPOZIȚIA LUI COLORICI (ca eveniment de închidere). Îi vom invita pe colegii și vecinii noștri, de la grupa mijlocie, pe părinții noștri, clovnul, pe d-nele asistente și pe d-nele de la bucătărie, care ne-au prezentat multe alimente și mâncăruri gustoase, hrănitoare și colorate!</w:t>
      </w:r>
      <w:r w:rsidR="004B6DB6">
        <w:rPr>
          <w:rFonts w:ascii="Times New Roman" w:hAnsi="Times New Roman" w:cs="Times New Roman"/>
          <w:color w:val="000000" w:themeColor="text1"/>
          <w:sz w:val="24"/>
          <w:szCs w:val="24"/>
          <w:lang w:val="ro-RO"/>
        </w:rPr>
        <w:t xml:space="preserve"> </w:t>
      </w:r>
    </w:p>
    <w:p w14:paraId="361402AA" w14:textId="0B45D5E8" w:rsidR="00CE0762" w:rsidRDefault="00CE0762" w:rsidP="00E3731B">
      <w:pPr>
        <w:rPr>
          <w:rFonts w:ascii="Times New Roman" w:hAnsi="Times New Roman" w:cs="Times New Roman"/>
          <w:color w:val="000000" w:themeColor="text1"/>
          <w:sz w:val="24"/>
          <w:szCs w:val="24"/>
          <w:lang w:val="ro-RO"/>
        </w:rPr>
      </w:pPr>
    </w:p>
    <w:p w14:paraId="2782301E" w14:textId="77777777" w:rsidR="00F30473" w:rsidRDefault="00F30473" w:rsidP="00E3731B">
      <w:pPr>
        <w:rPr>
          <w:rFonts w:ascii="Times New Roman" w:hAnsi="Times New Roman" w:cs="Times New Roman"/>
          <w:color w:val="000000" w:themeColor="text1"/>
          <w:sz w:val="24"/>
          <w:szCs w:val="24"/>
          <w:lang w:val="ro-RO"/>
        </w:rPr>
      </w:pPr>
    </w:p>
    <w:p w14:paraId="43B49629" w14:textId="01F16B34" w:rsidR="00482BB1" w:rsidRDefault="00482BB1" w:rsidP="00E3731B">
      <w:pPr>
        <w:rPr>
          <w:rFonts w:ascii="Times New Roman" w:hAnsi="Times New Roman" w:cs="Times New Roman"/>
          <w:color w:val="000000" w:themeColor="text1"/>
          <w:sz w:val="24"/>
          <w:szCs w:val="24"/>
          <w:lang w:val="ro-RO"/>
        </w:rPr>
      </w:pPr>
    </w:p>
    <w:p w14:paraId="35182933" w14:textId="6D54C0BE"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SUGESTII PENTRU PLANIFICAREA ANUALĂ A TEMELOR</w:t>
      </w:r>
      <w:r>
        <w:rPr>
          <w:rFonts w:ascii="Times New Roman" w:eastAsia="Times New Roman" w:hAnsi="Times New Roman" w:cs="Times New Roman"/>
          <w:b/>
          <w:bCs/>
          <w:sz w:val="24"/>
          <w:szCs w:val="24"/>
          <w:lang w:val="ro-RO" w:eastAsia="ar-SA"/>
        </w:rPr>
        <w:t xml:space="preserve"> (grupa mică</w:t>
      </w:r>
      <w:r w:rsidR="002A067E">
        <w:rPr>
          <w:rFonts w:ascii="Times New Roman" w:eastAsia="Times New Roman" w:hAnsi="Times New Roman" w:cs="Times New Roman"/>
          <w:b/>
          <w:bCs/>
          <w:sz w:val="24"/>
          <w:szCs w:val="24"/>
          <w:lang w:val="ro-RO" w:eastAsia="ar-SA"/>
        </w:rPr>
        <w:t xml:space="preserve"> – proiecte tematice și săptămâni independente</w:t>
      </w:r>
      <w:r>
        <w:rPr>
          <w:rFonts w:ascii="Times New Roman" w:eastAsia="Times New Roman" w:hAnsi="Times New Roman" w:cs="Times New Roman"/>
          <w:b/>
          <w:bCs/>
          <w:sz w:val="24"/>
          <w:szCs w:val="24"/>
          <w:lang w:val="ro-RO" w:eastAsia="ar-SA"/>
        </w:rPr>
        <w:t>)</w:t>
      </w:r>
    </w:p>
    <w:p w14:paraId="7AF16C0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bl>
      <w:tblPr>
        <w:tblW w:w="5000" w:type="pct"/>
        <w:tblLook w:val="0000" w:firstRow="0" w:lastRow="0" w:firstColumn="0" w:lastColumn="0" w:noHBand="0" w:noVBand="0"/>
      </w:tblPr>
      <w:tblGrid>
        <w:gridCol w:w="919"/>
        <w:gridCol w:w="2333"/>
        <w:gridCol w:w="2241"/>
        <w:gridCol w:w="2241"/>
        <w:gridCol w:w="2241"/>
        <w:gridCol w:w="2152"/>
        <w:gridCol w:w="2090"/>
      </w:tblGrid>
      <w:tr w:rsidR="00D6081E" w:rsidRPr="00D6081E" w14:paraId="39AA3913" w14:textId="77777777" w:rsidTr="00F30473">
        <w:trPr>
          <w:trHeight w:val="276"/>
        </w:trPr>
        <w:tc>
          <w:tcPr>
            <w:tcW w:w="323" w:type="pct"/>
            <w:tcBorders>
              <w:top w:val="single" w:sz="4" w:space="0" w:color="000000"/>
              <w:left w:val="single" w:sz="4" w:space="0" w:color="000000"/>
              <w:bottom w:val="single" w:sz="4" w:space="0" w:color="000000"/>
            </w:tcBorders>
          </w:tcPr>
          <w:p w14:paraId="1ACB4FD2" w14:textId="77777777" w:rsidR="00D6081E" w:rsidRPr="00D6081E" w:rsidRDefault="00D6081E" w:rsidP="00D6081E">
            <w:pPr>
              <w:suppressAutoHyphens/>
              <w:snapToGrid w:val="0"/>
              <w:spacing w:after="0" w:line="240" w:lineRule="auto"/>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Teme</w:t>
            </w:r>
          </w:p>
          <w:p w14:paraId="04C1F32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F99B3B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                 </w:t>
            </w:r>
          </w:p>
          <w:p w14:paraId="668FAB0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0A0EC95" w14:textId="1DD00315"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820" w:type="pct"/>
            <w:tcBorders>
              <w:top w:val="single" w:sz="4" w:space="0" w:color="000000"/>
              <w:left w:val="single" w:sz="4" w:space="0" w:color="000000"/>
              <w:bottom w:val="single" w:sz="4" w:space="0" w:color="000000"/>
            </w:tcBorders>
          </w:tcPr>
          <w:p w14:paraId="28A0DD15"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Cine sunt/</w:t>
            </w:r>
          </w:p>
          <w:p w14:paraId="3E4E370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suntem?</w:t>
            </w:r>
          </w:p>
        </w:tc>
        <w:tc>
          <w:tcPr>
            <w:tcW w:w="788" w:type="pct"/>
            <w:tcBorders>
              <w:top w:val="single" w:sz="4" w:space="0" w:color="000000"/>
              <w:left w:val="single" w:sz="4" w:space="0" w:color="000000"/>
              <w:bottom w:val="single" w:sz="4" w:space="0" w:color="000000"/>
            </w:tcBorders>
          </w:tcPr>
          <w:p w14:paraId="59A13366"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w:t>
            </w:r>
            <w:r w:rsidRPr="00D6081E">
              <w:rPr>
                <w:rFonts w:ascii="Times New Roman" w:eastAsia="Times New Roman" w:hAnsi="Times New Roman" w:cs="Times New Roman"/>
                <w:b/>
                <w:bCs/>
                <w:sz w:val="24"/>
                <w:szCs w:val="24"/>
                <w:lang w:val="ro-RO" w:eastAsia="ar-SA"/>
              </w:rPr>
              <w:t>â</w:t>
            </w:r>
            <w:r w:rsidRPr="00D6081E">
              <w:rPr>
                <w:rFonts w:ascii="Times New Roman" w:eastAsia="Times New Roman" w:hAnsi="Times New Roman" w:cs="Times New Roman"/>
                <w:b/>
                <w:bCs/>
                <w:sz w:val="24"/>
                <w:szCs w:val="24"/>
                <w:lang w:val="fr-FR" w:eastAsia="ar-SA"/>
              </w:rPr>
              <w:t>nd/</w:t>
            </w:r>
          </w:p>
          <w:p w14:paraId="183DAA9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cum şi de ce se întâmplă?</w:t>
            </w:r>
          </w:p>
        </w:tc>
        <w:tc>
          <w:tcPr>
            <w:tcW w:w="788" w:type="pct"/>
            <w:tcBorders>
              <w:top w:val="single" w:sz="4" w:space="0" w:color="000000"/>
              <w:left w:val="single" w:sz="4" w:space="0" w:color="000000"/>
              <w:bottom w:val="single" w:sz="4" w:space="0" w:color="000000"/>
            </w:tcBorders>
          </w:tcPr>
          <w:p w14:paraId="10C566B4"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pt-BR" w:eastAsia="ar-SA"/>
              </w:rPr>
            </w:pPr>
            <w:r w:rsidRPr="00D6081E">
              <w:rPr>
                <w:rFonts w:ascii="Times New Roman" w:eastAsia="Times New Roman" w:hAnsi="Times New Roman" w:cs="Times New Roman"/>
                <w:b/>
                <w:bCs/>
                <w:sz w:val="24"/>
                <w:szCs w:val="24"/>
                <w:lang w:val="pt-BR" w:eastAsia="ar-SA"/>
              </w:rPr>
              <w:t>Cum este/a fost şi va fi pe pamânt?</w:t>
            </w:r>
          </w:p>
        </w:tc>
        <w:tc>
          <w:tcPr>
            <w:tcW w:w="788" w:type="pct"/>
            <w:tcBorders>
              <w:top w:val="single" w:sz="4" w:space="0" w:color="000000"/>
              <w:left w:val="single" w:sz="4" w:space="0" w:color="000000"/>
              <w:bottom w:val="single" w:sz="4" w:space="0" w:color="000000"/>
            </w:tcBorders>
          </w:tcPr>
          <w:p w14:paraId="0001BBB2"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Cine şi cum planifică/</w:t>
            </w:r>
          </w:p>
          <w:p w14:paraId="5D8A46E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organizează o activitate?</w:t>
            </w:r>
          </w:p>
        </w:tc>
        <w:tc>
          <w:tcPr>
            <w:tcW w:w="757" w:type="pct"/>
            <w:tcBorders>
              <w:top w:val="single" w:sz="4" w:space="0" w:color="000000"/>
              <w:left w:val="single" w:sz="4" w:space="0" w:color="000000"/>
              <w:bottom w:val="single" w:sz="4" w:space="0" w:color="000000"/>
            </w:tcBorders>
          </w:tcPr>
          <w:p w14:paraId="1CCEB7FB" w14:textId="76A70866" w:rsidR="00D6081E" w:rsidRPr="00D6081E" w:rsidRDefault="000F685A" w:rsidP="00D6081E">
            <w:pPr>
              <w:suppressAutoHyphens/>
              <w:snapToGrid w:val="0"/>
              <w:spacing w:after="0" w:line="240" w:lineRule="auto"/>
              <w:jc w:val="center"/>
              <w:rPr>
                <w:rFonts w:ascii="Times New Roman" w:eastAsia="Times New Roman" w:hAnsi="Times New Roman" w:cs="Times New Roman"/>
                <w:b/>
                <w:bCs/>
                <w:sz w:val="24"/>
                <w:szCs w:val="24"/>
                <w:lang w:val="ro-RO" w:eastAsia="ar-SA"/>
              </w:rPr>
            </w:pPr>
            <w:r>
              <w:rPr>
                <w:rFonts w:ascii="Times New Roman" w:eastAsia="Times New Roman" w:hAnsi="Times New Roman" w:cs="Times New Roman"/>
                <w:b/>
                <w:bCs/>
                <w:sz w:val="24"/>
                <w:szCs w:val="24"/>
                <w:lang w:val="ro-RO" w:eastAsia="ar-SA"/>
              </w:rPr>
              <w:t>C</w:t>
            </w:r>
            <w:r w:rsidR="00D6081E" w:rsidRPr="00D6081E">
              <w:rPr>
                <w:rFonts w:ascii="Times New Roman" w:eastAsia="Times New Roman" w:hAnsi="Times New Roman" w:cs="Times New Roman"/>
                <w:b/>
                <w:bCs/>
                <w:sz w:val="24"/>
                <w:szCs w:val="24"/>
                <w:lang w:val="ro-RO" w:eastAsia="ar-SA"/>
              </w:rPr>
              <w:t>um exprimăm ceea ce simţim?</w:t>
            </w:r>
          </w:p>
        </w:tc>
        <w:tc>
          <w:tcPr>
            <w:tcW w:w="735" w:type="pct"/>
            <w:tcBorders>
              <w:top w:val="single" w:sz="4" w:space="0" w:color="000000"/>
              <w:left w:val="single" w:sz="4" w:space="0" w:color="000000"/>
              <w:bottom w:val="single" w:sz="4" w:space="0" w:color="000000"/>
              <w:right w:val="single" w:sz="4" w:space="0" w:color="000000"/>
            </w:tcBorders>
          </w:tcPr>
          <w:p w14:paraId="4174D207"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Ce şi cum vreau să fiu?</w:t>
            </w:r>
          </w:p>
        </w:tc>
      </w:tr>
      <w:tr w:rsidR="00D6081E" w:rsidRPr="00D6081E" w14:paraId="4A2214FA" w14:textId="77777777" w:rsidTr="00F30473">
        <w:trPr>
          <w:trHeight w:val="276"/>
        </w:trPr>
        <w:tc>
          <w:tcPr>
            <w:tcW w:w="323" w:type="pct"/>
            <w:tcBorders>
              <w:top w:val="single" w:sz="4" w:space="0" w:color="000000"/>
              <w:left w:val="single" w:sz="4" w:space="0" w:color="000000"/>
              <w:bottom w:val="single" w:sz="4" w:space="0" w:color="000000"/>
            </w:tcBorders>
          </w:tcPr>
          <w:p w14:paraId="525C6245" w14:textId="09F52D1A" w:rsidR="00D6081E" w:rsidRPr="00D6081E" w:rsidRDefault="00D6081E" w:rsidP="00D6081E">
            <w:pPr>
              <w:suppressAutoHyphens/>
              <w:snapToGrid w:val="0"/>
              <w:spacing w:after="0" w:line="240" w:lineRule="auto"/>
              <w:rPr>
                <w:rFonts w:ascii="Times New Roman" w:eastAsia="Times New Roman" w:hAnsi="Times New Roman" w:cs="Times New Roman"/>
                <w:b/>
                <w:bCs/>
                <w:sz w:val="24"/>
                <w:szCs w:val="24"/>
                <w:lang w:val="ro-RO" w:eastAsia="ar-SA"/>
              </w:rPr>
            </w:pPr>
          </w:p>
        </w:tc>
        <w:tc>
          <w:tcPr>
            <w:tcW w:w="820" w:type="pct"/>
            <w:tcBorders>
              <w:top w:val="single" w:sz="4" w:space="0" w:color="000000"/>
              <w:left w:val="single" w:sz="4" w:space="0" w:color="000000"/>
              <w:bottom w:val="single" w:sz="4" w:space="0" w:color="000000"/>
            </w:tcBorders>
          </w:tcPr>
          <w:p w14:paraId="3D32DF23"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Proiect tematic:</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„Ştiu cine sunt?”</w:t>
            </w:r>
            <w:r w:rsidRPr="00D6081E">
              <w:rPr>
                <w:rFonts w:ascii="Times New Roman" w:eastAsia="Times New Roman" w:hAnsi="Times New Roman" w:cs="Times New Roman"/>
                <w:sz w:val="24"/>
                <w:szCs w:val="24"/>
                <w:lang w:val="ro-RO" w:eastAsia="ar-SA"/>
              </w:rPr>
              <w:t xml:space="preserve"> (corpul uman, familie, roluri/activităţi specifice) </w:t>
            </w:r>
          </w:p>
          <w:p w14:paraId="63A71509"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1BDED383"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4E6508E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lastRenderedPageBreak/>
              <w:t>24 sept. – 5 oct.</w:t>
            </w:r>
          </w:p>
          <w:p w14:paraId="151273B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FEEBE8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510029C"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„Familia, de sărbători”</w:t>
            </w:r>
          </w:p>
          <w:p w14:paraId="5240CBC0"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1AD55D9E"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10 – 14 decembrie</w:t>
            </w:r>
          </w:p>
          <w:p w14:paraId="06753A36"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5A46EBDA"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6DD2F9E9"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„Sănătoşi şi fericiţi”</w:t>
            </w:r>
          </w:p>
          <w:p w14:paraId="51CA592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ACC052A"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18 – 22 februarie</w:t>
            </w:r>
          </w:p>
          <w:p w14:paraId="5FEEF2B9"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6CE29492"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B6A9E6C"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 xml:space="preserve">„Jocuri, jucării, bijuterii” </w:t>
            </w:r>
            <w:r w:rsidRPr="00D6081E">
              <w:rPr>
                <w:rFonts w:ascii="Times New Roman" w:eastAsia="Times New Roman" w:hAnsi="Times New Roman" w:cs="Times New Roman"/>
                <w:iCs/>
                <w:sz w:val="24"/>
                <w:szCs w:val="24"/>
                <w:lang w:val="ro-RO" w:eastAsia="ar-SA"/>
              </w:rPr>
              <w:t>(Ziua internațională a bijuteriilor – 13 martie)</w:t>
            </w:r>
          </w:p>
          <w:p w14:paraId="544C78F7"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14C96C82"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11 – 15 martie</w:t>
            </w:r>
          </w:p>
          <w:p w14:paraId="0E54635D"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567499BC"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523AAEEB"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„Toți copiii lumii”</w:t>
            </w:r>
          </w:p>
          <w:p w14:paraId="30553D3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11B657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27 - 31 mai</w:t>
            </w:r>
          </w:p>
          <w:p w14:paraId="231150D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A5624A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5CA47B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788" w:type="pct"/>
            <w:tcBorders>
              <w:top w:val="single" w:sz="4" w:space="0" w:color="000000"/>
              <w:left w:val="single" w:sz="4" w:space="0" w:color="000000"/>
              <w:bottom w:val="single" w:sz="4" w:space="0" w:color="000000"/>
            </w:tcBorders>
          </w:tcPr>
          <w:p w14:paraId="3C2DC771"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lastRenderedPageBreak/>
              <w:t>Proiect tematic</w:t>
            </w:r>
            <w:r w:rsidRPr="00D6081E">
              <w:rPr>
                <w:rFonts w:ascii="Times New Roman" w:eastAsia="Times New Roman" w:hAnsi="Times New Roman" w:cs="Times New Roman"/>
                <w:sz w:val="24"/>
                <w:szCs w:val="24"/>
                <w:lang w:val="ro-RO" w:eastAsia="ar-SA"/>
              </w:rPr>
              <w:t xml:space="preserve"> transsemestrial: </w:t>
            </w:r>
            <w:r w:rsidRPr="00D6081E">
              <w:rPr>
                <w:rFonts w:ascii="Times New Roman" w:eastAsia="Times New Roman" w:hAnsi="Times New Roman" w:cs="Times New Roman"/>
                <w:i/>
                <w:iCs/>
                <w:sz w:val="24"/>
                <w:szCs w:val="24"/>
                <w:lang w:val="ro-RO" w:eastAsia="ar-SA"/>
              </w:rPr>
              <w:t>„Anotimpurile, bogăție și culoare”</w:t>
            </w:r>
          </w:p>
          <w:p w14:paraId="434907FA"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 xml:space="preserve">(modificările din natură în fiecare anotimp, legume fructe şi flori </w:t>
            </w:r>
            <w:r w:rsidRPr="00D6081E">
              <w:rPr>
                <w:rFonts w:ascii="Times New Roman" w:eastAsia="Times New Roman" w:hAnsi="Times New Roman" w:cs="Times New Roman"/>
                <w:sz w:val="24"/>
                <w:szCs w:val="24"/>
                <w:lang w:val="ro-RO" w:eastAsia="ar-SA"/>
              </w:rPr>
              <w:lastRenderedPageBreak/>
              <w:t>specifice, activităţi ale oamenilor legate de anotimpuri, tradiţii şi obiceiuri)</w:t>
            </w:r>
          </w:p>
          <w:p w14:paraId="63C3D810"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6B44BA4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8 - 12 octombrie</w:t>
            </w:r>
          </w:p>
          <w:p w14:paraId="46AAEED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19 - 23 noiembrie </w:t>
            </w:r>
          </w:p>
          <w:p w14:paraId="2698843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11 -  15 februarie</w:t>
            </w:r>
          </w:p>
          <w:p w14:paraId="441620D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18 – 22 martie </w:t>
            </w:r>
          </w:p>
          <w:p w14:paraId="1FF64AD8"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13 – 24 mai</w:t>
            </w:r>
          </w:p>
        </w:tc>
        <w:tc>
          <w:tcPr>
            <w:tcW w:w="788" w:type="pct"/>
            <w:tcBorders>
              <w:top w:val="single" w:sz="4" w:space="0" w:color="000000"/>
              <w:left w:val="single" w:sz="4" w:space="0" w:color="000000"/>
              <w:bottom w:val="single" w:sz="4" w:space="0" w:color="000000"/>
            </w:tcBorders>
          </w:tcPr>
          <w:p w14:paraId="46A2148A"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lastRenderedPageBreak/>
              <w:t xml:space="preserve">Săptămână independentă: </w:t>
            </w:r>
            <w:r w:rsidRPr="00D6081E">
              <w:rPr>
                <w:rFonts w:ascii="Times New Roman" w:eastAsia="Times New Roman" w:hAnsi="Times New Roman" w:cs="Times New Roman"/>
                <w:i/>
                <w:iCs/>
                <w:sz w:val="24"/>
                <w:szCs w:val="24"/>
                <w:lang w:val="ro-RO" w:eastAsia="ar-SA"/>
              </w:rPr>
              <w:t>„Cum încolțește bobul meu de grâu”</w:t>
            </w:r>
          </w:p>
          <w:p w14:paraId="52FAC454"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b/>
                <w:bCs/>
                <w:sz w:val="24"/>
                <w:szCs w:val="24"/>
                <w:lang w:val="ro-RO" w:eastAsia="ar-SA"/>
              </w:rPr>
            </w:pPr>
          </w:p>
          <w:p w14:paraId="794AAE51"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22 – 26 octombrie</w:t>
            </w:r>
          </w:p>
          <w:p w14:paraId="410E5788"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b/>
                <w:bCs/>
                <w:sz w:val="24"/>
                <w:szCs w:val="24"/>
                <w:lang w:val="ro-RO" w:eastAsia="ar-SA"/>
              </w:rPr>
            </w:pPr>
          </w:p>
          <w:p w14:paraId="5E40CADB"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 xml:space="preserve">Proiect tematic: </w:t>
            </w:r>
            <w:r w:rsidRPr="00D6081E">
              <w:rPr>
                <w:rFonts w:ascii="Times New Roman" w:eastAsia="Times New Roman" w:hAnsi="Times New Roman" w:cs="Times New Roman"/>
                <w:i/>
                <w:iCs/>
                <w:sz w:val="24"/>
                <w:szCs w:val="24"/>
                <w:lang w:val="ro-RO" w:eastAsia="ar-SA"/>
              </w:rPr>
              <w:lastRenderedPageBreak/>
              <w:t xml:space="preserve">„Case şi oameni” </w:t>
            </w:r>
            <w:r w:rsidRPr="00D6081E">
              <w:rPr>
                <w:rFonts w:ascii="Times New Roman" w:eastAsia="Times New Roman" w:hAnsi="Times New Roman" w:cs="Times New Roman"/>
                <w:sz w:val="24"/>
                <w:szCs w:val="24"/>
                <w:lang w:val="ro-RO" w:eastAsia="ar-SA"/>
              </w:rPr>
              <w:t xml:space="preserve"> (grădiniţa şi casa/camera mea, diferite tipuri de case/construcţii, ţara mea, locuitori ai caselor/ţării şi relaţiile dintre aceştia)</w:t>
            </w:r>
          </w:p>
          <w:p w14:paraId="76B31437"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4F1B67F5"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69700415"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095990E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14 ianuarie – </w:t>
            </w:r>
          </w:p>
          <w:p w14:paraId="4C19417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 februarie</w:t>
            </w:r>
          </w:p>
          <w:p w14:paraId="7FF05D1F"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3315CA2"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57BB7BC1"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E879133"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„Apă, aer, viață”</w:t>
            </w:r>
          </w:p>
          <w:p w14:paraId="41DA358F" w14:textId="77777777" w:rsidR="00D6081E" w:rsidRPr="00D6081E" w:rsidRDefault="00D6081E" w:rsidP="00D6081E">
            <w:pPr>
              <w:suppressAutoHyphens/>
              <w:spacing w:after="0" w:line="240" w:lineRule="auto"/>
              <w:jc w:val="both"/>
              <w:rPr>
                <w:rFonts w:ascii="Times New Roman" w:eastAsia="Times New Roman" w:hAnsi="Times New Roman" w:cs="Times New Roman"/>
                <w:bCs/>
                <w:sz w:val="24"/>
                <w:szCs w:val="24"/>
                <w:lang w:val="ro-RO" w:eastAsia="ar-SA"/>
              </w:rPr>
            </w:pPr>
            <w:r w:rsidRPr="00D6081E">
              <w:rPr>
                <w:rFonts w:ascii="Times New Roman" w:eastAsia="Times New Roman" w:hAnsi="Times New Roman" w:cs="Times New Roman"/>
                <w:bCs/>
                <w:sz w:val="24"/>
                <w:szCs w:val="24"/>
                <w:lang w:val="ro-RO" w:eastAsia="ar-SA"/>
              </w:rPr>
              <w:t>(Ziua mondială a apei – 22 martie)</w:t>
            </w:r>
          </w:p>
          <w:p w14:paraId="6B45753B"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62AF40CF"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25 – 29 martie</w:t>
            </w:r>
          </w:p>
          <w:p w14:paraId="78562016"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1B19D27F"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8AD1832"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„Acasă”</w:t>
            </w:r>
          </w:p>
          <w:p w14:paraId="338609A3"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382C730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15 – 19 aprilie</w:t>
            </w:r>
          </w:p>
          <w:p w14:paraId="1C45B1F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8C8B263"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06704427"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„O istorie personală…”</w:t>
            </w:r>
          </w:p>
          <w:p w14:paraId="1BF34AE3"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p>
          <w:p w14:paraId="5F8C9B3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3 – 7 iunie</w:t>
            </w:r>
          </w:p>
          <w:p w14:paraId="302B620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B5C603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788" w:type="pct"/>
            <w:tcBorders>
              <w:top w:val="single" w:sz="4" w:space="0" w:color="000000"/>
              <w:left w:val="single" w:sz="4" w:space="0" w:color="000000"/>
              <w:bottom w:val="single" w:sz="4" w:space="0" w:color="000000"/>
            </w:tcBorders>
          </w:tcPr>
          <w:p w14:paraId="71E4D8C0"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bCs/>
                <w:sz w:val="24"/>
                <w:szCs w:val="24"/>
                <w:lang w:val="ro-RO" w:eastAsia="ar-SA"/>
              </w:rPr>
            </w:pPr>
            <w:r w:rsidRPr="00D6081E">
              <w:rPr>
                <w:rFonts w:ascii="Times New Roman" w:eastAsia="Times New Roman" w:hAnsi="Times New Roman" w:cs="Times New Roman"/>
                <w:b/>
                <w:bCs/>
                <w:sz w:val="24"/>
                <w:szCs w:val="24"/>
                <w:lang w:val="ro-RO" w:eastAsia="ar-SA"/>
              </w:rPr>
              <w:lastRenderedPageBreak/>
              <w:t xml:space="preserve">Proiect tematic: </w:t>
            </w:r>
            <w:r w:rsidRPr="00D6081E">
              <w:rPr>
                <w:rFonts w:ascii="Times New Roman" w:eastAsia="Times New Roman" w:hAnsi="Times New Roman" w:cs="Times New Roman"/>
                <w:bCs/>
                <w:i/>
                <w:sz w:val="24"/>
                <w:szCs w:val="24"/>
                <w:lang w:val="ro-RO" w:eastAsia="ar-SA"/>
              </w:rPr>
              <w:t xml:space="preserve">„În grădiniţa noastră” </w:t>
            </w:r>
            <w:r w:rsidRPr="00D6081E">
              <w:rPr>
                <w:rFonts w:ascii="Times New Roman" w:eastAsia="Times New Roman" w:hAnsi="Times New Roman" w:cs="Times New Roman"/>
                <w:bCs/>
                <w:sz w:val="24"/>
                <w:szCs w:val="24"/>
                <w:lang w:val="ro-RO" w:eastAsia="ar-SA"/>
              </w:rPr>
              <w:t xml:space="preserve">(activităţi în grădiniţă, planificarea unei activităţi, reguli de comportare, cum cooperăm şi cum ne </w:t>
            </w:r>
            <w:r w:rsidRPr="00D6081E">
              <w:rPr>
                <w:rFonts w:ascii="Times New Roman" w:eastAsia="Times New Roman" w:hAnsi="Times New Roman" w:cs="Times New Roman"/>
                <w:bCs/>
                <w:sz w:val="24"/>
                <w:szCs w:val="24"/>
                <w:lang w:val="ro-RO" w:eastAsia="ar-SA"/>
              </w:rPr>
              <w:lastRenderedPageBreak/>
              <w:t>ajutăm unii pe alţii, rezultate ale activităţii noastre şi răsplata)</w:t>
            </w:r>
          </w:p>
          <w:p w14:paraId="735C40B9" w14:textId="77777777" w:rsidR="00D6081E" w:rsidRPr="00D6081E" w:rsidRDefault="00D6081E" w:rsidP="00D6081E">
            <w:pPr>
              <w:suppressAutoHyphens/>
              <w:spacing w:after="0" w:line="240" w:lineRule="auto"/>
              <w:jc w:val="both"/>
              <w:rPr>
                <w:rFonts w:ascii="Times New Roman" w:eastAsia="Times New Roman" w:hAnsi="Times New Roman" w:cs="Times New Roman"/>
                <w:bCs/>
                <w:sz w:val="24"/>
                <w:szCs w:val="24"/>
                <w:lang w:val="ro-RO" w:eastAsia="ar-SA"/>
              </w:rPr>
            </w:pPr>
          </w:p>
          <w:p w14:paraId="352BE68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1 - 12 aprilie</w:t>
            </w:r>
          </w:p>
          <w:p w14:paraId="7037A37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18788BE"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67959998" w14:textId="6CEC511C"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„Bucătarii/brutarii pricepuți” Ziua mondială a mâncării – 16 octombrie, Ziua internațională a  brioșelor de ciocolată – 18 octombrie)</w:t>
            </w:r>
          </w:p>
          <w:p w14:paraId="71323B60"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2F1CC5F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15 – 19 octombrie  </w:t>
            </w:r>
          </w:p>
          <w:p w14:paraId="7DE26FF6"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72EE2028"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34549F09"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„Vin sărbătorile!”</w:t>
            </w:r>
          </w:p>
          <w:p w14:paraId="2D65E387"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p>
          <w:p w14:paraId="38D681E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3 – 7 decembrie</w:t>
            </w:r>
          </w:p>
          <w:p w14:paraId="1842DFF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589737DC"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3C46DC0C"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 xml:space="preserve">„Haideţi în </w:t>
            </w:r>
            <w:r w:rsidRPr="00D6081E">
              <w:rPr>
                <w:rFonts w:ascii="Times New Roman" w:eastAsia="Times New Roman" w:hAnsi="Times New Roman" w:cs="Times New Roman"/>
                <w:i/>
                <w:iCs/>
                <w:sz w:val="24"/>
                <w:szCs w:val="24"/>
                <w:lang w:val="ro-RO" w:eastAsia="ar-SA"/>
              </w:rPr>
              <w:lastRenderedPageBreak/>
              <w:t>excursie!”</w:t>
            </w:r>
          </w:p>
          <w:p w14:paraId="05748C2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6 - 10 mai</w:t>
            </w:r>
          </w:p>
          <w:p w14:paraId="6330AAAC"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5D107CC6"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„Planuri de vacanță”</w:t>
            </w:r>
          </w:p>
          <w:p w14:paraId="5C8F8E2C" w14:textId="77777777" w:rsidR="00D6081E" w:rsidRPr="00D6081E" w:rsidRDefault="00D6081E" w:rsidP="00D6081E">
            <w:pPr>
              <w:suppressAutoHyphens/>
              <w:spacing w:after="0" w:line="240" w:lineRule="auto"/>
              <w:jc w:val="center"/>
              <w:rPr>
                <w:rFonts w:ascii="Times New Roman" w:eastAsia="Times New Roman" w:hAnsi="Times New Roman" w:cs="Times New Roman"/>
                <w:b/>
                <w:iCs/>
                <w:sz w:val="24"/>
                <w:szCs w:val="24"/>
                <w:lang w:val="ro-RO" w:eastAsia="ar-SA"/>
              </w:rPr>
            </w:pPr>
            <w:r w:rsidRPr="00D6081E">
              <w:rPr>
                <w:rFonts w:ascii="Times New Roman" w:eastAsia="Times New Roman" w:hAnsi="Times New Roman" w:cs="Times New Roman"/>
                <w:b/>
                <w:iCs/>
                <w:sz w:val="24"/>
                <w:szCs w:val="24"/>
                <w:lang w:val="ro-RO" w:eastAsia="ar-SA"/>
              </w:rPr>
              <w:t>10 - 14 iunie</w:t>
            </w:r>
          </w:p>
          <w:p w14:paraId="0A4E0A7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757" w:type="pct"/>
            <w:tcBorders>
              <w:top w:val="single" w:sz="4" w:space="0" w:color="000000"/>
              <w:left w:val="single" w:sz="4" w:space="0" w:color="000000"/>
              <w:bottom w:val="single" w:sz="4" w:space="0" w:color="000000"/>
            </w:tcBorders>
          </w:tcPr>
          <w:p w14:paraId="6EF396CC"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lastRenderedPageBreak/>
              <w:t xml:space="preserve">Proiect tematic: </w:t>
            </w:r>
            <w:r w:rsidRPr="00D6081E">
              <w:rPr>
                <w:rFonts w:ascii="Times New Roman" w:eastAsia="Times New Roman" w:hAnsi="Times New Roman" w:cs="Times New Roman"/>
                <w:i/>
                <w:iCs/>
                <w:sz w:val="24"/>
                <w:szCs w:val="24"/>
                <w:lang w:val="ro-RO" w:eastAsia="ar-SA"/>
              </w:rPr>
              <w:t>„Cântecul lunii”</w:t>
            </w:r>
          </w:p>
          <w:p w14:paraId="11ECF2B8"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r w:rsidRPr="00D6081E">
              <w:rPr>
                <w:rFonts w:ascii="Times New Roman" w:eastAsia="Times New Roman" w:hAnsi="Times New Roman" w:cs="Times New Roman"/>
                <w:iCs/>
                <w:sz w:val="24"/>
                <w:szCs w:val="24"/>
                <w:lang w:val="ro-RO" w:eastAsia="ar-SA"/>
              </w:rPr>
              <w:t>(simţul văzului şi al auzului, culori şi sunete care ne impresionează, lucrări artistice care exprimă mesaje)</w:t>
            </w:r>
          </w:p>
          <w:p w14:paraId="4A2831D1"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p>
          <w:p w14:paraId="030C08E1"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p>
          <w:p w14:paraId="7FBD4D11"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p>
          <w:p w14:paraId="1C42814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iCs/>
                <w:sz w:val="24"/>
                <w:szCs w:val="24"/>
                <w:lang w:val="ro-RO" w:eastAsia="ar-SA"/>
              </w:rPr>
              <w:t xml:space="preserve"> </w:t>
            </w:r>
            <w:r w:rsidRPr="00D6081E">
              <w:rPr>
                <w:rFonts w:ascii="Times New Roman" w:eastAsia="Times New Roman" w:hAnsi="Times New Roman" w:cs="Times New Roman"/>
                <w:b/>
                <w:bCs/>
                <w:iCs/>
                <w:sz w:val="24"/>
                <w:szCs w:val="24"/>
                <w:lang w:val="ro-RO" w:eastAsia="ar-SA"/>
              </w:rPr>
              <w:t xml:space="preserve">5 - 16 noiembrie </w:t>
            </w:r>
          </w:p>
          <w:p w14:paraId="3E65AA1A"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p>
          <w:p w14:paraId="5D3B7B37" w14:textId="77777777" w:rsidR="00D6081E" w:rsidRPr="00D6081E" w:rsidRDefault="00D6081E" w:rsidP="00D6081E">
            <w:pPr>
              <w:suppressAutoHyphens/>
              <w:spacing w:after="0" w:line="240" w:lineRule="auto"/>
              <w:jc w:val="both"/>
              <w:rPr>
                <w:rFonts w:ascii="Times New Roman" w:eastAsia="Times New Roman" w:hAnsi="Times New Roman" w:cs="Times New Roman"/>
                <w:b/>
                <w:bCs/>
                <w:iCs/>
                <w:sz w:val="24"/>
                <w:szCs w:val="24"/>
                <w:lang w:val="ro-RO" w:eastAsia="ar-SA"/>
              </w:rPr>
            </w:pPr>
          </w:p>
          <w:p w14:paraId="4DF2C9AB" w14:textId="77777777" w:rsidR="00D6081E" w:rsidRPr="00D6081E" w:rsidRDefault="00D6081E" w:rsidP="00D6081E">
            <w:pPr>
              <w:suppressAutoHyphens/>
              <w:spacing w:after="0" w:line="240" w:lineRule="auto"/>
              <w:jc w:val="both"/>
              <w:rPr>
                <w:rFonts w:ascii="Times New Roman" w:eastAsia="Times New Roman" w:hAnsi="Times New Roman" w:cs="Times New Roman"/>
                <w:i/>
                <w:sz w:val="24"/>
                <w:szCs w:val="24"/>
                <w:lang w:val="ro-RO" w:eastAsia="ar-SA"/>
              </w:rPr>
            </w:pPr>
            <w:r w:rsidRPr="00D6081E">
              <w:rPr>
                <w:rFonts w:ascii="Times New Roman" w:eastAsia="Times New Roman" w:hAnsi="Times New Roman" w:cs="Times New Roman"/>
                <w:b/>
                <w:bCs/>
                <w:iCs/>
                <w:sz w:val="24"/>
                <w:szCs w:val="24"/>
                <w:lang w:val="ro-RO" w:eastAsia="ar-SA"/>
              </w:rPr>
              <w:t xml:space="preserve">Săptămâni independente: </w:t>
            </w:r>
            <w:r w:rsidRPr="00D6081E">
              <w:rPr>
                <w:rFonts w:ascii="Times New Roman" w:eastAsia="Times New Roman" w:hAnsi="Times New Roman" w:cs="Times New Roman"/>
                <w:iCs/>
                <w:sz w:val="24"/>
                <w:szCs w:val="24"/>
                <w:lang w:val="ro-RO" w:eastAsia="ar-SA"/>
              </w:rPr>
              <w:t>„</w:t>
            </w:r>
            <w:r w:rsidRPr="00D6081E">
              <w:rPr>
                <w:rFonts w:ascii="Times New Roman" w:eastAsia="Times New Roman" w:hAnsi="Times New Roman" w:cs="Times New Roman"/>
                <w:i/>
                <w:sz w:val="24"/>
                <w:szCs w:val="24"/>
                <w:lang w:val="ro-RO" w:eastAsia="ar-SA"/>
              </w:rPr>
              <w:t>Sunt român”</w:t>
            </w:r>
          </w:p>
          <w:p w14:paraId="762F730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b/>
                <w:bCs/>
                <w:iCs/>
                <w:sz w:val="24"/>
                <w:szCs w:val="24"/>
                <w:lang w:val="ro-RO" w:eastAsia="ar-SA"/>
              </w:rPr>
              <w:t>26 – 30 noiembrie</w:t>
            </w:r>
          </w:p>
          <w:p w14:paraId="155D699B" w14:textId="77777777" w:rsidR="00D6081E" w:rsidRPr="00D6081E" w:rsidRDefault="00D6081E" w:rsidP="00D6081E">
            <w:pPr>
              <w:suppressAutoHyphens/>
              <w:spacing w:after="0" w:line="240" w:lineRule="auto"/>
              <w:rPr>
                <w:rFonts w:ascii="Times New Roman" w:eastAsia="Times New Roman" w:hAnsi="Times New Roman" w:cs="Times New Roman"/>
                <w:i/>
                <w:sz w:val="24"/>
                <w:szCs w:val="24"/>
                <w:lang w:val="ro-RO" w:eastAsia="ar-SA"/>
              </w:rPr>
            </w:pPr>
            <w:r w:rsidRPr="00D6081E">
              <w:rPr>
                <w:rFonts w:ascii="Times New Roman" w:eastAsia="Times New Roman" w:hAnsi="Times New Roman" w:cs="Times New Roman"/>
                <w:iCs/>
                <w:sz w:val="24"/>
                <w:szCs w:val="24"/>
                <w:lang w:val="ro-RO" w:eastAsia="ar-SA"/>
              </w:rPr>
              <w:t>„</w:t>
            </w:r>
            <w:r w:rsidRPr="00D6081E">
              <w:rPr>
                <w:rFonts w:ascii="Times New Roman" w:eastAsia="Times New Roman" w:hAnsi="Times New Roman" w:cs="Times New Roman"/>
                <w:i/>
                <w:sz w:val="24"/>
                <w:szCs w:val="24"/>
                <w:lang w:val="ro-RO" w:eastAsia="ar-SA"/>
              </w:rPr>
              <w:t>Sărbători în România”</w:t>
            </w:r>
          </w:p>
          <w:p w14:paraId="3BA9157B" w14:textId="77777777" w:rsidR="00D6081E" w:rsidRPr="00D6081E" w:rsidRDefault="00D6081E" w:rsidP="00D6081E">
            <w:pPr>
              <w:suppressAutoHyphens/>
              <w:spacing w:after="0" w:line="240" w:lineRule="auto"/>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b/>
                <w:bCs/>
                <w:iCs/>
                <w:sz w:val="24"/>
                <w:szCs w:val="24"/>
                <w:lang w:val="ro-RO" w:eastAsia="ar-SA"/>
              </w:rPr>
              <w:t>17 – 21 decembrie</w:t>
            </w:r>
          </w:p>
          <w:p w14:paraId="60A9F609" w14:textId="77777777" w:rsidR="00D6081E" w:rsidRPr="00D6081E" w:rsidRDefault="00D6081E" w:rsidP="00D6081E">
            <w:pPr>
              <w:suppressAutoHyphens/>
              <w:spacing w:after="0" w:line="240" w:lineRule="auto"/>
              <w:jc w:val="both"/>
              <w:rPr>
                <w:rFonts w:ascii="Times New Roman" w:eastAsia="Times New Roman" w:hAnsi="Times New Roman" w:cs="Times New Roman"/>
                <w:b/>
                <w:bCs/>
                <w:iCs/>
                <w:sz w:val="24"/>
                <w:szCs w:val="24"/>
                <w:lang w:val="ro-RO" w:eastAsia="ar-SA"/>
              </w:rPr>
            </w:pPr>
          </w:p>
          <w:p w14:paraId="735095C0" w14:textId="77777777" w:rsidR="00D6081E" w:rsidRPr="00D6081E" w:rsidRDefault="00D6081E" w:rsidP="00D6081E">
            <w:pPr>
              <w:suppressAutoHyphens/>
              <w:spacing w:after="0" w:line="240" w:lineRule="auto"/>
              <w:jc w:val="both"/>
              <w:rPr>
                <w:rFonts w:ascii="Times New Roman" w:eastAsia="Times New Roman" w:hAnsi="Times New Roman" w:cs="Times New Roman"/>
                <w:i/>
                <w:sz w:val="24"/>
                <w:szCs w:val="24"/>
                <w:lang w:val="ro-RO" w:eastAsia="ar-SA"/>
              </w:rPr>
            </w:pPr>
            <w:r w:rsidRPr="00D6081E">
              <w:rPr>
                <w:rFonts w:ascii="Times New Roman" w:eastAsia="Times New Roman" w:hAnsi="Times New Roman" w:cs="Times New Roman"/>
                <w:b/>
                <w:bCs/>
                <w:iCs/>
                <w:sz w:val="24"/>
                <w:szCs w:val="24"/>
                <w:lang w:val="ro-RO" w:eastAsia="ar-SA"/>
              </w:rPr>
              <w:t xml:space="preserve">Săptămână independentă: </w:t>
            </w:r>
            <w:r w:rsidRPr="00D6081E">
              <w:rPr>
                <w:rFonts w:ascii="Times New Roman" w:eastAsia="Times New Roman" w:hAnsi="Times New Roman" w:cs="Times New Roman"/>
                <w:i/>
                <w:sz w:val="24"/>
                <w:szCs w:val="24"/>
                <w:lang w:val="ro-RO" w:eastAsia="ar-SA"/>
              </w:rPr>
              <w:t>”În lumea poveştilor”</w:t>
            </w:r>
          </w:p>
          <w:p w14:paraId="758DE8D3" w14:textId="77777777" w:rsidR="00D6081E" w:rsidRPr="00D6081E" w:rsidRDefault="00D6081E" w:rsidP="00D6081E">
            <w:pPr>
              <w:suppressAutoHyphens/>
              <w:spacing w:after="0" w:line="240" w:lineRule="auto"/>
              <w:jc w:val="both"/>
              <w:rPr>
                <w:rFonts w:ascii="Times New Roman" w:eastAsia="Times New Roman" w:hAnsi="Times New Roman" w:cs="Times New Roman"/>
                <w:i/>
                <w:sz w:val="24"/>
                <w:szCs w:val="24"/>
                <w:lang w:val="ro-RO" w:eastAsia="ar-SA"/>
              </w:rPr>
            </w:pPr>
          </w:p>
          <w:p w14:paraId="6029CD1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b/>
                <w:bCs/>
                <w:iCs/>
                <w:sz w:val="24"/>
                <w:szCs w:val="24"/>
                <w:lang w:val="ro-RO" w:eastAsia="ar-SA"/>
              </w:rPr>
              <w:t>25 febr. – 1 martie</w:t>
            </w:r>
          </w:p>
          <w:p w14:paraId="3EAD5DCB" w14:textId="77777777" w:rsidR="00D6081E" w:rsidRPr="00D6081E" w:rsidRDefault="00D6081E" w:rsidP="00D6081E">
            <w:pPr>
              <w:suppressAutoHyphens/>
              <w:spacing w:after="0" w:line="240" w:lineRule="auto"/>
              <w:rPr>
                <w:rFonts w:ascii="Times New Roman" w:eastAsia="Times New Roman" w:hAnsi="Times New Roman" w:cs="Times New Roman"/>
                <w:b/>
                <w:bCs/>
                <w:iCs/>
                <w:sz w:val="24"/>
                <w:szCs w:val="24"/>
                <w:lang w:val="ro-RO" w:eastAsia="ar-SA"/>
              </w:rPr>
            </w:pPr>
          </w:p>
          <w:p w14:paraId="1BF4134F" w14:textId="14C6C0F5"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iCs/>
                <w:sz w:val="24"/>
                <w:szCs w:val="24"/>
                <w:lang w:val="ro-RO" w:eastAsia="ar-SA"/>
              </w:rPr>
              <w:t xml:space="preserve">Săptămână independentă: </w:t>
            </w:r>
            <w:r w:rsidRPr="00D6081E">
              <w:rPr>
                <w:rFonts w:ascii="Times New Roman" w:eastAsia="Times New Roman" w:hAnsi="Times New Roman" w:cs="Times New Roman"/>
                <w:i/>
                <w:sz w:val="24"/>
                <w:szCs w:val="24"/>
                <w:lang w:val="ro-RO" w:eastAsia="ar-SA"/>
              </w:rPr>
              <w:t xml:space="preserve">”Spune ce </w:t>
            </w:r>
            <w:r w:rsidRPr="004F2CBC">
              <w:rPr>
                <w:rFonts w:ascii="Times New Roman" w:eastAsia="Times New Roman" w:hAnsi="Times New Roman" w:cs="Times New Roman"/>
                <w:i/>
                <w:sz w:val="24"/>
                <w:szCs w:val="24"/>
                <w:lang w:val="ro-RO" w:eastAsia="ar-SA"/>
              </w:rPr>
              <w:t>simţi!</w:t>
            </w:r>
            <w:r w:rsidR="008068EC" w:rsidRPr="004F2CBC">
              <w:rPr>
                <w:rFonts w:ascii="Times New Roman" w:eastAsia="Times New Roman" w:hAnsi="Times New Roman" w:cs="Times New Roman"/>
                <w:i/>
                <w:sz w:val="24"/>
                <w:szCs w:val="24"/>
                <w:lang w:val="ro-RO" w:eastAsia="ar-SA"/>
              </w:rPr>
              <w:t>”</w:t>
            </w:r>
            <w:r w:rsidRPr="00D6081E">
              <w:rPr>
                <w:rFonts w:ascii="Times New Roman" w:eastAsia="Times New Roman" w:hAnsi="Times New Roman" w:cs="Times New Roman"/>
                <w:i/>
                <w:sz w:val="24"/>
                <w:szCs w:val="24"/>
                <w:lang w:val="ro-RO" w:eastAsia="ar-SA"/>
              </w:rPr>
              <w:t xml:space="preserve"> </w:t>
            </w:r>
          </w:p>
          <w:p w14:paraId="7D957A03" w14:textId="77777777" w:rsidR="00D6081E" w:rsidRPr="00D6081E" w:rsidRDefault="00D6081E" w:rsidP="00D6081E">
            <w:pPr>
              <w:suppressAutoHyphens/>
              <w:spacing w:after="0" w:line="240" w:lineRule="auto"/>
              <w:jc w:val="both"/>
              <w:rPr>
                <w:rFonts w:ascii="Times New Roman" w:eastAsia="Times New Roman" w:hAnsi="Times New Roman" w:cs="Times New Roman"/>
                <w:i/>
                <w:sz w:val="24"/>
                <w:szCs w:val="24"/>
                <w:lang w:val="ro-RO" w:eastAsia="ar-SA"/>
              </w:rPr>
            </w:pPr>
          </w:p>
          <w:p w14:paraId="6A76CDC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b/>
                <w:bCs/>
                <w:iCs/>
                <w:sz w:val="24"/>
                <w:szCs w:val="24"/>
                <w:lang w:val="ro-RO" w:eastAsia="ar-SA"/>
              </w:rPr>
              <w:t>4 – 8 martie</w:t>
            </w:r>
          </w:p>
          <w:p w14:paraId="6AC0714D" w14:textId="77777777" w:rsidR="00D6081E" w:rsidRPr="00D6081E" w:rsidRDefault="00D6081E" w:rsidP="00D6081E">
            <w:pPr>
              <w:suppressAutoHyphens/>
              <w:spacing w:after="0" w:line="240" w:lineRule="auto"/>
              <w:rPr>
                <w:rFonts w:ascii="Times New Roman" w:eastAsia="Times New Roman" w:hAnsi="Times New Roman" w:cs="Times New Roman"/>
                <w:b/>
                <w:bCs/>
                <w:iCs/>
                <w:sz w:val="24"/>
                <w:szCs w:val="24"/>
                <w:lang w:val="ro-RO" w:eastAsia="ar-SA"/>
              </w:rPr>
            </w:pPr>
          </w:p>
        </w:tc>
        <w:tc>
          <w:tcPr>
            <w:tcW w:w="735" w:type="pct"/>
            <w:tcBorders>
              <w:top w:val="single" w:sz="4" w:space="0" w:color="000000"/>
              <w:left w:val="single" w:sz="4" w:space="0" w:color="000000"/>
              <w:bottom w:val="single" w:sz="4" w:space="0" w:color="000000"/>
              <w:right w:val="single" w:sz="4" w:space="0" w:color="000000"/>
            </w:tcBorders>
          </w:tcPr>
          <w:p w14:paraId="73C79167"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lastRenderedPageBreak/>
              <w:t>-</w:t>
            </w:r>
          </w:p>
        </w:tc>
      </w:tr>
    </w:tbl>
    <w:p w14:paraId="188B9EB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F5417B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81F77E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A48261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CE9671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125B6E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EE7717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FF80A0B" w14:textId="77777777" w:rsidR="00D6081E" w:rsidRPr="00D6081E" w:rsidRDefault="00D6081E" w:rsidP="00D6081E">
      <w:pPr>
        <w:suppressAutoHyphens/>
        <w:spacing w:after="0" w:line="240" w:lineRule="auto"/>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NOTĂ: Proiectul transsemestrial se va derula de-a lungul anului şcolar (vezi datele din planificarea calendaristică).</w:t>
      </w:r>
    </w:p>
    <w:p w14:paraId="09A6037E" w14:textId="77777777" w:rsidR="00D6081E" w:rsidRPr="00D6081E" w:rsidRDefault="00D6081E" w:rsidP="00D6081E">
      <w:pPr>
        <w:suppressAutoHyphens/>
        <w:spacing w:after="0" w:line="240" w:lineRule="auto"/>
        <w:ind w:left="720" w:firstLine="60"/>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Acordați atenție specificității dezvoltării copilului la această vârstă și consultați RFÎDTC*. Iată câteva aspecte asupra cărora va trebui să reflectați:</w:t>
      </w:r>
    </w:p>
    <w:p w14:paraId="40E0B4CB"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își menține atenția concentrată pe sarcină între 5 și 10 minute;</w:t>
      </w:r>
    </w:p>
    <w:p w14:paraId="0784962F"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articulează adecvat anumite sunete, toate vocalele și majoritatea consoanelor;</w:t>
      </w:r>
    </w:p>
    <w:p w14:paraId="048232AA"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recunoaște semne/simboluri din mediul ambiant;</w:t>
      </w:r>
    </w:p>
    <w:p w14:paraId="11DE4FF8"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arată obiectul mai mic sau mai mare dintr-o pereche;</w:t>
      </w:r>
    </w:p>
    <w:p w14:paraId="18AE9704"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numără corect până la trei;</w:t>
      </w:r>
    </w:p>
    <w:p w14:paraId="7CE43796"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ține creionul cu trei degete și reuşeşte să îndoaie hârtia de trei ori;                              </w:t>
      </w:r>
    </w:p>
    <w:p w14:paraId="5A356C1A"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desenează un cerc sau pătrat imitând adultul.     </w:t>
      </w:r>
    </w:p>
    <w:p w14:paraId="4E810FF7"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484E4D7F"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7EFFE802"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3A74A3FD"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27C40624"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262C55C4"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0DE30D02"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5A76C02B"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18B7258A"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4527D289"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23C49C7A"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48B3AB78"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2FC5E872"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56732CB0"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1B863C86"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07CC9954"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4F22EB47"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09A8F2BD"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3174FE60"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r w:rsidRPr="00D6081E">
        <w:rPr>
          <w:rFonts w:ascii="Times New Roman" w:hAnsi="Times New Roman" w:cs="Times New Roman"/>
          <w:sz w:val="24"/>
          <w:szCs w:val="24"/>
          <w:lang w:val="ro-RO" w:eastAsia="ar-SA"/>
        </w:rPr>
        <w:t>______________</w:t>
      </w:r>
    </w:p>
    <w:p w14:paraId="56AD2840" w14:textId="77777777" w:rsidR="00D6081E" w:rsidRDefault="00D6081E" w:rsidP="00D6081E">
      <w:pPr>
        <w:suppressAutoHyphens/>
        <w:spacing w:after="0" w:line="240" w:lineRule="auto"/>
        <w:rPr>
          <w:rFonts w:ascii="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    Repere fundamentale în învățarea și dezvoltarea timpuie a copilului de la naștere la 7 ani (http://www.unicef.ro/wp-content/uploads/Repere-fundamentale-in-invatarea-si-dezvoltarea-timpurie-a-copilului.pdf)   </w:t>
      </w:r>
    </w:p>
    <w:p w14:paraId="063CD938" w14:textId="77777777" w:rsidR="00D6081E" w:rsidRDefault="00D6081E" w:rsidP="00D6081E">
      <w:pPr>
        <w:suppressAutoHyphens/>
        <w:spacing w:after="0" w:line="240" w:lineRule="auto"/>
        <w:rPr>
          <w:rFonts w:ascii="Times New Roman" w:hAnsi="Times New Roman" w:cs="Times New Roman"/>
          <w:sz w:val="24"/>
          <w:szCs w:val="24"/>
          <w:lang w:val="ro-RO" w:eastAsia="ar-SA"/>
        </w:rPr>
      </w:pPr>
    </w:p>
    <w:p w14:paraId="5AAC41DB" w14:textId="4636E2E5"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SUGESTII PENTRU PLANIFICAREA ANUALĂ A TEMELOR</w:t>
      </w:r>
      <w:r>
        <w:rPr>
          <w:rFonts w:ascii="Times New Roman" w:eastAsia="Times New Roman" w:hAnsi="Times New Roman" w:cs="Times New Roman"/>
          <w:b/>
          <w:bCs/>
          <w:sz w:val="24"/>
          <w:szCs w:val="24"/>
          <w:lang w:val="ro-RO" w:eastAsia="ar-SA"/>
        </w:rPr>
        <w:t xml:space="preserve"> (grupa mijlocie</w:t>
      </w:r>
      <w:r w:rsidR="002A067E">
        <w:rPr>
          <w:rFonts w:ascii="Times New Roman" w:eastAsia="Times New Roman" w:hAnsi="Times New Roman" w:cs="Times New Roman"/>
          <w:b/>
          <w:bCs/>
          <w:sz w:val="24"/>
          <w:szCs w:val="24"/>
          <w:lang w:val="ro-RO" w:eastAsia="ar-SA"/>
        </w:rPr>
        <w:t xml:space="preserve"> - proiecte tematice și săptămâni independente</w:t>
      </w:r>
      <w:r>
        <w:rPr>
          <w:rFonts w:ascii="Times New Roman" w:eastAsia="Times New Roman" w:hAnsi="Times New Roman" w:cs="Times New Roman"/>
          <w:b/>
          <w:bCs/>
          <w:sz w:val="24"/>
          <w:szCs w:val="24"/>
          <w:lang w:val="ro-RO" w:eastAsia="ar-SA"/>
        </w:rPr>
        <w:t>)</w:t>
      </w:r>
    </w:p>
    <w:p w14:paraId="1D675A9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bl>
      <w:tblPr>
        <w:tblW w:w="14271" w:type="dxa"/>
        <w:tblInd w:w="-5" w:type="dxa"/>
        <w:tblLayout w:type="fixed"/>
        <w:tblLook w:val="0000" w:firstRow="0" w:lastRow="0" w:firstColumn="0" w:lastColumn="0" w:noHBand="0" w:noVBand="0"/>
      </w:tblPr>
      <w:tblGrid>
        <w:gridCol w:w="923"/>
        <w:gridCol w:w="2340"/>
        <w:gridCol w:w="2250"/>
        <w:gridCol w:w="2250"/>
        <w:gridCol w:w="2250"/>
        <w:gridCol w:w="2160"/>
        <w:gridCol w:w="2098"/>
      </w:tblGrid>
      <w:tr w:rsidR="00D6081E" w:rsidRPr="00D6081E" w14:paraId="016E7246" w14:textId="77777777" w:rsidTr="00410A66">
        <w:trPr>
          <w:trHeight w:val="276"/>
        </w:trPr>
        <w:tc>
          <w:tcPr>
            <w:tcW w:w="923" w:type="dxa"/>
            <w:tcBorders>
              <w:top w:val="single" w:sz="4" w:space="0" w:color="000000"/>
              <w:left w:val="single" w:sz="4" w:space="0" w:color="000000"/>
              <w:bottom w:val="single" w:sz="4" w:space="0" w:color="000000"/>
            </w:tcBorders>
          </w:tcPr>
          <w:p w14:paraId="210BC34D" w14:textId="77777777" w:rsidR="00D6081E" w:rsidRPr="00D6081E" w:rsidRDefault="00D6081E" w:rsidP="00D6081E">
            <w:pPr>
              <w:suppressAutoHyphens/>
              <w:snapToGrid w:val="0"/>
              <w:spacing w:after="0" w:line="240" w:lineRule="auto"/>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Teme</w:t>
            </w:r>
          </w:p>
          <w:p w14:paraId="5B50366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F4376D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                 </w:t>
            </w:r>
          </w:p>
          <w:p w14:paraId="4A33E2A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38A65B3" w14:textId="03C57423"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2340" w:type="dxa"/>
            <w:tcBorders>
              <w:top w:val="single" w:sz="4" w:space="0" w:color="000000"/>
              <w:left w:val="single" w:sz="4" w:space="0" w:color="000000"/>
              <w:bottom w:val="single" w:sz="4" w:space="0" w:color="000000"/>
            </w:tcBorders>
          </w:tcPr>
          <w:p w14:paraId="2F6C5FBE"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Cine sunt/</w:t>
            </w:r>
          </w:p>
          <w:p w14:paraId="6BA1BC1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suntem?</w:t>
            </w:r>
          </w:p>
        </w:tc>
        <w:tc>
          <w:tcPr>
            <w:tcW w:w="2250" w:type="dxa"/>
            <w:tcBorders>
              <w:top w:val="single" w:sz="4" w:space="0" w:color="000000"/>
              <w:left w:val="single" w:sz="4" w:space="0" w:color="000000"/>
              <w:bottom w:val="single" w:sz="4" w:space="0" w:color="000000"/>
            </w:tcBorders>
          </w:tcPr>
          <w:p w14:paraId="36B97D72"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w:t>
            </w:r>
            <w:r w:rsidRPr="00D6081E">
              <w:rPr>
                <w:rFonts w:ascii="Times New Roman" w:eastAsia="Times New Roman" w:hAnsi="Times New Roman" w:cs="Times New Roman"/>
                <w:b/>
                <w:bCs/>
                <w:sz w:val="24"/>
                <w:szCs w:val="24"/>
                <w:lang w:val="ro-RO" w:eastAsia="ar-SA"/>
              </w:rPr>
              <w:t>â</w:t>
            </w:r>
            <w:r w:rsidRPr="00D6081E">
              <w:rPr>
                <w:rFonts w:ascii="Times New Roman" w:eastAsia="Times New Roman" w:hAnsi="Times New Roman" w:cs="Times New Roman"/>
                <w:b/>
                <w:bCs/>
                <w:sz w:val="24"/>
                <w:szCs w:val="24"/>
                <w:lang w:val="fr-FR" w:eastAsia="ar-SA"/>
              </w:rPr>
              <w:t>nd/</w:t>
            </w:r>
          </w:p>
          <w:p w14:paraId="050E562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cum şi de ce se întâmplă?</w:t>
            </w:r>
          </w:p>
        </w:tc>
        <w:tc>
          <w:tcPr>
            <w:tcW w:w="2250" w:type="dxa"/>
            <w:tcBorders>
              <w:top w:val="single" w:sz="4" w:space="0" w:color="000000"/>
              <w:left w:val="single" w:sz="4" w:space="0" w:color="000000"/>
              <w:bottom w:val="single" w:sz="4" w:space="0" w:color="000000"/>
            </w:tcBorders>
          </w:tcPr>
          <w:p w14:paraId="120C0AE9"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pt-BR" w:eastAsia="ar-SA"/>
              </w:rPr>
            </w:pPr>
            <w:r w:rsidRPr="00D6081E">
              <w:rPr>
                <w:rFonts w:ascii="Times New Roman" w:eastAsia="Times New Roman" w:hAnsi="Times New Roman" w:cs="Times New Roman"/>
                <w:b/>
                <w:bCs/>
                <w:sz w:val="24"/>
                <w:szCs w:val="24"/>
                <w:lang w:val="pt-BR" w:eastAsia="ar-SA"/>
              </w:rPr>
              <w:t>Cum este/a fost şi va fi pe pamânt?</w:t>
            </w:r>
          </w:p>
        </w:tc>
        <w:tc>
          <w:tcPr>
            <w:tcW w:w="2250" w:type="dxa"/>
            <w:tcBorders>
              <w:top w:val="single" w:sz="4" w:space="0" w:color="000000"/>
              <w:left w:val="single" w:sz="4" w:space="0" w:color="000000"/>
              <w:bottom w:val="single" w:sz="4" w:space="0" w:color="000000"/>
            </w:tcBorders>
          </w:tcPr>
          <w:p w14:paraId="730B3FF8"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Cine şi cum planifică/</w:t>
            </w:r>
          </w:p>
          <w:p w14:paraId="11A1F73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organizează o activitate?</w:t>
            </w:r>
          </w:p>
        </w:tc>
        <w:tc>
          <w:tcPr>
            <w:tcW w:w="2160" w:type="dxa"/>
            <w:tcBorders>
              <w:top w:val="single" w:sz="4" w:space="0" w:color="000000"/>
              <w:left w:val="single" w:sz="4" w:space="0" w:color="000000"/>
              <w:bottom w:val="single" w:sz="4" w:space="0" w:color="000000"/>
            </w:tcBorders>
          </w:tcPr>
          <w:p w14:paraId="0D94F470" w14:textId="2959A675" w:rsidR="00D6081E" w:rsidRPr="00D6081E" w:rsidRDefault="000F685A" w:rsidP="00D6081E">
            <w:pPr>
              <w:suppressAutoHyphens/>
              <w:snapToGrid w:val="0"/>
              <w:spacing w:after="0" w:line="240" w:lineRule="auto"/>
              <w:jc w:val="center"/>
              <w:rPr>
                <w:rFonts w:ascii="Times New Roman" w:eastAsia="Times New Roman" w:hAnsi="Times New Roman" w:cs="Times New Roman"/>
                <w:b/>
                <w:bCs/>
                <w:sz w:val="24"/>
                <w:szCs w:val="24"/>
                <w:lang w:val="ro-RO" w:eastAsia="ar-SA"/>
              </w:rPr>
            </w:pPr>
            <w:r>
              <w:rPr>
                <w:rFonts w:ascii="Times New Roman" w:eastAsia="Times New Roman" w:hAnsi="Times New Roman" w:cs="Times New Roman"/>
                <w:b/>
                <w:bCs/>
                <w:sz w:val="24"/>
                <w:szCs w:val="24"/>
                <w:lang w:val="ro-RO" w:eastAsia="ar-SA"/>
              </w:rPr>
              <w:t>C</w:t>
            </w:r>
            <w:r w:rsidR="00D6081E" w:rsidRPr="00D6081E">
              <w:rPr>
                <w:rFonts w:ascii="Times New Roman" w:eastAsia="Times New Roman" w:hAnsi="Times New Roman" w:cs="Times New Roman"/>
                <w:b/>
                <w:bCs/>
                <w:sz w:val="24"/>
                <w:szCs w:val="24"/>
                <w:lang w:val="ro-RO" w:eastAsia="ar-SA"/>
              </w:rPr>
              <w:t>um exprimăm ceea ce simţim?</w:t>
            </w:r>
          </w:p>
        </w:tc>
        <w:tc>
          <w:tcPr>
            <w:tcW w:w="2098" w:type="dxa"/>
            <w:tcBorders>
              <w:top w:val="single" w:sz="4" w:space="0" w:color="000000"/>
              <w:left w:val="single" w:sz="4" w:space="0" w:color="000000"/>
              <w:bottom w:val="single" w:sz="4" w:space="0" w:color="000000"/>
              <w:right w:val="single" w:sz="4" w:space="0" w:color="000000"/>
            </w:tcBorders>
          </w:tcPr>
          <w:p w14:paraId="267213CD"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Ce şi cum vreau să fiu?</w:t>
            </w:r>
          </w:p>
        </w:tc>
      </w:tr>
      <w:tr w:rsidR="00D6081E" w:rsidRPr="00D6081E" w14:paraId="302BDEFE" w14:textId="77777777" w:rsidTr="00410A66">
        <w:trPr>
          <w:trHeight w:val="1155"/>
        </w:trPr>
        <w:tc>
          <w:tcPr>
            <w:tcW w:w="923" w:type="dxa"/>
            <w:tcBorders>
              <w:top w:val="single" w:sz="4" w:space="0" w:color="000000"/>
              <w:left w:val="single" w:sz="4" w:space="0" w:color="000000"/>
              <w:bottom w:val="single" w:sz="4" w:space="0" w:color="000000"/>
            </w:tcBorders>
          </w:tcPr>
          <w:p w14:paraId="05228FE5" w14:textId="5012FECA" w:rsidR="00D6081E" w:rsidRPr="00D6081E" w:rsidRDefault="00D6081E" w:rsidP="00D6081E">
            <w:pPr>
              <w:suppressAutoHyphens/>
              <w:snapToGrid w:val="0"/>
              <w:spacing w:after="0" w:line="240" w:lineRule="auto"/>
              <w:rPr>
                <w:rFonts w:ascii="Times New Roman" w:eastAsia="Times New Roman" w:hAnsi="Times New Roman" w:cs="Times New Roman"/>
                <w:b/>
                <w:bCs/>
                <w:sz w:val="24"/>
                <w:szCs w:val="24"/>
                <w:lang w:val="ro-RO" w:eastAsia="ar-SA"/>
              </w:rPr>
            </w:pPr>
          </w:p>
        </w:tc>
        <w:tc>
          <w:tcPr>
            <w:tcW w:w="2340" w:type="dxa"/>
            <w:tcBorders>
              <w:top w:val="single" w:sz="4" w:space="0" w:color="000000"/>
              <w:left w:val="single" w:sz="4" w:space="0" w:color="000000"/>
              <w:bottom w:val="single" w:sz="4" w:space="0" w:color="000000"/>
            </w:tcBorders>
          </w:tcPr>
          <w:p w14:paraId="19F6FAF8"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Proiect tematic:</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„Tu şi eu”</w:t>
            </w:r>
            <w:r w:rsidRPr="00D6081E">
              <w:rPr>
                <w:rFonts w:ascii="Times New Roman" w:eastAsia="Times New Roman" w:hAnsi="Times New Roman" w:cs="Times New Roman"/>
                <w:sz w:val="24"/>
                <w:szCs w:val="24"/>
                <w:lang w:val="ro-RO" w:eastAsia="ar-SA"/>
              </w:rPr>
              <w:t xml:space="preserve"> (corpul uman, familie şi prieteni, relaţii în familie şi cu prietenii, de ce avem nevoie de familie/prieteni)</w:t>
            </w:r>
          </w:p>
          <w:p w14:paraId="3306B29A"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2FE827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8E0B87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011C33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47BC75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B9C0A3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C408F6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23CA882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1 - 19 octombrie</w:t>
            </w:r>
          </w:p>
          <w:p w14:paraId="2BD65EA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9F999E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val="ro-RO" w:eastAsia="ar-SA"/>
              </w:rPr>
              <w:t>„Am grijă de corpul meu”</w:t>
            </w:r>
          </w:p>
          <w:p w14:paraId="5793564A"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A62475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21 – 25 ianuarie</w:t>
            </w:r>
          </w:p>
          <w:p w14:paraId="3758F65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AEEE72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A26BFE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B9DAB35"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1ABDEE5E"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 xml:space="preserve">“Oameni și copii fericiți” </w:t>
            </w:r>
            <w:r w:rsidRPr="00D6081E">
              <w:rPr>
                <w:rFonts w:ascii="Times New Roman" w:eastAsia="Times New Roman" w:hAnsi="Times New Roman" w:cs="Times New Roman"/>
                <w:bCs/>
                <w:sz w:val="24"/>
                <w:szCs w:val="24"/>
                <w:lang w:eastAsia="ar-SA"/>
              </w:rPr>
              <w:t>(Ziua internațională a Fericirii – 20 martie)</w:t>
            </w:r>
          </w:p>
          <w:p w14:paraId="036E4506"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385AA57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18 – 22 martie</w:t>
            </w:r>
          </w:p>
          <w:p w14:paraId="088B69A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760085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A2C32E3" w14:textId="77777777" w:rsidR="00D6081E" w:rsidRPr="00D6081E" w:rsidRDefault="00D6081E" w:rsidP="00D6081E">
            <w:pPr>
              <w:suppressAutoHyphens/>
              <w:spacing w:after="0" w:line="240" w:lineRule="auto"/>
              <w:jc w:val="center"/>
              <w:rPr>
                <w:rFonts w:ascii="Times New Roman" w:eastAsia="Times New Roman" w:hAnsi="Times New Roman" w:cs="Times New Roman"/>
                <w:bCs/>
                <w:i/>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“Suntem diferiți?”</w:t>
            </w:r>
          </w:p>
          <w:p w14:paraId="3CA92D65"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Cs/>
                <w:sz w:val="24"/>
                <w:szCs w:val="24"/>
                <w:lang w:eastAsia="ar-SA"/>
              </w:rPr>
              <w:t xml:space="preserve">(Ziua mondială a diversității culturale pentru dialog și </w:t>
            </w:r>
            <w:r w:rsidRPr="00D6081E">
              <w:rPr>
                <w:rFonts w:ascii="Times New Roman" w:eastAsia="Times New Roman" w:hAnsi="Times New Roman" w:cs="Times New Roman"/>
                <w:bCs/>
                <w:sz w:val="24"/>
                <w:szCs w:val="24"/>
                <w:lang w:eastAsia="ar-SA"/>
              </w:rPr>
              <w:lastRenderedPageBreak/>
              <w:t>dezvoltare – 21mai)</w:t>
            </w:r>
          </w:p>
          <w:p w14:paraId="413F49FE"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340667F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20 – 24 mai</w:t>
            </w:r>
          </w:p>
          <w:p w14:paraId="74D0697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7A6BE80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18B14C0E" w14:textId="77777777" w:rsidR="00D6081E" w:rsidRPr="00D6081E" w:rsidRDefault="00D6081E" w:rsidP="00D6081E">
            <w:pPr>
              <w:suppressAutoHyphens/>
              <w:spacing w:after="0" w:line="240" w:lineRule="auto"/>
              <w:jc w:val="center"/>
              <w:rPr>
                <w:rFonts w:ascii="Times New Roman" w:eastAsia="Times New Roman" w:hAnsi="Times New Roman" w:cs="Times New Roman"/>
                <w:bCs/>
                <w:i/>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“Ce și care sunt drepturile copilului”</w:t>
            </w:r>
          </w:p>
          <w:p w14:paraId="64BF8422"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Cs/>
                <w:sz w:val="24"/>
                <w:szCs w:val="24"/>
                <w:lang w:eastAsia="ar-SA"/>
              </w:rPr>
              <w:t>(Ziua interna</w:t>
            </w:r>
            <w:r w:rsidRPr="00D6081E">
              <w:rPr>
                <w:rFonts w:ascii="Times New Roman" w:eastAsia="Times New Roman" w:hAnsi="Times New Roman" w:cs="Times New Roman"/>
                <w:bCs/>
                <w:sz w:val="24"/>
                <w:szCs w:val="24"/>
                <w:lang w:val="ro-RO" w:eastAsia="ar-SA"/>
              </w:rPr>
              <w:t>țională a copilului</w:t>
            </w:r>
            <w:r w:rsidRPr="00D6081E">
              <w:rPr>
                <w:rFonts w:ascii="Times New Roman" w:eastAsia="Times New Roman" w:hAnsi="Times New Roman" w:cs="Times New Roman"/>
                <w:bCs/>
                <w:sz w:val="24"/>
                <w:szCs w:val="24"/>
                <w:lang w:eastAsia="ar-SA"/>
              </w:rPr>
              <w:t xml:space="preserve"> – 1 Iunie)</w:t>
            </w:r>
          </w:p>
          <w:p w14:paraId="223CFE65"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18F82DB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27 – 31 mai</w:t>
            </w:r>
          </w:p>
          <w:p w14:paraId="03FE110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2250" w:type="dxa"/>
            <w:tcBorders>
              <w:top w:val="single" w:sz="4" w:space="0" w:color="000000"/>
              <w:left w:val="single" w:sz="4" w:space="0" w:color="000000"/>
              <w:bottom w:val="single" w:sz="4" w:space="0" w:color="000000"/>
            </w:tcBorders>
          </w:tcPr>
          <w:p w14:paraId="44E0340D"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lastRenderedPageBreak/>
              <w:t>Proiect tematic:</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„Materiale”</w:t>
            </w:r>
            <w:r w:rsidRPr="00D6081E">
              <w:rPr>
                <w:rFonts w:ascii="Times New Roman" w:eastAsia="Times New Roman" w:hAnsi="Times New Roman" w:cs="Times New Roman"/>
                <w:sz w:val="24"/>
                <w:szCs w:val="24"/>
                <w:lang w:val="ro-RO" w:eastAsia="ar-SA"/>
              </w:rPr>
              <w:t xml:space="preserve"> (proprietăţi ale diferitelor materiale, schimbările pe care acestea le pot suferi prin acţiunea unui obiect/fenomen sau a omului, scopuri ale </w:t>
            </w:r>
            <w:r w:rsidRPr="00D6081E">
              <w:rPr>
                <w:rFonts w:ascii="Times New Roman" w:eastAsia="Times New Roman" w:hAnsi="Times New Roman" w:cs="Times New Roman"/>
                <w:sz w:val="24"/>
                <w:szCs w:val="24"/>
                <w:lang w:val="ro-RO" w:eastAsia="ar-SA"/>
              </w:rPr>
              <w:lastRenderedPageBreak/>
              <w:t>utilizării diferitelor materiale)</w:t>
            </w:r>
          </w:p>
          <w:p w14:paraId="6839AFE3"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081D7727"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6D70C4EB"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1A3F5C9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5 – 16 noiembrie</w:t>
            </w:r>
          </w:p>
          <w:p w14:paraId="0BCFD20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EB8B008"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“Poveștile toamnei”</w:t>
            </w:r>
          </w:p>
          <w:p w14:paraId="4E45EECF"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6BE7551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24 – 28 septembrie</w:t>
            </w:r>
          </w:p>
          <w:p w14:paraId="24B9122D"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6AFB1DB0"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3EAEE4DF"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568F0345"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“Cu iarna nu e de glumit!”</w:t>
            </w:r>
          </w:p>
          <w:p w14:paraId="477D5A1D"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2EF6E18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10 -14 decembrie</w:t>
            </w:r>
          </w:p>
          <w:p w14:paraId="5036CD76"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61750467"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“Vestitorii primăverii”</w:t>
            </w:r>
          </w:p>
          <w:p w14:paraId="6136C9C5"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0DE7690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11 – 15 martie</w:t>
            </w:r>
          </w:p>
          <w:p w14:paraId="01B5F37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3C48CFC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5056DE34"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lastRenderedPageBreak/>
              <w:t>“Bogăția vitaminelor din fructele și legumele primăverii”</w:t>
            </w:r>
          </w:p>
          <w:p w14:paraId="2F975F7C"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5D36F5C8"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25 – 29 martie</w:t>
            </w:r>
          </w:p>
          <w:p w14:paraId="207FDC6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6437916B"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“Soare, verde, veselie!”</w:t>
            </w:r>
          </w:p>
          <w:p w14:paraId="42D29794"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240DDD3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3 – 7 iunie</w:t>
            </w:r>
          </w:p>
          <w:p w14:paraId="42EC2F4B"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val="ro-RO" w:eastAsia="ar-SA"/>
              </w:rPr>
            </w:pPr>
          </w:p>
        </w:tc>
        <w:tc>
          <w:tcPr>
            <w:tcW w:w="2250" w:type="dxa"/>
            <w:tcBorders>
              <w:top w:val="single" w:sz="4" w:space="0" w:color="000000"/>
              <w:left w:val="single" w:sz="4" w:space="0" w:color="000000"/>
              <w:bottom w:val="single" w:sz="4" w:space="0" w:color="000000"/>
            </w:tcBorders>
          </w:tcPr>
          <w:p w14:paraId="79DF1F71"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lastRenderedPageBreak/>
              <w:t>-</w:t>
            </w:r>
          </w:p>
          <w:p w14:paraId="7FC6320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2250" w:type="dxa"/>
            <w:tcBorders>
              <w:top w:val="single" w:sz="4" w:space="0" w:color="000000"/>
              <w:left w:val="single" w:sz="4" w:space="0" w:color="000000"/>
              <w:bottom w:val="single" w:sz="4" w:space="0" w:color="000000"/>
            </w:tcBorders>
          </w:tcPr>
          <w:p w14:paraId="717A19AC"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Proiect tematic:</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„Haideţi în excursie!”</w:t>
            </w:r>
            <w:r w:rsidRPr="00D6081E">
              <w:rPr>
                <w:rFonts w:ascii="Times New Roman" w:eastAsia="Times New Roman" w:hAnsi="Times New Roman" w:cs="Times New Roman"/>
                <w:sz w:val="24"/>
                <w:szCs w:val="24"/>
                <w:lang w:val="ro-RO" w:eastAsia="ar-SA"/>
              </w:rPr>
              <w:t xml:space="preserve"> (ce este o excursie şi care sunt principalele momente ale unei excursii, cum se planifică o excursie, reguli de comportare </w:t>
            </w:r>
            <w:r w:rsidRPr="00D6081E">
              <w:rPr>
                <w:rFonts w:ascii="Times New Roman" w:eastAsia="Times New Roman" w:hAnsi="Times New Roman" w:cs="Times New Roman"/>
                <w:sz w:val="24"/>
                <w:szCs w:val="24"/>
                <w:lang w:val="ro-RO" w:eastAsia="ar-SA"/>
              </w:rPr>
              <w:lastRenderedPageBreak/>
              <w:t>în grup, observarea aspectelor importante din comunitate/natură)</w:t>
            </w:r>
          </w:p>
          <w:p w14:paraId="7437C14F"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19FFEE3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6 – 17 mai</w:t>
            </w:r>
          </w:p>
          <w:p w14:paraId="0A62407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651086C"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“Serbările iernii”</w:t>
            </w:r>
          </w:p>
          <w:p w14:paraId="1DBD1198"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7958BF8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17 – 21 decembrie</w:t>
            </w:r>
          </w:p>
          <w:p w14:paraId="5CB84035"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23842ADD"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206D328F"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18395C5D"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“Să hrănim păsărelele/animaleleîn iarnă”</w:t>
            </w:r>
          </w:p>
          <w:p w14:paraId="6B99090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68FCB9B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14 – 18 ianuarie</w:t>
            </w:r>
          </w:p>
          <w:p w14:paraId="426EAAA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A94BEF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76E4FAA"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 xml:space="preserve">“Propria mea campanie pentru pace” </w:t>
            </w:r>
            <w:r w:rsidRPr="00D6081E">
              <w:rPr>
                <w:rFonts w:ascii="Times New Roman" w:eastAsia="Times New Roman" w:hAnsi="Times New Roman" w:cs="Times New Roman"/>
                <w:bCs/>
                <w:sz w:val="24"/>
                <w:szCs w:val="24"/>
                <w:lang w:eastAsia="ar-SA"/>
              </w:rPr>
              <w:t xml:space="preserve">(Ziua internațională a demonstrațiilor pentru pace – 15 </w:t>
            </w:r>
            <w:r w:rsidRPr="00D6081E">
              <w:rPr>
                <w:rFonts w:ascii="Times New Roman" w:eastAsia="Times New Roman" w:hAnsi="Times New Roman" w:cs="Times New Roman"/>
                <w:bCs/>
                <w:sz w:val="24"/>
                <w:szCs w:val="24"/>
                <w:lang w:eastAsia="ar-SA"/>
              </w:rPr>
              <w:lastRenderedPageBreak/>
              <w:t>februarie)</w:t>
            </w:r>
          </w:p>
          <w:p w14:paraId="4DF2E900"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7AE1805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11– 15 februarie</w:t>
            </w:r>
          </w:p>
          <w:p w14:paraId="38054D3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E6F24A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2160" w:type="dxa"/>
            <w:tcBorders>
              <w:top w:val="single" w:sz="4" w:space="0" w:color="000000"/>
              <w:left w:val="single" w:sz="4" w:space="0" w:color="000000"/>
              <w:bottom w:val="single" w:sz="4" w:space="0" w:color="000000"/>
            </w:tcBorders>
          </w:tcPr>
          <w:p w14:paraId="48DDB199"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lastRenderedPageBreak/>
              <w:t xml:space="preserve">Proiect tematic: </w:t>
            </w:r>
            <w:r w:rsidRPr="00D6081E">
              <w:rPr>
                <w:rFonts w:ascii="Times New Roman" w:eastAsia="Times New Roman" w:hAnsi="Times New Roman" w:cs="Times New Roman"/>
                <w:i/>
                <w:iCs/>
                <w:sz w:val="24"/>
                <w:szCs w:val="24"/>
                <w:lang w:val="ro-RO" w:eastAsia="ar-SA"/>
              </w:rPr>
              <w:t>„În lumea poveştilor”</w:t>
            </w:r>
          </w:p>
          <w:p w14:paraId="7BF30462"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r w:rsidRPr="00D6081E">
              <w:rPr>
                <w:rFonts w:ascii="Times New Roman" w:eastAsia="Times New Roman" w:hAnsi="Times New Roman" w:cs="Times New Roman"/>
                <w:iCs/>
                <w:sz w:val="24"/>
                <w:szCs w:val="24"/>
                <w:lang w:val="ro-RO" w:eastAsia="ar-SA"/>
              </w:rPr>
              <w:t xml:space="preserve">(ce sunt poveştile şi ce ne spun ele, cărţile cu poveşti şi cartea în general, cum transformăm o întâmplare reală </w:t>
            </w:r>
            <w:r w:rsidRPr="00D6081E">
              <w:rPr>
                <w:rFonts w:ascii="Times New Roman" w:eastAsia="Times New Roman" w:hAnsi="Times New Roman" w:cs="Times New Roman"/>
                <w:iCs/>
                <w:sz w:val="24"/>
                <w:szCs w:val="24"/>
                <w:lang w:val="ro-RO" w:eastAsia="ar-SA"/>
              </w:rPr>
              <w:lastRenderedPageBreak/>
              <w:t>într-o poveste dintr-o carte, cum se spune o poveste, cum se face o carte)</w:t>
            </w:r>
          </w:p>
          <w:p w14:paraId="34FC2095"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77ACD1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19 – 29 noiembrie</w:t>
            </w:r>
          </w:p>
          <w:p w14:paraId="4D19F651"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780B65E7"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“Art</w:t>
            </w:r>
            <w:r w:rsidRPr="00D6081E">
              <w:rPr>
                <w:rFonts w:ascii="Times New Roman" w:eastAsia="Times New Roman" w:hAnsi="Times New Roman" w:cs="Times New Roman"/>
                <w:bCs/>
                <w:i/>
                <w:sz w:val="24"/>
                <w:szCs w:val="24"/>
                <w:lang w:val="ro-RO" w:eastAsia="ar-SA"/>
              </w:rPr>
              <w:t>ă și culoare</w:t>
            </w:r>
            <w:r w:rsidRPr="00D6081E">
              <w:rPr>
                <w:rFonts w:ascii="Times New Roman" w:eastAsia="Times New Roman" w:hAnsi="Times New Roman" w:cs="Times New Roman"/>
                <w:bCs/>
                <w:i/>
                <w:sz w:val="24"/>
                <w:szCs w:val="24"/>
                <w:lang w:eastAsia="ar-SA"/>
              </w:rPr>
              <w:t>”</w:t>
            </w:r>
          </w:p>
          <w:p w14:paraId="68513F02"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0FEB25B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18 – 22 februarie</w:t>
            </w:r>
          </w:p>
          <w:p w14:paraId="4B13A0B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4B09A39C" w14:textId="77777777" w:rsidR="00D6081E" w:rsidRPr="00D6081E" w:rsidRDefault="00D6081E" w:rsidP="00D6081E">
            <w:pPr>
              <w:suppressAutoHyphens/>
              <w:spacing w:after="0" w:line="240" w:lineRule="auto"/>
              <w:jc w:val="center"/>
              <w:rPr>
                <w:rFonts w:ascii="Times New Roman" w:eastAsia="Times New Roman" w:hAnsi="Times New Roman" w:cs="Times New Roman"/>
                <w:bCs/>
                <w:i/>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“Basmele copilăriei mele”</w:t>
            </w:r>
          </w:p>
          <w:p w14:paraId="4BD67FAC"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Cs/>
                <w:sz w:val="24"/>
                <w:szCs w:val="24"/>
                <w:lang w:eastAsia="ar-SA"/>
              </w:rPr>
              <w:t>(Ziua internațională a spunerii basmelor – 26 februarie)</w:t>
            </w:r>
          </w:p>
          <w:p w14:paraId="7EECC7D1"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5CBA911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25 februarie – 1 martie</w:t>
            </w:r>
          </w:p>
          <w:p w14:paraId="7C5C01A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70B77020"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48557888"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Temă concurentă: </w:t>
            </w:r>
            <w:r w:rsidRPr="00D6081E">
              <w:rPr>
                <w:rFonts w:ascii="Times New Roman" w:eastAsia="Times New Roman" w:hAnsi="Times New Roman" w:cs="Times New Roman"/>
                <w:bCs/>
                <w:i/>
                <w:sz w:val="24"/>
                <w:szCs w:val="24"/>
                <w:lang w:val="ro-RO" w:eastAsia="ar-SA"/>
              </w:rPr>
              <w:t>„Aici, Radio România!”</w:t>
            </w:r>
          </w:p>
          <w:p w14:paraId="11FDCB7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13 februarie </w:t>
            </w:r>
            <w:r w:rsidRPr="00D6081E">
              <w:rPr>
                <w:rFonts w:ascii="Times New Roman" w:eastAsia="Times New Roman" w:hAnsi="Times New Roman" w:cs="Times New Roman"/>
                <w:bCs/>
                <w:sz w:val="24"/>
                <w:szCs w:val="24"/>
                <w:lang w:val="ro-RO" w:eastAsia="ar-SA"/>
              </w:rPr>
              <w:t>(Ziua modială a Radioului)</w:t>
            </w:r>
          </w:p>
          <w:p w14:paraId="5072F70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57AE7B5"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lastRenderedPageBreak/>
              <w:t xml:space="preserve">Săptămână independentă: </w:t>
            </w:r>
            <w:r w:rsidRPr="00D6081E">
              <w:rPr>
                <w:rFonts w:ascii="Times New Roman" w:eastAsia="Times New Roman" w:hAnsi="Times New Roman" w:cs="Times New Roman"/>
                <w:bCs/>
                <w:i/>
                <w:sz w:val="24"/>
                <w:szCs w:val="24"/>
                <w:lang w:eastAsia="ar-SA"/>
              </w:rPr>
              <w:t>“Iubire de mam</w:t>
            </w:r>
            <w:r w:rsidRPr="00D6081E">
              <w:rPr>
                <w:rFonts w:ascii="Times New Roman" w:eastAsia="Times New Roman" w:hAnsi="Times New Roman" w:cs="Times New Roman"/>
                <w:bCs/>
                <w:i/>
                <w:sz w:val="24"/>
                <w:szCs w:val="24"/>
                <w:lang w:val="ro-RO" w:eastAsia="ar-SA"/>
              </w:rPr>
              <w:t>ă</w:t>
            </w:r>
            <w:r w:rsidRPr="00D6081E">
              <w:rPr>
                <w:rFonts w:ascii="Times New Roman" w:eastAsia="Times New Roman" w:hAnsi="Times New Roman" w:cs="Times New Roman"/>
                <w:bCs/>
                <w:i/>
                <w:sz w:val="24"/>
                <w:szCs w:val="24"/>
                <w:lang w:eastAsia="ar-SA"/>
              </w:rPr>
              <w:t>”</w:t>
            </w:r>
          </w:p>
          <w:p w14:paraId="3717FEBE"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2E949FC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4 – 8 martie</w:t>
            </w:r>
          </w:p>
          <w:p w14:paraId="16C19C1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C8CC95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Temă concurentă: </w:t>
            </w:r>
            <w:r w:rsidRPr="00D6081E">
              <w:rPr>
                <w:rFonts w:ascii="Times New Roman" w:eastAsia="Times New Roman" w:hAnsi="Times New Roman" w:cs="Times New Roman"/>
                <w:bCs/>
                <w:i/>
                <w:sz w:val="24"/>
                <w:szCs w:val="24"/>
                <w:lang w:val="ro-RO" w:eastAsia="ar-SA"/>
              </w:rPr>
              <w:t>„Păpuși și păpușari”</w:t>
            </w:r>
          </w:p>
          <w:p w14:paraId="6014B29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21 martie</w:t>
            </w:r>
          </w:p>
          <w:p w14:paraId="15136C1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525D0FF"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 xml:space="preserve">“Așa arată prima mea carte” </w:t>
            </w:r>
            <w:r w:rsidRPr="00D6081E">
              <w:rPr>
                <w:rFonts w:ascii="Times New Roman" w:eastAsia="Times New Roman" w:hAnsi="Times New Roman" w:cs="Times New Roman"/>
                <w:bCs/>
                <w:sz w:val="24"/>
                <w:szCs w:val="24"/>
                <w:lang w:eastAsia="ar-SA"/>
              </w:rPr>
              <w:t>(Ziua internațională a cărților pentru copii – 2 aprilie)</w:t>
            </w:r>
          </w:p>
          <w:p w14:paraId="36CF940A"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546F0F7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 – 5 aprilie</w:t>
            </w:r>
          </w:p>
          <w:p w14:paraId="43B0F4D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6ACAC52"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“Scrisori pentru vacanță”</w:t>
            </w:r>
          </w:p>
          <w:p w14:paraId="595BC10B"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3009BB8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10 – 14 iunie</w:t>
            </w:r>
          </w:p>
          <w:p w14:paraId="006D1A65"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tc>
        <w:tc>
          <w:tcPr>
            <w:tcW w:w="2098" w:type="dxa"/>
            <w:tcBorders>
              <w:top w:val="single" w:sz="4" w:space="0" w:color="000000"/>
              <w:left w:val="single" w:sz="4" w:space="0" w:color="000000"/>
              <w:bottom w:val="single" w:sz="4" w:space="0" w:color="000000"/>
              <w:right w:val="single" w:sz="4" w:space="0" w:color="000000"/>
            </w:tcBorders>
          </w:tcPr>
          <w:p w14:paraId="749A4611"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lastRenderedPageBreak/>
              <w:t xml:space="preserve">Proiect tematic </w:t>
            </w:r>
            <w:r w:rsidRPr="00D6081E">
              <w:rPr>
                <w:rFonts w:ascii="Times New Roman" w:eastAsia="Times New Roman" w:hAnsi="Times New Roman" w:cs="Times New Roman"/>
                <w:bCs/>
                <w:sz w:val="24"/>
                <w:szCs w:val="24"/>
                <w:lang w:val="ro-RO" w:eastAsia="ar-SA"/>
              </w:rPr>
              <w:t>transsemestrial</w:t>
            </w:r>
            <w:r w:rsidRPr="00D6081E">
              <w:rPr>
                <w:rFonts w:ascii="Times New Roman" w:eastAsia="Times New Roman" w:hAnsi="Times New Roman" w:cs="Times New Roman"/>
                <w:b/>
                <w:bCs/>
                <w:sz w:val="24"/>
                <w:szCs w:val="24"/>
                <w:lang w:val="ro-RO" w:eastAsia="ar-SA"/>
              </w:rPr>
              <w:t>:</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„Vreau să fiu de folos”</w:t>
            </w:r>
            <w:r w:rsidRPr="00D6081E">
              <w:rPr>
                <w:rFonts w:ascii="Times New Roman" w:eastAsia="Times New Roman" w:hAnsi="Times New Roman" w:cs="Times New Roman"/>
                <w:sz w:val="24"/>
                <w:szCs w:val="24"/>
                <w:lang w:val="ro-RO" w:eastAsia="ar-SA"/>
              </w:rPr>
              <w:t xml:space="preserve"> (activităţi în familie/grupă, activ-pasiv şi muncă-lene, ce înseamnă să fii de folos, ce este </w:t>
            </w:r>
            <w:r w:rsidRPr="00D6081E">
              <w:rPr>
                <w:rFonts w:ascii="Times New Roman" w:eastAsia="Times New Roman" w:hAnsi="Times New Roman" w:cs="Times New Roman"/>
                <w:sz w:val="24"/>
                <w:szCs w:val="24"/>
                <w:lang w:val="ro-RO" w:eastAsia="ar-SA"/>
              </w:rPr>
              <w:lastRenderedPageBreak/>
              <w:t>responsabilitatea, cum şi când suntem de folos)</w:t>
            </w:r>
          </w:p>
          <w:p w14:paraId="5D7EEEE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69A06C3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A6522D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22 - 26 octombrie</w:t>
            </w:r>
          </w:p>
          <w:p w14:paraId="24F6ABA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3 – 7 decembrie</w:t>
            </w:r>
          </w:p>
          <w:p w14:paraId="262346A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8 – 12 aprilie</w:t>
            </w:r>
          </w:p>
          <w:p w14:paraId="325A8EF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28 ian. – 1 febr.</w:t>
            </w:r>
          </w:p>
          <w:p w14:paraId="572AB3AD"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val="ro-RO" w:eastAsia="ar-SA"/>
              </w:rPr>
            </w:pPr>
            <w:r w:rsidRPr="00D6081E">
              <w:rPr>
                <w:rFonts w:ascii="Times New Roman" w:eastAsia="Times New Roman" w:hAnsi="Times New Roman" w:cs="Times New Roman"/>
                <w:bCs/>
                <w:sz w:val="24"/>
                <w:szCs w:val="24"/>
                <w:lang w:val="ro-RO" w:eastAsia="ar-SA"/>
              </w:rPr>
              <w:t>(Ziua internațională pt.nonviolență în școală – 30 ian.)</w:t>
            </w:r>
          </w:p>
          <w:p w14:paraId="1C3BE4E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15 – 19 aprilie</w:t>
            </w:r>
          </w:p>
          <w:p w14:paraId="40C9C285"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val="ro-RO" w:eastAsia="ar-SA"/>
              </w:rPr>
            </w:pPr>
            <w:r w:rsidRPr="00D6081E">
              <w:rPr>
                <w:rFonts w:ascii="Times New Roman" w:eastAsia="Times New Roman" w:hAnsi="Times New Roman" w:cs="Times New Roman"/>
                <w:bCs/>
                <w:sz w:val="24"/>
                <w:szCs w:val="24"/>
                <w:lang w:val="ro-RO" w:eastAsia="ar-SA"/>
              </w:rPr>
              <w:t>(Ziua internațională a Pământului -22 aprilie)</w:t>
            </w:r>
          </w:p>
          <w:p w14:paraId="1738362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282DEE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1ADD7C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Temă concurentă: </w:t>
            </w:r>
            <w:r w:rsidRPr="00D6081E">
              <w:rPr>
                <w:rFonts w:ascii="Times New Roman" w:eastAsia="Times New Roman" w:hAnsi="Times New Roman" w:cs="Times New Roman"/>
                <w:bCs/>
                <w:i/>
                <w:sz w:val="24"/>
                <w:szCs w:val="24"/>
                <w:lang w:val="ro-RO" w:eastAsia="ar-SA"/>
              </w:rPr>
              <w:t>„Sunt pacifist!”</w:t>
            </w:r>
          </w:p>
          <w:p w14:paraId="153BA5F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29 mai </w:t>
            </w:r>
            <w:r w:rsidRPr="00D6081E">
              <w:rPr>
                <w:rFonts w:ascii="Times New Roman" w:eastAsia="Times New Roman" w:hAnsi="Times New Roman" w:cs="Times New Roman"/>
                <w:bCs/>
                <w:sz w:val="24"/>
                <w:szCs w:val="24"/>
                <w:lang w:val="ro-RO" w:eastAsia="ar-SA"/>
              </w:rPr>
              <w:t>(Ziua internațională a forțelor ONU de menținere a păcii)</w:t>
            </w:r>
          </w:p>
          <w:p w14:paraId="2C59CE51"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0C4CC30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7E1E57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r>
    </w:tbl>
    <w:p w14:paraId="1E167FEE" w14:textId="77777777" w:rsidR="00D6081E" w:rsidRPr="00D6081E" w:rsidRDefault="00D6081E" w:rsidP="00D6081E">
      <w:pPr>
        <w:suppressAutoHyphens/>
        <w:spacing w:after="0" w:line="240" w:lineRule="auto"/>
        <w:rPr>
          <w:rFonts w:ascii="Times New Roman" w:eastAsia="Times New Roman" w:hAnsi="Times New Roman" w:cs="Times New Roman"/>
          <w:sz w:val="24"/>
          <w:szCs w:val="24"/>
          <w:lang w:val="ro-RO" w:eastAsia="ar-SA"/>
        </w:rPr>
      </w:pPr>
    </w:p>
    <w:p w14:paraId="60369624" w14:textId="77777777" w:rsidR="00D6081E" w:rsidRPr="00D6081E" w:rsidRDefault="00D6081E" w:rsidP="00D6081E">
      <w:pPr>
        <w:suppressAutoHyphens/>
        <w:spacing w:after="0" w:line="240" w:lineRule="auto"/>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NOTĂ: Proiectul transsemestrial se va derula de-a lungul anului şcolar (vezi datele din planificarea calendarsitică).</w:t>
      </w:r>
    </w:p>
    <w:p w14:paraId="292AC443" w14:textId="77777777" w:rsidR="00D6081E" w:rsidRPr="00D6081E" w:rsidRDefault="00D6081E" w:rsidP="00D6081E">
      <w:pPr>
        <w:suppressAutoHyphens/>
        <w:spacing w:after="0" w:line="240" w:lineRule="auto"/>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Acordați atenție specificității dezvoltării copilului la această vârstă și consultați RFÎDTC*. Iată câteva aspecte asupra cărora va trebui să reflectați:</w:t>
      </w:r>
    </w:p>
    <w:p w14:paraId="68B8085E"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lastRenderedPageBreak/>
        <w:t>își menține atenția concentrată pe sarcină între 15 și 20/25 minute;</w:t>
      </w:r>
    </w:p>
    <w:p w14:paraId="7725E9AB"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știe diferenţa dintre mai mult/mai puţin, multe/puţine;</w:t>
      </w:r>
    </w:p>
    <w:p w14:paraId="04823811"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recunoaşte cifrele de la 1 la 5 după forma lor și numără până la 5;                                             </w:t>
      </w:r>
    </w:p>
    <w:p w14:paraId="12AD89DE"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localizează într-un şir primul, ultimul şi obiectul din mijloc;</w:t>
      </w:r>
    </w:p>
    <w:p w14:paraId="268ECB23"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copiază o figură geometrică după un model;</w:t>
      </w:r>
    </w:p>
    <w:p w14:paraId="4F13CE1D"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desenează un triunghi, imitând un adult;</w:t>
      </w:r>
    </w:p>
    <w:p w14:paraId="45D7048E" w14:textId="77777777" w:rsidR="00D6081E" w:rsidRPr="008068EC"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highlight w:val="magenta"/>
          <w:lang w:val="ro-RO" w:eastAsia="ar-SA"/>
        </w:rPr>
      </w:pPr>
      <w:r w:rsidRPr="008068EC">
        <w:rPr>
          <w:rFonts w:ascii="Times New Roman" w:hAnsi="Times New Roman" w:cs="Times New Roman"/>
          <w:sz w:val="24"/>
          <w:szCs w:val="24"/>
          <w:highlight w:val="magenta"/>
          <w:lang w:val="ro-RO" w:eastAsia="ar-SA"/>
        </w:rPr>
        <w:t>î</w:t>
      </w:r>
      <w:r w:rsidRPr="008068EC">
        <w:rPr>
          <w:rFonts w:ascii="Times New Roman" w:eastAsia="Times New Roman" w:hAnsi="Times New Roman" w:cs="Times New Roman"/>
          <w:sz w:val="24"/>
          <w:szCs w:val="24"/>
          <w:highlight w:val="magenta"/>
          <w:lang w:val="ro-RO" w:eastAsia="ar-SA"/>
        </w:rPr>
        <w:t>ncepe sã respecte conturul imaginilor și să coloreze în interior;</w:t>
      </w:r>
    </w:p>
    <w:p w14:paraId="64D68324"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c</w:t>
      </w:r>
      <w:r w:rsidRPr="00D6081E">
        <w:rPr>
          <w:rFonts w:ascii="Times New Roman" w:eastAsia="Times New Roman" w:hAnsi="Times New Roman" w:cs="Times New Roman"/>
          <w:sz w:val="24"/>
          <w:szCs w:val="24"/>
          <w:lang w:val="ro-RO" w:eastAsia="ar-SA"/>
        </w:rPr>
        <w:t>opiază sau își poate scrie numele cu ajutor;</w:t>
      </w:r>
    </w:p>
    <w:p w14:paraId="1471E7D4"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identifică mesaje scrise sub formă de semne sau simboluri în mediul familiei sau în sala de grupă;</w:t>
      </w:r>
      <w:r w:rsidRPr="00D6081E">
        <w:rPr>
          <w:rFonts w:ascii="Times New Roman" w:hAnsi="Times New Roman" w:cs="Times New Roman"/>
          <w:sz w:val="24"/>
          <w:szCs w:val="24"/>
          <w:lang w:val="ro-RO" w:eastAsia="ar-SA"/>
        </w:rPr>
        <w:t xml:space="preserve">     </w:t>
      </w:r>
    </w:p>
    <w:p w14:paraId="70D76B22"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d</w:t>
      </w:r>
      <w:r w:rsidRPr="00D6081E">
        <w:rPr>
          <w:rFonts w:ascii="Times New Roman" w:eastAsia="Times New Roman" w:hAnsi="Times New Roman" w:cs="Times New Roman"/>
          <w:sz w:val="24"/>
          <w:szCs w:val="24"/>
          <w:lang w:val="ro-RO" w:eastAsia="ar-SA"/>
        </w:rPr>
        <w:t>evine conștient că mai multe cuvinte încep cu același sunet (b – bunic, bucătar, banană...).</w:t>
      </w:r>
    </w:p>
    <w:p w14:paraId="095E91BF" w14:textId="7836411B" w:rsidR="00D6081E" w:rsidRDefault="00D6081E" w:rsidP="00D6081E">
      <w:pPr>
        <w:suppressAutoHyphens/>
        <w:spacing w:after="0" w:line="240" w:lineRule="auto"/>
        <w:rPr>
          <w:rFonts w:ascii="Times New Roman" w:hAnsi="Times New Roman" w:cs="Times New Roman"/>
          <w:sz w:val="24"/>
          <w:szCs w:val="24"/>
          <w:lang w:val="ro-RO" w:eastAsia="ar-SA"/>
        </w:rPr>
      </w:pPr>
    </w:p>
    <w:p w14:paraId="1335DD42" w14:textId="0C0A0A35" w:rsidR="00D6081E" w:rsidRPr="00D6081E" w:rsidRDefault="00D6081E" w:rsidP="00D6081E">
      <w:pPr>
        <w:suppressAutoHyphens/>
        <w:spacing w:after="0" w:line="240" w:lineRule="auto"/>
        <w:rPr>
          <w:rFonts w:ascii="Times New Roman" w:hAnsi="Times New Roman" w:cs="Times New Roman"/>
          <w:sz w:val="24"/>
          <w:szCs w:val="24"/>
          <w:lang w:val="ro-RO" w:eastAsia="ar-SA"/>
        </w:rPr>
      </w:pPr>
      <w:r w:rsidRPr="00D6081E">
        <w:rPr>
          <w:rFonts w:ascii="Times New Roman" w:hAnsi="Times New Roman" w:cs="Times New Roman"/>
          <w:sz w:val="24"/>
          <w:szCs w:val="24"/>
          <w:lang w:val="ro-RO" w:eastAsia="ar-SA"/>
        </w:rPr>
        <w:t>_____________</w:t>
      </w:r>
    </w:p>
    <w:p w14:paraId="4EAD5DE9" w14:textId="77777777" w:rsidR="00FB6C95" w:rsidRDefault="00D6081E" w:rsidP="00D6081E">
      <w:pPr>
        <w:suppressAutoHyphens/>
        <w:spacing w:after="0" w:line="240" w:lineRule="auto"/>
        <w:rPr>
          <w:rFonts w:ascii="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    Repere fundamentale în învățarea și dezvoltarea timpuie a copilului de la naștere la 7 ani (http://www.unicef.ro/wp-content/uploads/Repere-fundamentale-in-invatarea-si-dezvoltarea-timpurie-a-copilului.pdf)               </w:t>
      </w:r>
    </w:p>
    <w:p w14:paraId="3B91C61D" w14:textId="77777777" w:rsidR="00FB6C95" w:rsidRDefault="00FB6C95" w:rsidP="00D6081E">
      <w:pPr>
        <w:suppressAutoHyphens/>
        <w:spacing w:after="0" w:line="240" w:lineRule="auto"/>
        <w:rPr>
          <w:rFonts w:ascii="Times New Roman" w:hAnsi="Times New Roman" w:cs="Times New Roman"/>
          <w:sz w:val="24"/>
          <w:szCs w:val="24"/>
          <w:lang w:val="ro-RO" w:eastAsia="ar-SA"/>
        </w:rPr>
      </w:pPr>
    </w:p>
    <w:p w14:paraId="24521EB3" w14:textId="0494BD10" w:rsidR="000F685A" w:rsidRDefault="000F685A" w:rsidP="000F685A">
      <w:pPr>
        <w:jc w:val="center"/>
        <w:rPr>
          <w:rFonts w:ascii="Times New Roman" w:eastAsia="Times New Roman" w:hAnsi="Times New Roman" w:cs="Times New Roman"/>
          <w:b/>
          <w:bCs/>
          <w:sz w:val="24"/>
          <w:szCs w:val="24"/>
          <w:lang w:val="ro-RO" w:eastAsia="ar-SA"/>
        </w:rPr>
      </w:pPr>
      <w:r w:rsidRPr="000F685A">
        <w:rPr>
          <w:rFonts w:ascii="Times New Roman" w:hAnsi="Times New Roman" w:cs="Times New Roman"/>
          <w:b/>
          <w:bCs/>
          <w:sz w:val="24"/>
          <w:szCs w:val="24"/>
        </w:rPr>
        <w:t>SUGESTII PENTRU PLANIFICAREA ANUALĂ A TEMELOR</w:t>
      </w:r>
      <w:r>
        <w:rPr>
          <w:rFonts w:ascii="Times New Roman" w:hAnsi="Times New Roman" w:cs="Times New Roman"/>
          <w:b/>
          <w:bCs/>
          <w:sz w:val="24"/>
          <w:szCs w:val="24"/>
        </w:rPr>
        <w:t xml:space="preserve"> (grupa mare - </w:t>
      </w:r>
      <w:r>
        <w:rPr>
          <w:rFonts w:ascii="Times New Roman" w:eastAsia="Times New Roman" w:hAnsi="Times New Roman" w:cs="Times New Roman"/>
          <w:b/>
          <w:bCs/>
          <w:sz w:val="24"/>
          <w:szCs w:val="24"/>
          <w:lang w:val="ro-RO" w:eastAsia="ar-SA"/>
        </w:rPr>
        <w:t>proiecte tematice și săptămâni independente)</w:t>
      </w:r>
    </w:p>
    <w:p w14:paraId="00FA2D5D" w14:textId="77777777" w:rsidR="000F685A" w:rsidRPr="000F685A" w:rsidRDefault="000F685A" w:rsidP="000F685A">
      <w:pPr>
        <w:jc w:val="center"/>
        <w:rPr>
          <w:rFonts w:ascii="Times New Roman" w:hAnsi="Times New Roman" w:cs="Times New Roman"/>
          <w:b/>
          <w:bCs/>
          <w:sz w:val="24"/>
          <w:szCs w:val="24"/>
        </w:rPr>
      </w:pPr>
    </w:p>
    <w:tbl>
      <w:tblPr>
        <w:tblW w:w="0" w:type="dxa"/>
        <w:tblInd w:w="-5" w:type="dxa"/>
        <w:tblLayout w:type="fixed"/>
        <w:tblLook w:val="04A0" w:firstRow="1" w:lastRow="0" w:firstColumn="1" w:lastColumn="0" w:noHBand="0" w:noVBand="1"/>
      </w:tblPr>
      <w:tblGrid>
        <w:gridCol w:w="923"/>
        <w:gridCol w:w="2340"/>
        <w:gridCol w:w="2250"/>
        <w:gridCol w:w="2250"/>
        <w:gridCol w:w="2250"/>
        <w:gridCol w:w="2160"/>
        <w:gridCol w:w="2098"/>
      </w:tblGrid>
      <w:tr w:rsidR="000F685A" w:rsidRPr="000F685A" w14:paraId="24F5681E" w14:textId="77777777" w:rsidTr="000F685A">
        <w:trPr>
          <w:trHeight w:val="276"/>
        </w:trPr>
        <w:tc>
          <w:tcPr>
            <w:tcW w:w="923" w:type="dxa"/>
            <w:tcBorders>
              <w:top w:val="single" w:sz="4" w:space="0" w:color="000000"/>
              <w:left w:val="single" w:sz="4" w:space="0" w:color="000000"/>
              <w:bottom w:val="single" w:sz="4" w:space="0" w:color="000000"/>
              <w:right w:val="nil"/>
            </w:tcBorders>
          </w:tcPr>
          <w:p w14:paraId="7D7071AB" w14:textId="77777777" w:rsidR="000F685A" w:rsidRPr="000F685A" w:rsidRDefault="000F685A">
            <w:pPr>
              <w:snapToGrid w:val="0"/>
              <w:spacing w:line="256" w:lineRule="auto"/>
              <w:rPr>
                <w:rFonts w:ascii="Times New Roman" w:hAnsi="Times New Roman" w:cs="Times New Roman"/>
                <w:b/>
                <w:bCs/>
                <w:sz w:val="24"/>
                <w:szCs w:val="24"/>
              </w:rPr>
            </w:pPr>
            <w:r w:rsidRPr="000F685A">
              <w:rPr>
                <w:rFonts w:ascii="Times New Roman" w:hAnsi="Times New Roman" w:cs="Times New Roman"/>
                <w:b/>
                <w:bCs/>
                <w:sz w:val="24"/>
                <w:szCs w:val="24"/>
              </w:rPr>
              <w:t>Teme</w:t>
            </w:r>
          </w:p>
          <w:p w14:paraId="5DC5B99C" w14:textId="77777777" w:rsidR="000F685A" w:rsidRPr="000F685A" w:rsidRDefault="000F685A">
            <w:pPr>
              <w:spacing w:line="256" w:lineRule="auto"/>
              <w:jc w:val="center"/>
              <w:rPr>
                <w:rFonts w:ascii="Times New Roman" w:hAnsi="Times New Roman" w:cs="Times New Roman"/>
                <w:b/>
                <w:bCs/>
                <w:sz w:val="24"/>
                <w:szCs w:val="24"/>
              </w:rPr>
            </w:pPr>
          </w:p>
          <w:p w14:paraId="056E85B2"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 xml:space="preserve">                 </w:t>
            </w:r>
          </w:p>
          <w:p w14:paraId="7C0B9FFA" w14:textId="77777777" w:rsidR="000F685A" w:rsidRPr="000F685A" w:rsidRDefault="000F685A">
            <w:pPr>
              <w:spacing w:line="256" w:lineRule="auto"/>
              <w:jc w:val="center"/>
              <w:rPr>
                <w:rFonts w:ascii="Times New Roman" w:hAnsi="Times New Roman" w:cs="Times New Roman"/>
                <w:b/>
                <w:bCs/>
                <w:sz w:val="24"/>
                <w:szCs w:val="24"/>
              </w:rPr>
            </w:pPr>
          </w:p>
          <w:p w14:paraId="6505415D" w14:textId="490513A5" w:rsidR="000F685A" w:rsidRPr="000F685A" w:rsidRDefault="000F685A">
            <w:pPr>
              <w:spacing w:line="256" w:lineRule="auto"/>
              <w:jc w:val="center"/>
              <w:rPr>
                <w:rFonts w:ascii="Times New Roman" w:hAnsi="Times New Roman" w:cs="Times New Roman"/>
                <w:b/>
                <w:bCs/>
                <w:sz w:val="24"/>
                <w:szCs w:val="24"/>
              </w:rPr>
            </w:pPr>
          </w:p>
        </w:tc>
        <w:tc>
          <w:tcPr>
            <w:tcW w:w="2340" w:type="dxa"/>
            <w:tcBorders>
              <w:top w:val="single" w:sz="4" w:space="0" w:color="000000"/>
              <w:left w:val="single" w:sz="4" w:space="0" w:color="000000"/>
              <w:bottom w:val="single" w:sz="4" w:space="0" w:color="000000"/>
              <w:right w:val="nil"/>
            </w:tcBorders>
            <w:hideMark/>
          </w:tcPr>
          <w:p w14:paraId="15A97D41"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Cine sunt/</w:t>
            </w:r>
          </w:p>
          <w:p w14:paraId="2236F2BE"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suntem?</w:t>
            </w:r>
          </w:p>
        </w:tc>
        <w:tc>
          <w:tcPr>
            <w:tcW w:w="2250" w:type="dxa"/>
            <w:tcBorders>
              <w:top w:val="single" w:sz="4" w:space="0" w:color="000000"/>
              <w:left w:val="single" w:sz="4" w:space="0" w:color="000000"/>
              <w:bottom w:val="single" w:sz="4" w:space="0" w:color="000000"/>
              <w:right w:val="nil"/>
            </w:tcBorders>
            <w:hideMark/>
          </w:tcPr>
          <w:p w14:paraId="310B2B7B" w14:textId="77777777" w:rsidR="000F685A" w:rsidRPr="000F685A" w:rsidRDefault="000F685A">
            <w:pPr>
              <w:snapToGrid w:val="0"/>
              <w:spacing w:line="256" w:lineRule="auto"/>
              <w:jc w:val="center"/>
              <w:rPr>
                <w:rFonts w:ascii="Times New Roman" w:hAnsi="Times New Roman" w:cs="Times New Roman"/>
                <w:b/>
                <w:bCs/>
                <w:sz w:val="24"/>
                <w:szCs w:val="24"/>
                <w:lang w:val="fr-FR"/>
              </w:rPr>
            </w:pPr>
            <w:r w:rsidRPr="000F685A">
              <w:rPr>
                <w:rFonts w:ascii="Times New Roman" w:hAnsi="Times New Roman" w:cs="Times New Roman"/>
                <w:b/>
                <w:bCs/>
                <w:sz w:val="24"/>
                <w:szCs w:val="24"/>
                <w:lang w:val="fr-FR"/>
              </w:rPr>
              <w:t>C</w:t>
            </w:r>
            <w:r w:rsidRPr="000F685A">
              <w:rPr>
                <w:rFonts w:ascii="Times New Roman" w:hAnsi="Times New Roman" w:cs="Times New Roman"/>
                <w:b/>
                <w:bCs/>
                <w:sz w:val="24"/>
                <w:szCs w:val="24"/>
              </w:rPr>
              <w:t>â</w:t>
            </w:r>
            <w:r w:rsidRPr="000F685A">
              <w:rPr>
                <w:rFonts w:ascii="Times New Roman" w:hAnsi="Times New Roman" w:cs="Times New Roman"/>
                <w:b/>
                <w:bCs/>
                <w:sz w:val="24"/>
                <w:szCs w:val="24"/>
                <w:lang w:val="fr-FR"/>
              </w:rPr>
              <w:t>nd/</w:t>
            </w:r>
          </w:p>
          <w:p w14:paraId="148FD9F7" w14:textId="77777777" w:rsidR="000F685A" w:rsidRPr="000F685A" w:rsidRDefault="000F685A">
            <w:pPr>
              <w:spacing w:line="256" w:lineRule="auto"/>
              <w:jc w:val="center"/>
              <w:rPr>
                <w:rFonts w:ascii="Times New Roman" w:hAnsi="Times New Roman" w:cs="Times New Roman"/>
                <w:b/>
                <w:bCs/>
                <w:sz w:val="24"/>
                <w:szCs w:val="24"/>
                <w:lang w:val="fr-FR"/>
              </w:rPr>
            </w:pPr>
            <w:r w:rsidRPr="000F685A">
              <w:rPr>
                <w:rFonts w:ascii="Times New Roman" w:hAnsi="Times New Roman" w:cs="Times New Roman"/>
                <w:b/>
                <w:bCs/>
                <w:sz w:val="24"/>
                <w:szCs w:val="24"/>
                <w:lang w:val="fr-FR"/>
              </w:rPr>
              <w:t>cum şi de ce se întâmplă?</w:t>
            </w:r>
          </w:p>
        </w:tc>
        <w:tc>
          <w:tcPr>
            <w:tcW w:w="2250" w:type="dxa"/>
            <w:tcBorders>
              <w:top w:val="single" w:sz="4" w:space="0" w:color="000000"/>
              <w:left w:val="single" w:sz="4" w:space="0" w:color="000000"/>
              <w:bottom w:val="single" w:sz="4" w:space="0" w:color="000000"/>
              <w:right w:val="nil"/>
            </w:tcBorders>
            <w:hideMark/>
          </w:tcPr>
          <w:p w14:paraId="6DA988C2" w14:textId="77777777" w:rsidR="000F685A" w:rsidRPr="000F685A" w:rsidRDefault="000F685A">
            <w:pPr>
              <w:snapToGrid w:val="0"/>
              <w:spacing w:line="256" w:lineRule="auto"/>
              <w:jc w:val="center"/>
              <w:rPr>
                <w:rFonts w:ascii="Times New Roman" w:hAnsi="Times New Roman" w:cs="Times New Roman"/>
                <w:b/>
                <w:bCs/>
                <w:sz w:val="24"/>
                <w:szCs w:val="24"/>
                <w:lang w:val="pt-BR"/>
              </w:rPr>
            </w:pPr>
            <w:r w:rsidRPr="000F685A">
              <w:rPr>
                <w:rFonts w:ascii="Times New Roman" w:hAnsi="Times New Roman" w:cs="Times New Roman"/>
                <w:b/>
                <w:bCs/>
                <w:sz w:val="24"/>
                <w:szCs w:val="24"/>
                <w:lang w:val="pt-BR"/>
              </w:rPr>
              <w:t>Cum este/a fost şi va fi pe pamânt?</w:t>
            </w:r>
          </w:p>
        </w:tc>
        <w:tc>
          <w:tcPr>
            <w:tcW w:w="2250" w:type="dxa"/>
            <w:tcBorders>
              <w:top w:val="single" w:sz="4" w:space="0" w:color="000000"/>
              <w:left w:val="single" w:sz="4" w:space="0" w:color="000000"/>
              <w:bottom w:val="single" w:sz="4" w:space="0" w:color="000000"/>
              <w:right w:val="nil"/>
            </w:tcBorders>
            <w:hideMark/>
          </w:tcPr>
          <w:p w14:paraId="1BF064E1"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Cine şi cum planifică/</w:t>
            </w:r>
          </w:p>
          <w:p w14:paraId="705ABC84"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organizează o activitate?</w:t>
            </w:r>
          </w:p>
        </w:tc>
        <w:tc>
          <w:tcPr>
            <w:tcW w:w="2160" w:type="dxa"/>
            <w:tcBorders>
              <w:top w:val="single" w:sz="4" w:space="0" w:color="000000"/>
              <w:left w:val="single" w:sz="4" w:space="0" w:color="000000"/>
              <w:bottom w:val="single" w:sz="4" w:space="0" w:color="000000"/>
              <w:right w:val="nil"/>
            </w:tcBorders>
            <w:hideMark/>
          </w:tcPr>
          <w:p w14:paraId="63FEF74E" w14:textId="1975D8BB" w:rsidR="000F685A" w:rsidRPr="000F685A" w:rsidRDefault="000F685A">
            <w:pPr>
              <w:snapToGrid w:val="0"/>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C</w:t>
            </w:r>
            <w:r w:rsidRPr="000F685A">
              <w:rPr>
                <w:rFonts w:ascii="Times New Roman" w:hAnsi="Times New Roman" w:cs="Times New Roman"/>
                <w:b/>
                <w:bCs/>
                <w:sz w:val="24"/>
                <w:szCs w:val="24"/>
              </w:rPr>
              <w:t>um exprimăm ceea ce simţim?</w:t>
            </w:r>
          </w:p>
        </w:tc>
        <w:tc>
          <w:tcPr>
            <w:tcW w:w="2098" w:type="dxa"/>
            <w:tcBorders>
              <w:top w:val="single" w:sz="4" w:space="0" w:color="000000"/>
              <w:left w:val="single" w:sz="4" w:space="0" w:color="000000"/>
              <w:bottom w:val="single" w:sz="4" w:space="0" w:color="000000"/>
              <w:right w:val="single" w:sz="4" w:space="0" w:color="000000"/>
            </w:tcBorders>
            <w:hideMark/>
          </w:tcPr>
          <w:p w14:paraId="47626625" w14:textId="77777777" w:rsidR="000F685A" w:rsidRPr="000F685A" w:rsidRDefault="000F685A">
            <w:pPr>
              <w:snapToGrid w:val="0"/>
              <w:spacing w:line="256" w:lineRule="auto"/>
              <w:jc w:val="center"/>
              <w:rPr>
                <w:rFonts w:ascii="Times New Roman" w:hAnsi="Times New Roman" w:cs="Times New Roman"/>
                <w:b/>
                <w:bCs/>
                <w:sz w:val="24"/>
                <w:szCs w:val="24"/>
                <w:lang w:val="fr-FR"/>
              </w:rPr>
            </w:pPr>
            <w:r w:rsidRPr="000F685A">
              <w:rPr>
                <w:rFonts w:ascii="Times New Roman" w:hAnsi="Times New Roman" w:cs="Times New Roman"/>
                <w:b/>
                <w:bCs/>
                <w:sz w:val="24"/>
                <w:szCs w:val="24"/>
                <w:lang w:val="fr-FR"/>
              </w:rPr>
              <w:t>Ce şi cum vreau să fiu?</w:t>
            </w:r>
          </w:p>
        </w:tc>
      </w:tr>
      <w:tr w:rsidR="000F685A" w:rsidRPr="004F2CBC" w14:paraId="41C8CA37" w14:textId="77777777" w:rsidTr="000F685A">
        <w:trPr>
          <w:trHeight w:val="276"/>
        </w:trPr>
        <w:tc>
          <w:tcPr>
            <w:tcW w:w="923" w:type="dxa"/>
            <w:tcBorders>
              <w:top w:val="single" w:sz="4" w:space="0" w:color="000000"/>
              <w:left w:val="single" w:sz="4" w:space="0" w:color="000000"/>
              <w:bottom w:val="single" w:sz="4" w:space="0" w:color="000000"/>
              <w:right w:val="nil"/>
            </w:tcBorders>
            <w:hideMark/>
          </w:tcPr>
          <w:p w14:paraId="75A81618" w14:textId="62CF6BDE" w:rsidR="000F685A" w:rsidRPr="000F685A" w:rsidRDefault="000F685A">
            <w:pPr>
              <w:snapToGrid w:val="0"/>
              <w:spacing w:line="256" w:lineRule="auto"/>
              <w:rPr>
                <w:rFonts w:ascii="Times New Roman" w:hAnsi="Times New Roman" w:cs="Times New Roman"/>
                <w:b/>
                <w:bCs/>
                <w:sz w:val="24"/>
                <w:szCs w:val="24"/>
              </w:rPr>
            </w:pPr>
          </w:p>
        </w:tc>
        <w:tc>
          <w:tcPr>
            <w:tcW w:w="2340" w:type="dxa"/>
            <w:tcBorders>
              <w:top w:val="single" w:sz="4" w:space="0" w:color="000000"/>
              <w:left w:val="single" w:sz="4" w:space="0" w:color="000000"/>
              <w:bottom w:val="single" w:sz="4" w:space="0" w:color="000000"/>
              <w:right w:val="nil"/>
            </w:tcBorders>
          </w:tcPr>
          <w:p w14:paraId="4C6496B2"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bCs/>
                <w:i/>
                <w:sz w:val="24"/>
                <w:szCs w:val="24"/>
              </w:rPr>
              <w:t xml:space="preserve"> “Bine te-am găsit grădiniță!”</w:t>
            </w:r>
          </w:p>
          <w:p w14:paraId="49F60DCB" w14:textId="77777777" w:rsidR="000F685A" w:rsidRPr="000F685A" w:rsidRDefault="000F685A">
            <w:pPr>
              <w:snapToGrid w:val="0"/>
              <w:spacing w:line="256" w:lineRule="auto"/>
              <w:jc w:val="center"/>
              <w:rPr>
                <w:rFonts w:ascii="Times New Roman" w:hAnsi="Times New Roman" w:cs="Times New Roman"/>
                <w:b/>
                <w:bCs/>
                <w:sz w:val="24"/>
                <w:szCs w:val="24"/>
              </w:rPr>
            </w:pPr>
          </w:p>
          <w:p w14:paraId="7F7C0A7F"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24 – 28 septembrie</w:t>
            </w:r>
          </w:p>
          <w:p w14:paraId="54AB9D9A" w14:textId="77777777" w:rsidR="000F685A" w:rsidRPr="000F685A" w:rsidRDefault="000F685A">
            <w:pPr>
              <w:snapToGrid w:val="0"/>
              <w:spacing w:line="256" w:lineRule="auto"/>
              <w:jc w:val="center"/>
              <w:rPr>
                <w:rFonts w:ascii="Times New Roman" w:hAnsi="Times New Roman" w:cs="Times New Roman"/>
                <w:b/>
                <w:bCs/>
                <w:sz w:val="24"/>
                <w:szCs w:val="24"/>
              </w:rPr>
            </w:pPr>
          </w:p>
          <w:p w14:paraId="56C9F356" w14:textId="77777777" w:rsidR="000F685A" w:rsidRPr="000F685A" w:rsidRDefault="000F685A">
            <w:pPr>
              <w:snapToGrid w:val="0"/>
              <w:spacing w:line="256" w:lineRule="auto"/>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„Cele cinci simţuri”</w:t>
            </w:r>
            <w:r w:rsidRPr="000F685A">
              <w:rPr>
                <w:rFonts w:ascii="Times New Roman" w:hAnsi="Times New Roman" w:cs="Times New Roman"/>
                <w:sz w:val="24"/>
                <w:szCs w:val="24"/>
              </w:rPr>
              <w:t xml:space="preserve"> (corpul uman şi cele cinci simţuri, simţurile şi diferite moduri de reacţii corelate cu acestea, simţurile şi importanţa lor în viaţa de zi cu zi şi în relaţiile cu cei din jur)</w:t>
            </w:r>
          </w:p>
          <w:p w14:paraId="1C8914A5" w14:textId="77777777" w:rsidR="000F685A" w:rsidRPr="000F685A" w:rsidRDefault="000F685A">
            <w:pPr>
              <w:spacing w:line="256" w:lineRule="auto"/>
              <w:rPr>
                <w:rFonts w:ascii="Times New Roman" w:hAnsi="Times New Roman" w:cs="Times New Roman"/>
                <w:b/>
                <w:bCs/>
                <w:sz w:val="24"/>
                <w:szCs w:val="24"/>
              </w:rPr>
            </w:pPr>
          </w:p>
          <w:p w14:paraId="51E9AEB8"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5 – 23 noiembrie</w:t>
            </w:r>
          </w:p>
          <w:p w14:paraId="0CE0AC34" w14:textId="77777777" w:rsidR="000F685A" w:rsidRPr="000F685A" w:rsidRDefault="000F685A">
            <w:pPr>
              <w:spacing w:line="256" w:lineRule="auto"/>
              <w:jc w:val="center"/>
              <w:rPr>
                <w:rFonts w:ascii="Times New Roman" w:hAnsi="Times New Roman" w:cs="Times New Roman"/>
                <w:b/>
                <w:bCs/>
                <w:sz w:val="24"/>
                <w:szCs w:val="24"/>
              </w:rPr>
            </w:pPr>
          </w:p>
          <w:p w14:paraId="223AF4D3" w14:textId="77777777" w:rsidR="000F685A" w:rsidRPr="000F685A" w:rsidRDefault="000F685A">
            <w:pPr>
              <w:spacing w:line="256" w:lineRule="auto"/>
              <w:jc w:val="center"/>
              <w:rPr>
                <w:rFonts w:ascii="Times New Roman" w:hAnsi="Times New Roman" w:cs="Times New Roman"/>
                <w:b/>
                <w:bCs/>
                <w:sz w:val="24"/>
                <w:szCs w:val="24"/>
              </w:rPr>
            </w:pPr>
          </w:p>
          <w:p w14:paraId="4ACF0364" w14:textId="77777777" w:rsidR="000F685A" w:rsidRPr="000F685A" w:rsidRDefault="000F685A">
            <w:pPr>
              <w:spacing w:line="256" w:lineRule="auto"/>
              <w:jc w:val="center"/>
              <w:rPr>
                <w:rFonts w:ascii="Times New Roman" w:hAnsi="Times New Roman" w:cs="Times New Roman"/>
                <w:b/>
                <w:bCs/>
                <w:sz w:val="24"/>
                <w:szCs w:val="24"/>
              </w:rPr>
            </w:pPr>
          </w:p>
          <w:p w14:paraId="02C1EAC6" w14:textId="3F9D20C2" w:rsidR="000F685A" w:rsidRPr="000F685A" w:rsidRDefault="000F685A">
            <w:pPr>
              <w:spacing w:line="256" w:lineRule="auto"/>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„O istorie personală”</w:t>
            </w:r>
            <w:r w:rsidRPr="000F685A">
              <w:rPr>
                <w:rFonts w:ascii="Times New Roman" w:hAnsi="Times New Roman" w:cs="Times New Roman"/>
                <w:sz w:val="24"/>
                <w:szCs w:val="24"/>
              </w:rPr>
              <w:t xml:space="preserve"> (persoana proprie, familia, </w:t>
            </w:r>
            <w:r w:rsidRPr="004F2CBC">
              <w:rPr>
                <w:rFonts w:ascii="Times New Roman" w:hAnsi="Times New Roman" w:cs="Times New Roman"/>
                <w:sz w:val="24"/>
                <w:szCs w:val="24"/>
              </w:rPr>
              <w:t>arborele genealogic, strămo</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 xml:space="preserve">ii </w:t>
            </w:r>
            <w:r w:rsidRPr="004F2CBC">
              <w:rPr>
                <w:rFonts w:ascii="Times New Roman" w:hAnsi="Times New Roman" w:cs="Times New Roman"/>
                <w:sz w:val="24"/>
                <w:szCs w:val="24"/>
              </w:rPr>
              <w:lastRenderedPageBreak/>
              <w:t>omului, evenimente istorice specifice poporului nostru împărtă</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 xml:space="preserve">ite de apropiati din familie, evenimente din viata personală, ce </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tim despre înregistrarea evenimentelor</w:t>
            </w:r>
            <w:r w:rsidRPr="000F685A">
              <w:rPr>
                <w:rFonts w:ascii="Times New Roman" w:hAnsi="Times New Roman" w:cs="Times New Roman"/>
                <w:sz w:val="24"/>
                <w:szCs w:val="24"/>
              </w:rPr>
              <w:t xml:space="preserve"> istorice/personale)</w:t>
            </w:r>
          </w:p>
          <w:p w14:paraId="6458606E" w14:textId="77777777" w:rsidR="000F685A" w:rsidRPr="000F685A" w:rsidRDefault="000F685A">
            <w:pPr>
              <w:spacing w:line="256" w:lineRule="auto"/>
              <w:rPr>
                <w:rFonts w:ascii="Times New Roman" w:hAnsi="Times New Roman" w:cs="Times New Roman"/>
                <w:sz w:val="24"/>
                <w:szCs w:val="24"/>
              </w:rPr>
            </w:pPr>
          </w:p>
          <w:p w14:paraId="2D784623" w14:textId="77777777" w:rsidR="000F685A" w:rsidRPr="000F685A" w:rsidRDefault="000F685A">
            <w:pPr>
              <w:spacing w:line="256" w:lineRule="auto"/>
              <w:jc w:val="center"/>
              <w:rPr>
                <w:rFonts w:ascii="Times New Roman" w:hAnsi="Times New Roman" w:cs="Times New Roman"/>
                <w:b/>
                <w:sz w:val="24"/>
                <w:szCs w:val="24"/>
              </w:rPr>
            </w:pPr>
            <w:r w:rsidRPr="000F685A">
              <w:rPr>
                <w:rFonts w:ascii="Times New Roman" w:hAnsi="Times New Roman" w:cs="Times New Roman"/>
                <w:b/>
                <w:sz w:val="24"/>
                <w:szCs w:val="24"/>
              </w:rPr>
              <w:t>10 – 21 decembrie</w:t>
            </w:r>
          </w:p>
          <w:p w14:paraId="7A2785F4" w14:textId="77777777" w:rsidR="000F685A" w:rsidRPr="000F685A" w:rsidRDefault="000F685A">
            <w:pPr>
              <w:spacing w:line="256" w:lineRule="auto"/>
              <w:jc w:val="center"/>
              <w:rPr>
                <w:rFonts w:ascii="Times New Roman" w:hAnsi="Times New Roman" w:cs="Times New Roman"/>
                <w:b/>
                <w:bCs/>
                <w:sz w:val="24"/>
                <w:szCs w:val="24"/>
              </w:rPr>
            </w:pPr>
          </w:p>
          <w:p w14:paraId="594AC84B"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Temă concurentă:</w:t>
            </w:r>
            <w:r w:rsidRPr="000F685A">
              <w:rPr>
                <w:rFonts w:ascii="Times New Roman" w:hAnsi="Times New Roman" w:cs="Times New Roman"/>
                <w:bCs/>
                <w:sz w:val="24"/>
                <w:szCs w:val="24"/>
              </w:rPr>
              <w:t xml:space="preserve"> </w:t>
            </w:r>
            <w:r w:rsidRPr="000F685A">
              <w:rPr>
                <w:rFonts w:ascii="Times New Roman" w:hAnsi="Times New Roman" w:cs="Times New Roman"/>
                <w:bCs/>
                <w:i/>
                <w:sz w:val="24"/>
                <w:szCs w:val="24"/>
              </w:rPr>
              <w:t>“Ziua internațională a familiei”</w:t>
            </w:r>
          </w:p>
          <w:p w14:paraId="24F2B964"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15 mai</w:t>
            </w:r>
          </w:p>
          <w:p w14:paraId="0EBF0A7F" w14:textId="77777777" w:rsidR="000F685A" w:rsidRPr="000F685A" w:rsidRDefault="000F685A">
            <w:pPr>
              <w:spacing w:line="256" w:lineRule="auto"/>
              <w:jc w:val="center"/>
              <w:rPr>
                <w:rFonts w:ascii="Times New Roman" w:hAnsi="Times New Roman" w:cs="Times New Roman"/>
                <w:b/>
                <w:bCs/>
                <w:sz w:val="24"/>
                <w:szCs w:val="24"/>
              </w:rPr>
            </w:pPr>
          </w:p>
        </w:tc>
        <w:tc>
          <w:tcPr>
            <w:tcW w:w="2250" w:type="dxa"/>
            <w:tcBorders>
              <w:top w:val="single" w:sz="4" w:space="0" w:color="000000"/>
              <w:left w:val="single" w:sz="4" w:space="0" w:color="000000"/>
              <w:bottom w:val="single" w:sz="4" w:space="0" w:color="000000"/>
              <w:right w:val="nil"/>
            </w:tcBorders>
          </w:tcPr>
          <w:p w14:paraId="52026375"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lastRenderedPageBreak/>
              <w:t>Săptămână independentă:</w:t>
            </w:r>
            <w:r w:rsidRPr="000F685A">
              <w:rPr>
                <w:rFonts w:ascii="Times New Roman" w:hAnsi="Times New Roman" w:cs="Times New Roman"/>
                <w:bCs/>
                <w:i/>
                <w:sz w:val="24"/>
                <w:szCs w:val="24"/>
              </w:rPr>
              <w:t xml:space="preserve"> “Bogățiile toamnei”</w:t>
            </w:r>
          </w:p>
          <w:p w14:paraId="40AE579F" w14:textId="77777777" w:rsidR="000F685A" w:rsidRPr="000F685A" w:rsidRDefault="000F685A">
            <w:pPr>
              <w:snapToGrid w:val="0"/>
              <w:spacing w:line="256" w:lineRule="auto"/>
              <w:rPr>
                <w:rFonts w:ascii="Times New Roman" w:hAnsi="Times New Roman" w:cs="Times New Roman"/>
                <w:b/>
                <w:bCs/>
                <w:sz w:val="24"/>
                <w:szCs w:val="24"/>
              </w:rPr>
            </w:pPr>
          </w:p>
          <w:p w14:paraId="7B64399D"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lastRenderedPageBreak/>
              <w:t>1 – 5 octombrie</w:t>
            </w:r>
          </w:p>
          <w:p w14:paraId="4F03277B" w14:textId="77777777" w:rsidR="000F685A" w:rsidRPr="000F685A" w:rsidRDefault="000F685A">
            <w:pPr>
              <w:snapToGrid w:val="0"/>
              <w:spacing w:line="256" w:lineRule="auto"/>
              <w:rPr>
                <w:rFonts w:ascii="Times New Roman" w:hAnsi="Times New Roman" w:cs="Times New Roman"/>
                <w:b/>
                <w:bCs/>
                <w:sz w:val="24"/>
                <w:szCs w:val="24"/>
              </w:rPr>
            </w:pPr>
          </w:p>
          <w:p w14:paraId="470E85CE" w14:textId="77777777" w:rsidR="000F685A" w:rsidRPr="000F685A" w:rsidRDefault="000F685A">
            <w:pPr>
              <w:snapToGrid w:val="0"/>
              <w:spacing w:line="256" w:lineRule="auto"/>
              <w:jc w:val="center"/>
              <w:rPr>
                <w:rFonts w:ascii="Times New Roman" w:hAnsi="Times New Roman" w:cs="Times New Roman"/>
                <w:bCs/>
                <w:i/>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bCs/>
                <w:i/>
                <w:sz w:val="24"/>
                <w:szCs w:val="24"/>
              </w:rPr>
              <w:t xml:space="preserve"> “De ce vine iarna și ce ne aduce ea?”</w:t>
            </w:r>
          </w:p>
          <w:p w14:paraId="13300DCD" w14:textId="77777777" w:rsidR="000F685A" w:rsidRPr="000F685A" w:rsidRDefault="000F685A">
            <w:pPr>
              <w:snapToGrid w:val="0"/>
              <w:spacing w:line="256" w:lineRule="auto"/>
              <w:jc w:val="center"/>
              <w:rPr>
                <w:rFonts w:ascii="Times New Roman" w:hAnsi="Times New Roman" w:cs="Times New Roman"/>
                <w:b/>
                <w:bCs/>
                <w:sz w:val="24"/>
                <w:szCs w:val="24"/>
              </w:rPr>
            </w:pPr>
          </w:p>
          <w:p w14:paraId="358E1C68"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26 – 30 noiembrie</w:t>
            </w:r>
          </w:p>
          <w:p w14:paraId="27E49EB2" w14:textId="77777777" w:rsidR="000F685A" w:rsidRPr="000F685A" w:rsidRDefault="000F685A">
            <w:pPr>
              <w:snapToGrid w:val="0"/>
              <w:spacing w:line="256" w:lineRule="auto"/>
              <w:rPr>
                <w:rFonts w:ascii="Times New Roman" w:hAnsi="Times New Roman" w:cs="Times New Roman"/>
                <w:b/>
                <w:bCs/>
                <w:sz w:val="24"/>
                <w:szCs w:val="24"/>
              </w:rPr>
            </w:pPr>
          </w:p>
          <w:p w14:paraId="08A8CF23"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„Cum se mişcă...”</w:t>
            </w:r>
            <w:r w:rsidRPr="000F685A">
              <w:rPr>
                <w:rFonts w:ascii="Times New Roman" w:hAnsi="Times New Roman" w:cs="Times New Roman"/>
                <w:sz w:val="24"/>
                <w:szCs w:val="24"/>
              </w:rPr>
              <w:t xml:space="preserve"> (mijloace de locomoţie, mecanisme, mişcare - nemişcare)</w:t>
            </w:r>
          </w:p>
          <w:p w14:paraId="4F1F153B"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4 – 8 februarie</w:t>
            </w:r>
          </w:p>
          <w:p w14:paraId="767E5604" w14:textId="77777777" w:rsidR="000F685A" w:rsidRPr="000F685A" w:rsidRDefault="000F685A">
            <w:pPr>
              <w:snapToGrid w:val="0"/>
              <w:spacing w:line="256" w:lineRule="auto"/>
              <w:jc w:val="center"/>
              <w:rPr>
                <w:rFonts w:ascii="Times New Roman" w:hAnsi="Times New Roman" w:cs="Times New Roman"/>
                <w:b/>
                <w:bCs/>
                <w:sz w:val="24"/>
                <w:szCs w:val="24"/>
              </w:rPr>
            </w:pPr>
          </w:p>
          <w:p w14:paraId="67B6D2A2" w14:textId="77777777" w:rsidR="000F685A" w:rsidRPr="000F685A" w:rsidRDefault="000F685A">
            <w:pPr>
              <w:snapToGrid w:val="0"/>
              <w:spacing w:line="256" w:lineRule="auto"/>
              <w:jc w:val="center"/>
              <w:rPr>
                <w:rFonts w:ascii="Times New Roman" w:hAnsi="Times New Roman" w:cs="Times New Roman"/>
                <w:b/>
                <w:bCs/>
                <w:sz w:val="24"/>
                <w:szCs w:val="24"/>
              </w:rPr>
            </w:pPr>
          </w:p>
          <w:p w14:paraId="6BBB825E" w14:textId="77777777" w:rsidR="000F685A" w:rsidRPr="000F685A" w:rsidRDefault="000F685A">
            <w:pPr>
              <w:snapToGrid w:val="0"/>
              <w:spacing w:line="256" w:lineRule="auto"/>
              <w:jc w:val="center"/>
              <w:rPr>
                <w:rFonts w:ascii="Times New Roman" w:hAnsi="Times New Roman" w:cs="Times New Roman"/>
                <w:b/>
                <w:bCs/>
                <w:sz w:val="24"/>
                <w:szCs w:val="24"/>
              </w:rPr>
            </w:pPr>
          </w:p>
          <w:p w14:paraId="1385311C"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„Miros de primăvară”</w:t>
            </w:r>
            <w:r w:rsidRPr="000F685A">
              <w:rPr>
                <w:rFonts w:ascii="Times New Roman" w:hAnsi="Times New Roman" w:cs="Times New Roman"/>
                <w:sz w:val="24"/>
                <w:szCs w:val="24"/>
              </w:rPr>
              <w:t xml:space="preserve"> </w:t>
            </w:r>
          </w:p>
          <w:p w14:paraId="77B9B471"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lastRenderedPageBreak/>
              <w:t>18 – 22 martie</w:t>
            </w:r>
          </w:p>
          <w:p w14:paraId="2A4C58E0" w14:textId="77777777" w:rsidR="000F685A" w:rsidRPr="000F685A" w:rsidRDefault="000F685A">
            <w:pPr>
              <w:snapToGrid w:val="0"/>
              <w:spacing w:line="256" w:lineRule="auto"/>
              <w:rPr>
                <w:rFonts w:ascii="Times New Roman" w:hAnsi="Times New Roman" w:cs="Times New Roman"/>
                <w:b/>
                <w:bCs/>
                <w:sz w:val="24"/>
                <w:szCs w:val="24"/>
              </w:rPr>
            </w:pPr>
          </w:p>
          <w:p w14:paraId="4DFA4CBC" w14:textId="77777777" w:rsidR="000F685A" w:rsidRPr="000F685A" w:rsidRDefault="000F685A">
            <w:pPr>
              <w:snapToGrid w:val="0"/>
              <w:spacing w:line="256" w:lineRule="auto"/>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„Lumini şi umbre”</w:t>
            </w:r>
            <w:r w:rsidRPr="000F685A">
              <w:rPr>
                <w:rFonts w:ascii="Times New Roman" w:hAnsi="Times New Roman" w:cs="Times New Roman"/>
                <w:sz w:val="24"/>
                <w:szCs w:val="24"/>
              </w:rPr>
              <w:t xml:space="preserve"> (diferite surse de lumină, soarele şi luna ca surse de lumină, ce este umbra şi cum se produce ea, importanţa luminii în viaţa omului, umbre şi urme)</w:t>
            </w:r>
          </w:p>
          <w:p w14:paraId="165EAD74" w14:textId="77777777" w:rsidR="000F685A" w:rsidRPr="000F685A" w:rsidRDefault="000F685A">
            <w:pPr>
              <w:spacing w:line="256" w:lineRule="auto"/>
              <w:jc w:val="center"/>
              <w:rPr>
                <w:rFonts w:ascii="Times New Roman" w:hAnsi="Times New Roman" w:cs="Times New Roman"/>
                <w:b/>
                <w:bCs/>
                <w:sz w:val="24"/>
                <w:szCs w:val="24"/>
              </w:rPr>
            </w:pPr>
          </w:p>
          <w:p w14:paraId="4930F6DC" w14:textId="77777777" w:rsidR="000F685A" w:rsidRPr="000F685A" w:rsidRDefault="000F685A">
            <w:pPr>
              <w:spacing w:line="256" w:lineRule="auto"/>
              <w:rPr>
                <w:rFonts w:ascii="Times New Roman" w:hAnsi="Times New Roman" w:cs="Times New Roman"/>
                <w:b/>
                <w:bCs/>
                <w:sz w:val="24"/>
                <w:szCs w:val="24"/>
              </w:rPr>
            </w:pPr>
          </w:p>
          <w:p w14:paraId="767B26D7"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 xml:space="preserve">25 martie – 12 aprilie </w:t>
            </w:r>
          </w:p>
          <w:p w14:paraId="6D8E0CE6" w14:textId="77777777" w:rsidR="000F685A" w:rsidRPr="000F685A" w:rsidRDefault="000F685A">
            <w:pPr>
              <w:spacing w:line="256" w:lineRule="auto"/>
              <w:jc w:val="center"/>
              <w:rPr>
                <w:rFonts w:ascii="Times New Roman" w:hAnsi="Times New Roman" w:cs="Times New Roman"/>
                <w:b/>
                <w:bCs/>
                <w:sz w:val="24"/>
                <w:szCs w:val="24"/>
              </w:rPr>
            </w:pPr>
          </w:p>
          <w:p w14:paraId="7D91CB10"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„Vânticel de vară”</w:t>
            </w:r>
            <w:r w:rsidRPr="000F685A">
              <w:rPr>
                <w:rFonts w:ascii="Times New Roman" w:hAnsi="Times New Roman" w:cs="Times New Roman"/>
                <w:sz w:val="24"/>
                <w:szCs w:val="24"/>
              </w:rPr>
              <w:t xml:space="preserve"> </w:t>
            </w:r>
          </w:p>
          <w:p w14:paraId="5D281A39"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3 – 7 iunie</w:t>
            </w:r>
          </w:p>
          <w:p w14:paraId="6682EED2" w14:textId="77777777" w:rsidR="000F685A" w:rsidRPr="000F685A" w:rsidRDefault="000F685A">
            <w:pPr>
              <w:spacing w:line="256" w:lineRule="auto"/>
              <w:jc w:val="center"/>
              <w:rPr>
                <w:rFonts w:ascii="Times New Roman" w:hAnsi="Times New Roman" w:cs="Times New Roman"/>
                <w:b/>
                <w:bCs/>
                <w:sz w:val="24"/>
                <w:szCs w:val="24"/>
              </w:rPr>
            </w:pPr>
          </w:p>
        </w:tc>
        <w:tc>
          <w:tcPr>
            <w:tcW w:w="2250" w:type="dxa"/>
            <w:tcBorders>
              <w:top w:val="single" w:sz="4" w:space="0" w:color="000000"/>
              <w:left w:val="single" w:sz="4" w:space="0" w:color="000000"/>
              <w:bottom w:val="single" w:sz="4" w:space="0" w:color="000000"/>
              <w:right w:val="nil"/>
            </w:tcBorders>
          </w:tcPr>
          <w:p w14:paraId="4810E0A1" w14:textId="0837D28D" w:rsidR="000F685A" w:rsidRPr="000F685A" w:rsidRDefault="000F685A">
            <w:pPr>
              <w:snapToGrid w:val="0"/>
              <w:spacing w:line="256" w:lineRule="auto"/>
              <w:jc w:val="both"/>
              <w:rPr>
                <w:rFonts w:ascii="Times New Roman" w:hAnsi="Times New Roman" w:cs="Times New Roman"/>
                <w:sz w:val="24"/>
                <w:szCs w:val="24"/>
              </w:rPr>
            </w:pPr>
            <w:r w:rsidRPr="000F685A">
              <w:rPr>
                <w:rFonts w:ascii="Times New Roman" w:hAnsi="Times New Roman" w:cs="Times New Roman"/>
                <w:b/>
                <w:bCs/>
                <w:sz w:val="24"/>
                <w:szCs w:val="24"/>
              </w:rPr>
              <w:lastRenderedPageBreak/>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„Exploratorii”</w:t>
            </w:r>
            <w:r w:rsidRPr="000F685A">
              <w:rPr>
                <w:rFonts w:ascii="Times New Roman" w:hAnsi="Times New Roman" w:cs="Times New Roman"/>
                <w:sz w:val="24"/>
                <w:szCs w:val="24"/>
              </w:rPr>
              <w:t xml:space="preserve"> (ce sunt exploratorii, pământul şi miracolele lui, </w:t>
            </w:r>
            <w:r w:rsidRPr="000F685A">
              <w:rPr>
                <w:rFonts w:ascii="Times New Roman" w:hAnsi="Times New Roman" w:cs="Times New Roman"/>
                <w:sz w:val="24"/>
                <w:szCs w:val="24"/>
              </w:rPr>
              <w:lastRenderedPageBreak/>
              <w:t xml:space="preserve">factorii care </w:t>
            </w:r>
            <w:r w:rsidR="003E7C72" w:rsidRPr="00FB61E4">
              <w:rPr>
                <w:rFonts w:ascii="Times New Roman" w:hAnsi="Times New Roman" w:cs="Times New Roman"/>
                <w:sz w:val="24"/>
                <w:szCs w:val="24"/>
              </w:rPr>
              <w:t>î</w:t>
            </w:r>
            <w:r w:rsidRPr="00FB61E4">
              <w:rPr>
                <w:rFonts w:ascii="Times New Roman" w:hAnsi="Times New Roman" w:cs="Times New Roman"/>
                <w:sz w:val="24"/>
                <w:szCs w:val="24"/>
              </w:rPr>
              <w:t>ntreţin</w:t>
            </w:r>
            <w:r w:rsidRPr="000F685A">
              <w:rPr>
                <w:rFonts w:ascii="Times New Roman" w:hAnsi="Times New Roman" w:cs="Times New Roman"/>
                <w:sz w:val="24"/>
                <w:szCs w:val="24"/>
              </w:rPr>
              <w:t xml:space="preserve"> viaţa, probleme ale lumii contemporane: poluarea, dispariţia speciilor, încălzirea globală etc. – discuţii şi soluţii)</w:t>
            </w:r>
          </w:p>
          <w:p w14:paraId="4A86615F" w14:textId="77777777" w:rsidR="000F685A" w:rsidRPr="000F685A" w:rsidRDefault="000F685A">
            <w:pPr>
              <w:spacing w:line="256" w:lineRule="auto"/>
              <w:rPr>
                <w:rFonts w:ascii="Times New Roman" w:hAnsi="Times New Roman" w:cs="Times New Roman"/>
                <w:b/>
                <w:bCs/>
                <w:sz w:val="24"/>
                <w:szCs w:val="24"/>
              </w:rPr>
            </w:pPr>
          </w:p>
          <w:p w14:paraId="20524E08"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14 ianuarie – 1 februarie</w:t>
            </w:r>
          </w:p>
          <w:p w14:paraId="10885E8D" w14:textId="77777777" w:rsidR="000F685A" w:rsidRPr="000F685A" w:rsidRDefault="000F685A">
            <w:pPr>
              <w:spacing w:line="256" w:lineRule="auto"/>
              <w:jc w:val="center"/>
              <w:rPr>
                <w:rFonts w:ascii="Times New Roman" w:hAnsi="Times New Roman" w:cs="Times New Roman"/>
                <w:b/>
                <w:bCs/>
                <w:sz w:val="24"/>
                <w:szCs w:val="24"/>
              </w:rPr>
            </w:pPr>
          </w:p>
          <w:p w14:paraId="5AA0124D"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bCs/>
                <w:i/>
                <w:sz w:val="24"/>
                <w:szCs w:val="24"/>
              </w:rPr>
              <w:t xml:space="preserve"> “S.O.S - Pământul, casa noastră!”</w:t>
            </w:r>
            <w:r w:rsidRPr="000F685A">
              <w:rPr>
                <w:rFonts w:ascii="Times New Roman" w:hAnsi="Times New Roman" w:cs="Times New Roman"/>
                <w:bCs/>
                <w:sz w:val="24"/>
                <w:szCs w:val="24"/>
              </w:rPr>
              <w:t xml:space="preserve"> (probleme ale lumii contemporane)</w:t>
            </w:r>
          </w:p>
          <w:p w14:paraId="49EAEDF6" w14:textId="77777777" w:rsidR="000F685A" w:rsidRPr="000F685A" w:rsidRDefault="000F685A">
            <w:pPr>
              <w:snapToGrid w:val="0"/>
              <w:spacing w:line="256" w:lineRule="auto"/>
              <w:jc w:val="center"/>
              <w:rPr>
                <w:rFonts w:ascii="Times New Roman" w:hAnsi="Times New Roman" w:cs="Times New Roman"/>
                <w:b/>
                <w:bCs/>
                <w:sz w:val="24"/>
                <w:szCs w:val="24"/>
              </w:rPr>
            </w:pPr>
          </w:p>
          <w:p w14:paraId="54B7D5FA"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27 – 31 mai</w:t>
            </w:r>
          </w:p>
          <w:p w14:paraId="2B98A8F8" w14:textId="77777777" w:rsidR="000F685A" w:rsidRPr="000F685A" w:rsidRDefault="000F685A">
            <w:pPr>
              <w:spacing w:line="256" w:lineRule="auto"/>
              <w:jc w:val="center"/>
              <w:rPr>
                <w:rFonts w:ascii="Times New Roman" w:hAnsi="Times New Roman" w:cs="Times New Roman"/>
                <w:b/>
                <w:bCs/>
                <w:sz w:val="24"/>
                <w:szCs w:val="24"/>
              </w:rPr>
            </w:pPr>
          </w:p>
        </w:tc>
        <w:tc>
          <w:tcPr>
            <w:tcW w:w="2250" w:type="dxa"/>
            <w:tcBorders>
              <w:top w:val="single" w:sz="4" w:space="0" w:color="000000"/>
              <w:left w:val="single" w:sz="4" w:space="0" w:color="000000"/>
              <w:bottom w:val="single" w:sz="4" w:space="0" w:color="000000"/>
              <w:right w:val="nil"/>
            </w:tcBorders>
          </w:tcPr>
          <w:p w14:paraId="1A970112" w14:textId="77777777" w:rsidR="000F685A" w:rsidRPr="000F685A" w:rsidRDefault="000F685A">
            <w:pPr>
              <w:snapToGrid w:val="0"/>
              <w:spacing w:line="256" w:lineRule="auto"/>
              <w:jc w:val="both"/>
              <w:rPr>
                <w:rFonts w:ascii="Times New Roman" w:hAnsi="Times New Roman" w:cs="Times New Roman"/>
                <w:sz w:val="24"/>
                <w:szCs w:val="24"/>
              </w:rPr>
            </w:pPr>
            <w:r w:rsidRPr="000F685A">
              <w:rPr>
                <w:rFonts w:ascii="Times New Roman" w:hAnsi="Times New Roman" w:cs="Times New Roman"/>
                <w:b/>
                <w:bCs/>
                <w:sz w:val="24"/>
                <w:szCs w:val="24"/>
              </w:rPr>
              <w:lastRenderedPageBreak/>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„De pe câmp, pe masa noastră”</w:t>
            </w:r>
            <w:r w:rsidRPr="000F685A">
              <w:rPr>
                <w:rFonts w:ascii="Times New Roman" w:hAnsi="Times New Roman" w:cs="Times New Roman"/>
                <w:sz w:val="24"/>
                <w:szCs w:val="24"/>
              </w:rPr>
              <w:t xml:space="preserve"> (hrana omului, hrană crudă şi hrană </w:t>
            </w:r>
            <w:r w:rsidRPr="000F685A">
              <w:rPr>
                <w:rFonts w:ascii="Times New Roman" w:hAnsi="Times New Roman" w:cs="Times New Roman"/>
                <w:sz w:val="24"/>
                <w:szCs w:val="24"/>
              </w:rPr>
              <w:lastRenderedPageBreak/>
              <w:t>preparată, produsele alimentare, procesul de producţie al alimentelor, unelte şi maşini, reguli de igienă şi reguli de protecţia muncii)</w:t>
            </w:r>
          </w:p>
          <w:p w14:paraId="2E10D440" w14:textId="77777777" w:rsidR="000F685A" w:rsidRPr="000F685A" w:rsidRDefault="000F685A">
            <w:pPr>
              <w:spacing w:line="256" w:lineRule="auto"/>
              <w:jc w:val="both"/>
              <w:rPr>
                <w:rFonts w:ascii="Times New Roman" w:hAnsi="Times New Roman" w:cs="Times New Roman"/>
                <w:sz w:val="24"/>
                <w:szCs w:val="24"/>
              </w:rPr>
            </w:pPr>
          </w:p>
          <w:p w14:paraId="56AB6461" w14:textId="77777777" w:rsidR="000F685A" w:rsidRPr="000F685A" w:rsidRDefault="000F685A">
            <w:pPr>
              <w:spacing w:line="256" w:lineRule="auto"/>
              <w:jc w:val="center"/>
              <w:rPr>
                <w:rFonts w:ascii="Times New Roman" w:hAnsi="Times New Roman" w:cs="Times New Roman"/>
                <w:b/>
                <w:sz w:val="24"/>
                <w:szCs w:val="24"/>
              </w:rPr>
            </w:pPr>
            <w:r w:rsidRPr="000F685A">
              <w:rPr>
                <w:rFonts w:ascii="Times New Roman" w:hAnsi="Times New Roman" w:cs="Times New Roman"/>
                <w:b/>
                <w:sz w:val="24"/>
                <w:szCs w:val="24"/>
              </w:rPr>
              <w:t>8 – 26 octombrie</w:t>
            </w:r>
          </w:p>
          <w:p w14:paraId="0836C1DF" w14:textId="77777777" w:rsidR="000F685A" w:rsidRPr="000F685A" w:rsidRDefault="000F685A">
            <w:pPr>
              <w:spacing w:line="256" w:lineRule="auto"/>
              <w:jc w:val="center"/>
              <w:rPr>
                <w:rFonts w:ascii="Times New Roman" w:hAnsi="Times New Roman" w:cs="Times New Roman"/>
                <w:b/>
                <w:bCs/>
                <w:sz w:val="24"/>
                <w:szCs w:val="24"/>
              </w:rPr>
            </w:pPr>
          </w:p>
          <w:p w14:paraId="37B83951" w14:textId="20A3D819" w:rsidR="000F685A" w:rsidRPr="000F685A" w:rsidRDefault="000F685A">
            <w:pPr>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 xml:space="preserve">Temă concurentă: </w:t>
            </w:r>
            <w:r w:rsidRPr="000F685A">
              <w:rPr>
                <w:rFonts w:ascii="Times New Roman" w:hAnsi="Times New Roman" w:cs="Times New Roman"/>
                <w:bCs/>
                <w:i/>
                <w:sz w:val="24"/>
                <w:szCs w:val="24"/>
              </w:rPr>
              <w:t xml:space="preserve">„Un plan corect de alimentație” </w:t>
            </w:r>
            <w:r w:rsidRPr="000F685A">
              <w:rPr>
                <w:rFonts w:ascii="Times New Roman" w:hAnsi="Times New Roman" w:cs="Times New Roman"/>
                <w:bCs/>
                <w:sz w:val="24"/>
                <w:szCs w:val="24"/>
              </w:rPr>
              <w:t>(Ziua mondială a alimentației – 16 octombrie)</w:t>
            </w:r>
          </w:p>
          <w:p w14:paraId="317B9FD5"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16 octombrie</w:t>
            </w:r>
          </w:p>
          <w:p w14:paraId="6EAF8C30" w14:textId="77777777" w:rsidR="000F685A" w:rsidRPr="000F685A" w:rsidRDefault="000F685A">
            <w:pPr>
              <w:spacing w:line="256" w:lineRule="auto"/>
              <w:jc w:val="center"/>
              <w:rPr>
                <w:rFonts w:ascii="Times New Roman" w:hAnsi="Times New Roman" w:cs="Times New Roman"/>
                <w:b/>
                <w:bCs/>
                <w:sz w:val="24"/>
                <w:szCs w:val="24"/>
              </w:rPr>
            </w:pPr>
          </w:p>
          <w:p w14:paraId="5FA1F729" w14:textId="77777777" w:rsidR="000F685A" w:rsidRPr="000F685A" w:rsidRDefault="000F685A">
            <w:pPr>
              <w:spacing w:line="256" w:lineRule="auto"/>
              <w:jc w:val="center"/>
              <w:rPr>
                <w:rFonts w:ascii="Times New Roman" w:hAnsi="Times New Roman" w:cs="Times New Roman"/>
                <w:b/>
                <w:bCs/>
                <w:sz w:val="24"/>
                <w:szCs w:val="24"/>
              </w:rPr>
            </w:pPr>
          </w:p>
          <w:p w14:paraId="6393C51F"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„Artişti populari şi meşteri făurari”</w:t>
            </w:r>
            <w:r w:rsidRPr="000F685A">
              <w:rPr>
                <w:rFonts w:ascii="Times New Roman" w:hAnsi="Times New Roman" w:cs="Times New Roman"/>
                <w:sz w:val="24"/>
                <w:szCs w:val="24"/>
              </w:rPr>
              <w:t xml:space="preserve"> (obiecte de artă populară, unelte şi instrumente utilizate, </w:t>
            </w:r>
            <w:r w:rsidRPr="000F685A">
              <w:rPr>
                <w:rFonts w:ascii="Times New Roman" w:hAnsi="Times New Roman" w:cs="Times New Roman"/>
                <w:sz w:val="24"/>
                <w:szCs w:val="24"/>
              </w:rPr>
              <w:lastRenderedPageBreak/>
              <w:t>etape într-o creație)</w:t>
            </w:r>
          </w:p>
          <w:p w14:paraId="36FE1F50" w14:textId="77777777" w:rsidR="000F685A" w:rsidRPr="000F685A" w:rsidRDefault="000F685A">
            <w:pPr>
              <w:snapToGrid w:val="0"/>
              <w:spacing w:line="256" w:lineRule="auto"/>
              <w:jc w:val="center"/>
              <w:rPr>
                <w:rFonts w:ascii="Times New Roman" w:hAnsi="Times New Roman" w:cs="Times New Roman"/>
                <w:sz w:val="24"/>
                <w:szCs w:val="24"/>
              </w:rPr>
            </w:pPr>
          </w:p>
          <w:p w14:paraId="4E040CDD"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11 – 15 februarie</w:t>
            </w:r>
          </w:p>
          <w:p w14:paraId="0C6E5B19" w14:textId="77777777" w:rsidR="000F685A" w:rsidRPr="000F685A" w:rsidRDefault="000F685A">
            <w:pPr>
              <w:spacing w:line="256" w:lineRule="auto"/>
              <w:jc w:val="center"/>
              <w:rPr>
                <w:rFonts w:ascii="Times New Roman" w:hAnsi="Times New Roman" w:cs="Times New Roman"/>
                <w:b/>
                <w:bCs/>
                <w:sz w:val="24"/>
                <w:szCs w:val="24"/>
              </w:rPr>
            </w:pPr>
          </w:p>
          <w:p w14:paraId="00A97546"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„Planuri de vacanță/ planuri pentru când voi fi școlar”</w:t>
            </w:r>
          </w:p>
          <w:p w14:paraId="0004B1D6" w14:textId="77777777" w:rsidR="000F685A" w:rsidRPr="000F685A" w:rsidRDefault="000F685A">
            <w:pPr>
              <w:snapToGrid w:val="0"/>
              <w:spacing w:line="256" w:lineRule="auto"/>
              <w:jc w:val="center"/>
              <w:rPr>
                <w:rFonts w:ascii="Times New Roman" w:hAnsi="Times New Roman" w:cs="Times New Roman"/>
                <w:sz w:val="24"/>
                <w:szCs w:val="24"/>
              </w:rPr>
            </w:pPr>
          </w:p>
          <w:p w14:paraId="4F270315"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10 – 14 iunie</w:t>
            </w:r>
          </w:p>
        </w:tc>
        <w:tc>
          <w:tcPr>
            <w:tcW w:w="2160" w:type="dxa"/>
            <w:tcBorders>
              <w:top w:val="single" w:sz="4" w:space="0" w:color="000000"/>
              <w:left w:val="single" w:sz="4" w:space="0" w:color="000000"/>
              <w:bottom w:val="single" w:sz="4" w:space="0" w:color="000000"/>
              <w:right w:val="nil"/>
            </w:tcBorders>
          </w:tcPr>
          <w:p w14:paraId="26AE25A4" w14:textId="77777777" w:rsidR="000F685A" w:rsidRPr="000F685A" w:rsidRDefault="000F685A">
            <w:pPr>
              <w:snapToGrid w:val="0"/>
              <w:spacing w:line="256" w:lineRule="auto"/>
              <w:jc w:val="center"/>
              <w:rPr>
                <w:rFonts w:ascii="Times New Roman" w:hAnsi="Times New Roman" w:cs="Times New Roman"/>
                <w:bCs/>
                <w:i/>
                <w:sz w:val="24"/>
                <w:szCs w:val="24"/>
              </w:rPr>
            </w:pPr>
            <w:r w:rsidRPr="000F685A">
              <w:rPr>
                <w:rFonts w:ascii="Times New Roman" w:hAnsi="Times New Roman" w:cs="Times New Roman"/>
                <w:b/>
                <w:bCs/>
                <w:sz w:val="24"/>
                <w:szCs w:val="24"/>
              </w:rPr>
              <w:lastRenderedPageBreak/>
              <w:t>Săptămână independentă:</w:t>
            </w:r>
            <w:r w:rsidRPr="000F685A">
              <w:rPr>
                <w:rFonts w:ascii="Times New Roman" w:hAnsi="Times New Roman" w:cs="Times New Roman"/>
                <w:bCs/>
                <w:i/>
                <w:sz w:val="24"/>
                <w:szCs w:val="24"/>
              </w:rPr>
              <w:t xml:space="preserve"> “Românii și dragostea de țară”</w:t>
            </w:r>
          </w:p>
          <w:p w14:paraId="01E6CC70" w14:textId="77777777" w:rsidR="000F685A" w:rsidRPr="000F685A" w:rsidRDefault="000F685A">
            <w:pPr>
              <w:snapToGrid w:val="0"/>
              <w:spacing w:line="256" w:lineRule="auto"/>
              <w:jc w:val="center"/>
              <w:rPr>
                <w:rFonts w:ascii="Times New Roman" w:hAnsi="Times New Roman" w:cs="Times New Roman"/>
                <w:b/>
                <w:bCs/>
                <w:sz w:val="24"/>
                <w:szCs w:val="24"/>
              </w:rPr>
            </w:pPr>
          </w:p>
          <w:p w14:paraId="0E3D9F96"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3 – 7 decembrie</w:t>
            </w:r>
          </w:p>
          <w:p w14:paraId="6D1FE820" w14:textId="77777777" w:rsidR="000F685A" w:rsidRPr="000F685A" w:rsidRDefault="000F685A">
            <w:pPr>
              <w:snapToGrid w:val="0"/>
              <w:spacing w:line="256" w:lineRule="auto"/>
              <w:rPr>
                <w:rFonts w:ascii="Times New Roman" w:hAnsi="Times New Roman" w:cs="Times New Roman"/>
                <w:b/>
                <w:bCs/>
                <w:sz w:val="24"/>
                <w:szCs w:val="24"/>
              </w:rPr>
            </w:pPr>
          </w:p>
          <w:p w14:paraId="7C191207"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„Scrisuri si scrieri”</w:t>
            </w:r>
            <w:r w:rsidRPr="000F685A">
              <w:rPr>
                <w:rFonts w:ascii="Times New Roman" w:hAnsi="Times New Roman" w:cs="Times New Roman"/>
                <w:sz w:val="24"/>
                <w:szCs w:val="24"/>
              </w:rPr>
              <w:t xml:space="preserve"> (ce este scrisul, unde îl întâlnim, scrisul de-a lungul istoriei, tipuri de scris, mesajul)</w:t>
            </w:r>
          </w:p>
          <w:p w14:paraId="68D580DD"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18 – 22 februarie</w:t>
            </w:r>
          </w:p>
          <w:p w14:paraId="61BD94E5"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Cs/>
                <w:sz w:val="24"/>
                <w:szCs w:val="24"/>
              </w:rPr>
              <w:t>(21 februarie - Ziua internațională a limbii materne)</w:t>
            </w:r>
          </w:p>
          <w:p w14:paraId="410603A3" w14:textId="77777777" w:rsidR="000F685A" w:rsidRPr="000F685A" w:rsidRDefault="000F685A">
            <w:pPr>
              <w:snapToGrid w:val="0"/>
              <w:spacing w:line="256" w:lineRule="auto"/>
              <w:jc w:val="center"/>
              <w:rPr>
                <w:rFonts w:ascii="Times New Roman" w:hAnsi="Times New Roman" w:cs="Times New Roman"/>
                <w:bCs/>
                <w:sz w:val="24"/>
                <w:szCs w:val="24"/>
              </w:rPr>
            </w:pPr>
          </w:p>
          <w:p w14:paraId="1EC65404"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Temă concurentă:</w:t>
            </w:r>
            <w:r w:rsidRPr="000F685A">
              <w:rPr>
                <w:rFonts w:ascii="Times New Roman" w:hAnsi="Times New Roman" w:cs="Times New Roman"/>
                <w:bCs/>
                <w:sz w:val="24"/>
                <w:szCs w:val="24"/>
              </w:rPr>
              <w:t xml:space="preserve"> </w:t>
            </w:r>
            <w:r w:rsidRPr="000F685A">
              <w:rPr>
                <w:rFonts w:ascii="Times New Roman" w:hAnsi="Times New Roman" w:cs="Times New Roman"/>
                <w:bCs/>
                <w:i/>
                <w:sz w:val="24"/>
                <w:szCs w:val="24"/>
              </w:rPr>
              <w:t>“Ziua Brâncuși”</w:t>
            </w:r>
          </w:p>
          <w:p w14:paraId="3991E217"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 xml:space="preserve">19 februarie </w:t>
            </w:r>
          </w:p>
          <w:p w14:paraId="2C9B4E85" w14:textId="77777777" w:rsidR="000F685A" w:rsidRPr="000F685A" w:rsidRDefault="000F685A">
            <w:pPr>
              <w:snapToGrid w:val="0"/>
              <w:spacing w:line="256" w:lineRule="auto"/>
              <w:rPr>
                <w:rFonts w:ascii="Times New Roman" w:hAnsi="Times New Roman" w:cs="Times New Roman"/>
                <w:b/>
                <w:bCs/>
                <w:sz w:val="24"/>
                <w:szCs w:val="24"/>
              </w:rPr>
            </w:pPr>
          </w:p>
          <w:p w14:paraId="5D2006B4" w14:textId="77777777" w:rsidR="000F685A" w:rsidRPr="000F685A" w:rsidRDefault="000F685A">
            <w:pPr>
              <w:snapToGrid w:val="0"/>
              <w:spacing w:line="256" w:lineRule="auto"/>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„În paşi de dans prin lumea largă”</w:t>
            </w:r>
            <w:r w:rsidRPr="000F685A">
              <w:rPr>
                <w:rFonts w:ascii="Times New Roman" w:hAnsi="Times New Roman" w:cs="Times New Roman"/>
                <w:sz w:val="24"/>
                <w:szCs w:val="24"/>
              </w:rPr>
              <w:t xml:space="preserve"> (ce este dansul, tipuri de dansuri, </w:t>
            </w:r>
            <w:r w:rsidRPr="000F685A">
              <w:rPr>
                <w:rFonts w:ascii="Times New Roman" w:hAnsi="Times New Roman" w:cs="Times New Roman"/>
                <w:sz w:val="24"/>
                <w:szCs w:val="24"/>
              </w:rPr>
              <w:lastRenderedPageBreak/>
              <w:t>exprimarea sentimentelor prin dans/alte arte, popoarele lumii şi exprimarea propriilor valori prin dans – Ziua internațională a dansului, 29 aprilie)</w:t>
            </w:r>
          </w:p>
          <w:p w14:paraId="30ADFEAF" w14:textId="77777777" w:rsidR="000F685A" w:rsidRPr="000F685A" w:rsidRDefault="000F685A">
            <w:pPr>
              <w:spacing w:line="256" w:lineRule="auto"/>
              <w:rPr>
                <w:rFonts w:ascii="Times New Roman" w:hAnsi="Times New Roman" w:cs="Times New Roman"/>
                <w:b/>
                <w:bCs/>
                <w:sz w:val="24"/>
                <w:szCs w:val="24"/>
              </w:rPr>
            </w:pPr>
          </w:p>
          <w:p w14:paraId="1E104A81" w14:textId="77777777" w:rsidR="000F685A" w:rsidRPr="000F685A" w:rsidRDefault="000F685A">
            <w:pPr>
              <w:spacing w:line="256" w:lineRule="auto"/>
              <w:jc w:val="center"/>
              <w:rPr>
                <w:rFonts w:ascii="Times New Roman" w:hAnsi="Times New Roman" w:cs="Times New Roman"/>
                <w:b/>
                <w:bCs/>
                <w:sz w:val="24"/>
                <w:szCs w:val="24"/>
              </w:rPr>
            </w:pPr>
          </w:p>
          <w:p w14:paraId="720702EA"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25 februarie – 15 martie</w:t>
            </w:r>
          </w:p>
          <w:p w14:paraId="1207B2DD" w14:textId="77777777" w:rsidR="000F685A" w:rsidRPr="000F685A" w:rsidRDefault="000F685A">
            <w:pPr>
              <w:spacing w:line="256" w:lineRule="auto"/>
              <w:jc w:val="center"/>
              <w:rPr>
                <w:rFonts w:ascii="Times New Roman" w:hAnsi="Times New Roman" w:cs="Times New Roman"/>
                <w:b/>
                <w:bCs/>
                <w:sz w:val="24"/>
                <w:szCs w:val="24"/>
              </w:rPr>
            </w:pPr>
          </w:p>
          <w:p w14:paraId="4C657278"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Temă concurentă:</w:t>
            </w:r>
            <w:r w:rsidRPr="000F685A">
              <w:rPr>
                <w:rFonts w:ascii="Times New Roman" w:hAnsi="Times New Roman" w:cs="Times New Roman"/>
                <w:bCs/>
                <w:sz w:val="24"/>
                <w:szCs w:val="24"/>
              </w:rPr>
              <w:t xml:space="preserve"> </w:t>
            </w:r>
            <w:r w:rsidRPr="000F685A">
              <w:rPr>
                <w:rFonts w:ascii="Times New Roman" w:hAnsi="Times New Roman" w:cs="Times New Roman"/>
                <w:bCs/>
                <w:i/>
                <w:sz w:val="24"/>
                <w:szCs w:val="24"/>
              </w:rPr>
              <w:t>“Ziua internațională a femeii”</w:t>
            </w:r>
          </w:p>
          <w:p w14:paraId="6AE5498C"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 xml:space="preserve">8 martie </w:t>
            </w:r>
          </w:p>
          <w:p w14:paraId="79436589" w14:textId="77777777" w:rsidR="000F685A" w:rsidRPr="000F685A" w:rsidRDefault="000F685A">
            <w:pPr>
              <w:spacing w:line="256" w:lineRule="auto"/>
              <w:jc w:val="center"/>
              <w:rPr>
                <w:rFonts w:ascii="Times New Roman" w:hAnsi="Times New Roman" w:cs="Times New Roman"/>
                <w:b/>
                <w:bCs/>
                <w:sz w:val="24"/>
                <w:szCs w:val="24"/>
              </w:rPr>
            </w:pPr>
          </w:p>
        </w:tc>
        <w:tc>
          <w:tcPr>
            <w:tcW w:w="2098" w:type="dxa"/>
            <w:tcBorders>
              <w:top w:val="single" w:sz="4" w:space="0" w:color="000000"/>
              <w:left w:val="single" w:sz="4" w:space="0" w:color="000000"/>
              <w:bottom w:val="single" w:sz="4" w:space="0" w:color="000000"/>
              <w:right w:val="single" w:sz="4" w:space="0" w:color="000000"/>
            </w:tcBorders>
          </w:tcPr>
          <w:p w14:paraId="299B2558" w14:textId="77777777" w:rsidR="000F685A" w:rsidRPr="004F2CBC" w:rsidRDefault="000F685A">
            <w:pPr>
              <w:snapToGrid w:val="0"/>
              <w:spacing w:line="256" w:lineRule="auto"/>
              <w:jc w:val="center"/>
              <w:rPr>
                <w:rFonts w:ascii="Times New Roman" w:hAnsi="Times New Roman" w:cs="Times New Roman"/>
                <w:bCs/>
                <w:sz w:val="24"/>
                <w:szCs w:val="24"/>
              </w:rPr>
            </w:pPr>
            <w:r w:rsidRPr="004F2CBC">
              <w:rPr>
                <w:rFonts w:ascii="Times New Roman" w:hAnsi="Times New Roman" w:cs="Times New Roman"/>
                <w:b/>
                <w:bCs/>
                <w:sz w:val="24"/>
                <w:szCs w:val="24"/>
              </w:rPr>
              <w:lastRenderedPageBreak/>
              <w:t xml:space="preserve">Temă concurentă: </w:t>
            </w:r>
            <w:r w:rsidRPr="004F2CBC">
              <w:rPr>
                <w:rFonts w:ascii="Times New Roman" w:hAnsi="Times New Roman" w:cs="Times New Roman"/>
                <w:bCs/>
                <w:i/>
                <w:sz w:val="24"/>
                <w:szCs w:val="24"/>
              </w:rPr>
              <w:t xml:space="preserve">„Buni și binevoitori mereu” </w:t>
            </w:r>
            <w:r w:rsidRPr="004F2CBC">
              <w:rPr>
                <w:rFonts w:ascii="Times New Roman" w:hAnsi="Times New Roman" w:cs="Times New Roman"/>
                <w:bCs/>
                <w:sz w:val="24"/>
                <w:szCs w:val="24"/>
              </w:rPr>
              <w:t xml:space="preserve">(Ziua mondială a bunăvoinței – 13 </w:t>
            </w:r>
            <w:r w:rsidRPr="004F2CBC">
              <w:rPr>
                <w:rFonts w:ascii="Times New Roman" w:hAnsi="Times New Roman" w:cs="Times New Roman"/>
                <w:bCs/>
                <w:sz w:val="24"/>
                <w:szCs w:val="24"/>
              </w:rPr>
              <w:lastRenderedPageBreak/>
              <w:t>noiembrie)</w:t>
            </w:r>
          </w:p>
          <w:p w14:paraId="3FF45C16" w14:textId="77777777" w:rsidR="000F685A" w:rsidRPr="004F2CBC" w:rsidRDefault="000F685A">
            <w:pPr>
              <w:snapToGrid w:val="0"/>
              <w:spacing w:line="256" w:lineRule="auto"/>
              <w:jc w:val="center"/>
              <w:rPr>
                <w:rFonts w:ascii="Times New Roman" w:hAnsi="Times New Roman" w:cs="Times New Roman"/>
                <w:b/>
                <w:bCs/>
                <w:sz w:val="24"/>
                <w:szCs w:val="24"/>
              </w:rPr>
            </w:pPr>
            <w:r w:rsidRPr="004F2CBC">
              <w:rPr>
                <w:rFonts w:ascii="Times New Roman" w:hAnsi="Times New Roman" w:cs="Times New Roman"/>
                <w:b/>
                <w:bCs/>
                <w:sz w:val="24"/>
                <w:szCs w:val="24"/>
              </w:rPr>
              <w:t>13 noiembrie</w:t>
            </w:r>
          </w:p>
          <w:p w14:paraId="1C7D9DE6" w14:textId="77777777" w:rsidR="000F685A" w:rsidRPr="004F2CBC" w:rsidRDefault="000F685A">
            <w:pPr>
              <w:snapToGrid w:val="0"/>
              <w:spacing w:line="256" w:lineRule="auto"/>
              <w:rPr>
                <w:rFonts w:ascii="Times New Roman" w:hAnsi="Times New Roman" w:cs="Times New Roman"/>
                <w:b/>
                <w:bCs/>
                <w:sz w:val="24"/>
                <w:szCs w:val="24"/>
              </w:rPr>
            </w:pPr>
          </w:p>
          <w:p w14:paraId="1A1F353B" w14:textId="2E67E62B" w:rsidR="000F685A" w:rsidRPr="004F2CBC" w:rsidRDefault="000F685A">
            <w:pPr>
              <w:snapToGrid w:val="0"/>
              <w:spacing w:line="256" w:lineRule="auto"/>
              <w:jc w:val="center"/>
              <w:rPr>
                <w:rFonts w:ascii="Times New Roman" w:hAnsi="Times New Roman" w:cs="Times New Roman"/>
                <w:sz w:val="24"/>
                <w:szCs w:val="24"/>
              </w:rPr>
            </w:pPr>
            <w:r w:rsidRPr="004F2CBC">
              <w:rPr>
                <w:rFonts w:ascii="Times New Roman" w:hAnsi="Times New Roman" w:cs="Times New Roman"/>
                <w:b/>
                <w:bCs/>
                <w:sz w:val="24"/>
                <w:szCs w:val="24"/>
              </w:rPr>
              <w:t>Săptămână independentă:</w:t>
            </w:r>
            <w:r w:rsidRPr="004F2CBC">
              <w:rPr>
                <w:rFonts w:ascii="Times New Roman" w:hAnsi="Times New Roman" w:cs="Times New Roman"/>
                <w:sz w:val="24"/>
                <w:szCs w:val="24"/>
              </w:rPr>
              <w:t xml:space="preserve"> </w:t>
            </w:r>
            <w:r w:rsidRPr="004F2CBC">
              <w:rPr>
                <w:rFonts w:ascii="Times New Roman" w:hAnsi="Times New Roman" w:cs="Times New Roman"/>
                <w:i/>
                <w:iCs/>
                <w:sz w:val="24"/>
                <w:szCs w:val="24"/>
              </w:rPr>
              <w:t>„Patron și angajat”</w:t>
            </w:r>
            <w:r w:rsidRPr="004F2CBC">
              <w:rPr>
                <w:rFonts w:ascii="Times New Roman" w:hAnsi="Times New Roman" w:cs="Times New Roman"/>
                <w:sz w:val="24"/>
                <w:szCs w:val="24"/>
              </w:rPr>
              <w:t xml:space="preserve"> (munca în calitate de angajat </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 xml:space="preserve">i munca în calitate de patron, munca fizică </w:t>
            </w:r>
            <w:r w:rsidR="00024BF0" w:rsidRPr="004F2CBC">
              <w:rPr>
                <w:rFonts w:ascii="Times New Roman" w:hAnsi="Times New Roman" w:cs="Times New Roman"/>
                <w:sz w:val="24"/>
                <w:szCs w:val="24"/>
              </w:rPr>
              <w:t xml:space="preserve">și </w:t>
            </w:r>
            <w:r w:rsidRPr="004F2CBC">
              <w:rPr>
                <w:rFonts w:ascii="Times New Roman" w:hAnsi="Times New Roman" w:cs="Times New Roman"/>
                <w:sz w:val="24"/>
                <w:szCs w:val="24"/>
              </w:rPr>
              <w:t xml:space="preserve">munca intelectuală, tranzitia </w:t>
            </w:r>
            <w:r w:rsidR="00024BF0" w:rsidRPr="004F2CBC">
              <w:rPr>
                <w:rFonts w:ascii="Times New Roman" w:hAnsi="Times New Roman" w:cs="Times New Roman"/>
                <w:sz w:val="24"/>
                <w:szCs w:val="24"/>
              </w:rPr>
              <w:t>și</w:t>
            </w:r>
            <w:r w:rsidRPr="004F2CBC">
              <w:rPr>
                <w:rFonts w:ascii="Times New Roman" w:hAnsi="Times New Roman" w:cs="Times New Roman"/>
                <w:sz w:val="24"/>
                <w:szCs w:val="24"/>
              </w:rPr>
              <w:t xml:space="preserve"> legătura scoală-muncă-rezultate)</w:t>
            </w:r>
          </w:p>
          <w:p w14:paraId="3A49E682" w14:textId="77777777" w:rsidR="000F685A" w:rsidRPr="004F2CBC" w:rsidRDefault="000F685A">
            <w:pPr>
              <w:snapToGrid w:val="0"/>
              <w:spacing w:line="256" w:lineRule="auto"/>
              <w:rPr>
                <w:rFonts w:ascii="Times New Roman" w:hAnsi="Times New Roman" w:cs="Times New Roman"/>
                <w:sz w:val="24"/>
                <w:szCs w:val="24"/>
              </w:rPr>
            </w:pPr>
          </w:p>
          <w:p w14:paraId="401CED68" w14:textId="77777777" w:rsidR="000F685A" w:rsidRPr="004F2CBC" w:rsidRDefault="000F685A">
            <w:pPr>
              <w:snapToGrid w:val="0"/>
              <w:spacing w:line="256" w:lineRule="auto"/>
              <w:jc w:val="center"/>
              <w:rPr>
                <w:rFonts w:ascii="Times New Roman" w:hAnsi="Times New Roman" w:cs="Times New Roman"/>
                <w:b/>
                <w:bCs/>
                <w:sz w:val="24"/>
                <w:szCs w:val="24"/>
              </w:rPr>
            </w:pPr>
            <w:r w:rsidRPr="004F2CBC">
              <w:rPr>
                <w:rFonts w:ascii="Times New Roman" w:hAnsi="Times New Roman" w:cs="Times New Roman"/>
                <w:b/>
                <w:bCs/>
                <w:sz w:val="24"/>
                <w:szCs w:val="24"/>
              </w:rPr>
              <w:t>15 – 19 aprilie</w:t>
            </w:r>
          </w:p>
          <w:p w14:paraId="30CC8300" w14:textId="77777777" w:rsidR="000F685A" w:rsidRPr="004F2CBC" w:rsidRDefault="000F685A">
            <w:pPr>
              <w:snapToGrid w:val="0"/>
              <w:spacing w:line="256" w:lineRule="auto"/>
              <w:rPr>
                <w:rFonts w:ascii="Times New Roman" w:hAnsi="Times New Roman" w:cs="Times New Roman"/>
                <w:b/>
                <w:bCs/>
                <w:sz w:val="24"/>
                <w:szCs w:val="24"/>
              </w:rPr>
            </w:pPr>
          </w:p>
          <w:p w14:paraId="30CA7722" w14:textId="77777777" w:rsidR="000F685A" w:rsidRPr="004F2CBC" w:rsidRDefault="000F685A">
            <w:pPr>
              <w:snapToGrid w:val="0"/>
              <w:spacing w:line="256" w:lineRule="auto"/>
              <w:rPr>
                <w:rFonts w:ascii="Times New Roman" w:hAnsi="Times New Roman" w:cs="Times New Roman"/>
                <w:b/>
                <w:bCs/>
                <w:sz w:val="24"/>
                <w:szCs w:val="24"/>
              </w:rPr>
            </w:pPr>
          </w:p>
          <w:p w14:paraId="62492EEA" w14:textId="63EBB0CE" w:rsidR="000F685A" w:rsidRPr="004F2CBC" w:rsidRDefault="000F685A">
            <w:pPr>
              <w:snapToGrid w:val="0"/>
              <w:spacing w:line="256" w:lineRule="auto"/>
              <w:rPr>
                <w:rFonts w:ascii="Times New Roman" w:hAnsi="Times New Roman" w:cs="Times New Roman"/>
                <w:sz w:val="24"/>
                <w:szCs w:val="24"/>
              </w:rPr>
            </w:pPr>
            <w:r w:rsidRPr="004F2CBC">
              <w:rPr>
                <w:rFonts w:ascii="Times New Roman" w:hAnsi="Times New Roman" w:cs="Times New Roman"/>
                <w:b/>
                <w:bCs/>
                <w:sz w:val="24"/>
                <w:szCs w:val="24"/>
              </w:rPr>
              <w:t>Proiect tematic:</w:t>
            </w:r>
            <w:r w:rsidRPr="004F2CBC">
              <w:rPr>
                <w:rFonts w:ascii="Times New Roman" w:hAnsi="Times New Roman" w:cs="Times New Roman"/>
                <w:sz w:val="24"/>
                <w:szCs w:val="24"/>
              </w:rPr>
              <w:t xml:space="preserve"> </w:t>
            </w:r>
            <w:r w:rsidRPr="004F2CBC">
              <w:rPr>
                <w:rFonts w:ascii="Times New Roman" w:hAnsi="Times New Roman" w:cs="Times New Roman"/>
                <w:i/>
                <w:iCs/>
                <w:sz w:val="24"/>
                <w:szCs w:val="24"/>
              </w:rPr>
              <w:t xml:space="preserve">„Harnic, cinstit </w:t>
            </w:r>
            <w:r w:rsidR="00024BF0" w:rsidRPr="004F2CBC">
              <w:rPr>
                <w:rFonts w:ascii="Times New Roman" w:hAnsi="Times New Roman" w:cs="Times New Roman"/>
                <w:sz w:val="24"/>
                <w:szCs w:val="24"/>
              </w:rPr>
              <w:t>ș</w:t>
            </w:r>
            <w:r w:rsidRPr="004F2CBC">
              <w:rPr>
                <w:rFonts w:ascii="Times New Roman" w:hAnsi="Times New Roman" w:cs="Times New Roman"/>
                <w:i/>
                <w:iCs/>
                <w:sz w:val="24"/>
                <w:szCs w:val="24"/>
              </w:rPr>
              <w:t>i bun”</w:t>
            </w:r>
            <w:r w:rsidRPr="004F2CBC">
              <w:rPr>
                <w:rFonts w:ascii="Times New Roman" w:hAnsi="Times New Roman" w:cs="Times New Roman"/>
                <w:sz w:val="24"/>
                <w:szCs w:val="24"/>
              </w:rPr>
              <w:t xml:space="preserve"> (meserii </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 xml:space="preserve">i profesii, muncă si învăţătură, reguli de comportare, relaţii în procesul </w:t>
            </w:r>
            <w:r w:rsidRPr="004F2CBC">
              <w:rPr>
                <w:rFonts w:ascii="Times New Roman" w:hAnsi="Times New Roman" w:cs="Times New Roman"/>
                <w:sz w:val="24"/>
                <w:szCs w:val="24"/>
              </w:rPr>
              <w:lastRenderedPageBreak/>
              <w:t xml:space="preserve">muncii, munca în echipă, munca </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i răsplata muncii împlinite)</w:t>
            </w:r>
          </w:p>
          <w:p w14:paraId="2C999F80" w14:textId="77777777" w:rsidR="000F685A" w:rsidRPr="004F2CBC" w:rsidRDefault="000F685A">
            <w:pPr>
              <w:spacing w:line="256" w:lineRule="auto"/>
              <w:rPr>
                <w:rFonts w:ascii="Times New Roman" w:hAnsi="Times New Roman" w:cs="Times New Roman"/>
                <w:b/>
                <w:bCs/>
                <w:sz w:val="24"/>
                <w:szCs w:val="24"/>
              </w:rPr>
            </w:pPr>
          </w:p>
          <w:p w14:paraId="1C88B8D6" w14:textId="77777777" w:rsidR="000F685A" w:rsidRPr="004F2CBC" w:rsidRDefault="000F685A">
            <w:pPr>
              <w:spacing w:line="256" w:lineRule="auto"/>
              <w:jc w:val="center"/>
              <w:rPr>
                <w:rFonts w:ascii="Times New Roman" w:hAnsi="Times New Roman" w:cs="Times New Roman"/>
                <w:b/>
                <w:bCs/>
                <w:sz w:val="24"/>
                <w:szCs w:val="24"/>
              </w:rPr>
            </w:pPr>
            <w:r w:rsidRPr="004F2CBC">
              <w:rPr>
                <w:rFonts w:ascii="Times New Roman" w:hAnsi="Times New Roman" w:cs="Times New Roman"/>
                <w:b/>
                <w:bCs/>
                <w:sz w:val="24"/>
                <w:szCs w:val="24"/>
              </w:rPr>
              <w:t>6 – 24 mai</w:t>
            </w:r>
          </w:p>
          <w:p w14:paraId="44279A39" w14:textId="77777777" w:rsidR="000F685A" w:rsidRPr="004F2CBC" w:rsidRDefault="000F685A">
            <w:pPr>
              <w:spacing w:line="256" w:lineRule="auto"/>
              <w:rPr>
                <w:rFonts w:ascii="Times New Roman" w:hAnsi="Times New Roman" w:cs="Times New Roman"/>
                <w:b/>
                <w:bCs/>
                <w:sz w:val="24"/>
                <w:szCs w:val="24"/>
              </w:rPr>
            </w:pPr>
          </w:p>
          <w:p w14:paraId="3E544430" w14:textId="77777777" w:rsidR="000F685A" w:rsidRPr="004F2CBC" w:rsidRDefault="000F685A">
            <w:pPr>
              <w:spacing w:line="256" w:lineRule="auto"/>
              <w:jc w:val="center"/>
              <w:rPr>
                <w:rFonts w:ascii="Times New Roman" w:hAnsi="Times New Roman" w:cs="Times New Roman"/>
                <w:b/>
                <w:bCs/>
                <w:sz w:val="24"/>
                <w:szCs w:val="24"/>
              </w:rPr>
            </w:pPr>
          </w:p>
        </w:tc>
      </w:tr>
    </w:tbl>
    <w:p w14:paraId="4F028595" w14:textId="77777777" w:rsidR="000F685A" w:rsidRPr="000F685A" w:rsidRDefault="000F685A" w:rsidP="000F685A">
      <w:pPr>
        <w:jc w:val="center"/>
        <w:rPr>
          <w:rFonts w:ascii="Times New Roman" w:eastAsia="Times New Roman" w:hAnsi="Times New Roman" w:cs="Times New Roman"/>
          <w:b/>
          <w:bCs/>
          <w:sz w:val="24"/>
          <w:szCs w:val="24"/>
          <w:lang w:val="ro-RO" w:eastAsia="ar-SA"/>
        </w:rPr>
      </w:pPr>
    </w:p>
    <w:p w14:paraId="2ECB8AA8" w14:textId="77777777" w:rsidR="000F685A" w:rsidRPr="000F685A" w:rsidRDefault="000F685A" w:rsidP="000F685A">
      <w:pPr>
        <w:jc w:val="both"/>
        <w:rPr>
          <w:rFonts w:ascii="Times New Roman" w:hAnsi="Times New Roman" w:cs="Times New Roman"/>
          <w:b/>
          <w:bCs/>
          <w:sz w:val="24"/>
          <w:szCs w:val="24"/>
        </w:rPr>
      </w:pPr>
    </w:p>
    <w:p w14:paraId="51932D97" w14:textId="77777777" w:rsidR="000F685A" w:rsidRPr="000F685A" w:rsidRDefault="000F685A" w:rsidP="000F685A">
      <w:pPr>
        <w:jc w:val="both"/>
        <w:rPr>
          <w:rFonts w:ascii="Times New Roman" w:hAnsi="Times New Roman" w:cs="Times New Roman"/>
          <w:b/>
          <w:bCs/>
          <w:sz w:val="24"/>
          <w:szCs w:val="24"/>
        </w:rPr>
      </w:pPr>
    </w:p>
    <w:p w14:paraId="1648DC8A" w14:textId="77777777" w:rsidR="000F685A" w:rsidRPr="000F685A" w:rsidRDefault="000F685A" w:rsidP="000F685A">
      <w:pPr>
        <w:jc w:val="both"/>
        <w:rPr>
          <w:rFonts w:ascii="Times New Roman" w:hAnsi="Times New Roman" w:cs="Times New Roman"/>
          <w:b/>
          <w:bCs/>
          <w:sz w:val="24"/>
          <w:szCs w:val="24"/>
        </w:rPr>
      </w:pPr>
    </w:p>
    <w:p w14:paraId="04415614" w14:textId="77777777" w:rsidR="000F685A" w:rsidRDefault="000F685A" w:rsidP="000F685A">
      <w:pPr>
        <w:jc w:val="both"/>
        <w:rPr>
          <w:rFonts w:ascii="Times New Roman" w:hAnsi="Times New Roman" w:cs="Times New Roman"/>
          <w:b/>
          <w:bCs/>
          <w:sz w:val="24"/>
          <w:szCs w:val="24"/>
        </w:rPr>
      </w:pPr>
    </w:p>
    <w:p w14:paraId="18AB0973" w14:textId="77777777" w:rsidR="000F685A" w:rsidRDefault="000F685A" w:rsidP="000F685A">
      <w:pPr>
        <w:jc w:val="both"/>
        <w:rPr>
          <w:rFonts w:ascii="Times New Roman" w:hAnsi="Times New Roman" w:cs="Times New Roman"/>
          <w:b/>
          <w:bCs/>
          <w:sz w:val="24"/>
          <w:szCs w:val="24"/>
        </w:rPr>
      </w:pPr>
    </w:p>
    <w:p w14:paraId="74965140" w14:textId="77777777" w:rsidR="000F685A" w:rsidRDefault="000F685A" w:rsidP="000F685A">
      <w:pPr>
        <w:jc w:val="both"/>
        <w:rPr>
          <w:rFonts w:ascii="Times New Roman" w:hAnsi="Times New Roman" w:cs="Times New Roman"/>
          <w:b/>
          <w:bCs/>
          <w:sz w:val="24"/>
          <w:szCs w:val="24"/>
        </w:rPr>
      </w:pPr>
    </w:p>
    <w:p w14:paraId="45B7ECBD" w14:textId="77777777" w:rsidR="000F685A" w:rsidRDefault="000F685A" w:rsidP="000F685A">
      <w:pPr>
        <w:jc w:val="both"/>
        <w:rPr>
          <w:rFonts w:ascii="Times New Roman" w:hAnsi="Times New Roman" w:cs="Times New Roman"/>
          <w:b/>
          <w:bCs/>
          <w:sz w:val="24"/>
          <w:szCs w:val="24"/>
        </w:rPr>
      </w:pPr>
    </w:p>
    <w:p w14:paraId="2F1C155D" w14:textId="77777777" w:rsidR="000F685A" w:rsidRPr="000F685A" w:rsidRDefault="000F685A" w:rsidP="000F685A">
      <w:pPr>
        <w:jc w:val="both"/>
        <w:rPr>
          <w:rFonts w:ascii="Times New Roman" w:hAnsi="Times New Roman" w:cs="Times New Roman"/>
          <w:b/>
          <w:bCs/>
          <w:sz w:val="24"/>
          <w:szCs w:val="24"/>
        </w:rPr>
      </w:pPr>
    </w:p>
    <w:p w14:paraId="598FFCBB" w14:textId="77777777" w:rsidR="000F685A" w:rsidRPr="000F685A" w:rsidRDefault="000F685A" w:rsidP="000F685A">
      <w:pPr>
        <w:rPr>
          <w:rFonts w:ascii="Times New Roman" w:hAnsi="Times New Roman" w:cs="Times New Roman"/>
          <w:sz w:val="24"/>
          <w:szCs w:val="24"/>
        </w:rPr>
      </w:pPr>
      <w:r w:rsidRPr="000F685A">
        <w:rPr>
          <w:rFonts w:ascii="Times New Roman" w:hAnsi="Times New Roman" w:cs="Times New Roman"/>
          <w:sz w:val="24"/>
          <w:szCs w:val="24"/>
        </w:rPr>
        <w:t>NOTĂ: Acordați atenție specificității dezvoltării copilului la această vârstă și consultați RFÎDTC*. Iată câteva aspecte asupra cărora va trebui să reflectați:</w:t>
      </w:r>
    </w:p>
    <w:p w14:paraId="03DF6602"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sz w:val="24"/>
          <w:szCs w:val="24"/>
        </w:rPr>
        <w:t>își menține atenția concentrată pe sarcină între 25 și 30/35 minute;</w:t>
      </w:r>
    </w:p>
    <w:p w14:paraId="2C590690"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compară grupe/ mulţimi de obiecte în funcţie de numărul de elemente (maxim 10 elemente);                                                                                                             </w:t>
      </w:r>
    </w:p>
    <w:p w14:paraId="6E5D7FC0"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scrie şi citeşte cifrele până la 10;                                                               </w:t>
      </w:r>
    </w:p>
    <w:p w14:paraId="13FAE6DB"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identifică un obiect dintr-un şir de maxim 10 obiecte pe baza poziţiei sale (de ex. al 7-lea creion);</w:t>
      </w:r>
    </w:p>
    <w:p w14:paraId="1B772E03"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identifică numărul care urmează, precede sau se găseşte între două cifre;</w:t>
      </w:r>
    </w:p>
    <w:p w14:paraId="462CE362"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realizează adunări şi scăderi cu unul sau două elemente în limita intervalului 1-10;</w:t>
      </w:r>
    </w:p>
    <w:p w14:paraId="431C0C94"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realizează corespondenţa sunet-literă;</w:t>
      </w:r>
    </w:p>
    <w:p w14:paraId="261B6BC6"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identifică diferenţe între cuvintele cu o literă modificată (fie în poziţie iniţială, fie în poziţie finală);                                                                                                                                                                                                                                                                                                                                                                                </w:t>
      </w:r>
    </w:p>
    <w:p w14:paraId="050254E3"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copiază figuri/litere/cifre după un model;</w:t>
      </w:r>
    </w:p>
    <w:p w14:paraId="457F46A8"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îşi scrie corect numele cu litere de tipar, copiind după model;</w:t>
      </w:r>
    </w:p>
    <w:p w14:paraId="3EC66BBB"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citeşte cuvinte simple de 3 litere asociate cu imagini;                                  </w:t>
      </w:r>
    </w:p>
    <w:p w14:paraId="5D1FB076"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numeşte zilele săptămânii în succesiunea corectă;</w:t>
      </w:r>
    </w:p>
    <w:p w14:paraId="23C17C4E"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utilizează strategii de memorare învăţate anterior (repetare, grupare etc.), dacă i se spune;                                                                                                      </w:t>
      </w:r>
    </w:p>
    <w:p w14:paraId="50CA8338"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știe de unde a învăţat o anumită informaţie (de la educatoare, de la bunica, de la TV etc.);    </w:t>
      </w:r>
    </w:p>
    <w:p w14:paraId="0418CEBE"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întreabă sensul unor cuvinte, expresii.                                                 </w:t>
      </w:r>
      <w:r w:rsidRPr="000F685A">
        <w:rPr>
          <w:rFonts w:ascii="Times New Roman" w:hAnsi="Times New Roman" w:cs="Times New Roman"/>
          <w:sz w:val="24"/>
          <w:szCs w:val="24"/>
        </w:rPr>
        <w:t>.</w:t>
      </w:r>
    </w:p>
    <w:p w14:paraId="46C008DE" w14:textId="77777777" w:rsidR="000F685A" w:rsidRPr="000F685A" w:rsidRDefault="000F685A" w:rsidP="000F685A">
      <w:pPr>
        <w:rPr>
          <w:rFonts w:ascii="Times New Roman" w:hAnsi="Times New Roman" w:cs="Times New Roman"/>
          <w:color w:val="000000"/>
          <w:sz w:val="24"/>
          <w:szCs w:val="24"/>
        </w:rPr>
      </w:pPr>
    </w:p>
    <w:p w14:paraId="50210F2E" w14:textId="77777777" w:rsidR="000F685A" w:rsidRPr="000F685A" w:rsidRDefault="000F685A" w:rsidP="000F685A">
      <w:pPr>
        <w:rPr>
          <w:rFonts w:ascii="Times New Roman" w:hAnsi="Times New Roman" w:cs="Times New Roman"/>
          <w:color w:val="000000"/>
          <w:sz w:val="24"/>
          <w:szCs w:val="24"/>
        </w:rPr>
      </w:pPr>
    </w:p>
    <w:p w14:paraId="1F502C15" w14:textId="77777777" w:rsidR="000F685A" w:rsidRPr="000F685A" w:rsidRDefault="000F685A" w:rsidP="000F685A">
      <w:pPr>
        <w:rPr>
          <w:rFonts w:ascii="Times New Roman" w:hAnsi="Times New Roman" w:cs="Times New Roman"/>
          <w:color w:val="000000"/>
          <w:sz w:val="24"/>
          <w:szCs w:val="24"/>
        </w:rPr>
      </w:pPr>
    </w:p>
    <w:p w14:paraId="6440A3BD" w14:textId="77777777" w:rsidR="000F685A" w:rsidRPr="000F685A" w:rsidRDefault="000F685A" w:rsidP="000F685A">
      <w:pPr>
        <w:rPr>
          <w:rFonts w:ascii="Times New Roman" w:hAnsi="Times New Roman" w:cs="Times New Roman"/>
          <w:color w:val="000000"/>
          <w:sz w:val="24"/>
          <w:szCs w:val="24"/>
        </w:rPr>
      </w:pPr>
    </w:p>
    <w:p w14:paraId="1ED67197" w14:textId="77777777" w:rsidR="000F685A" w:rsidRPr="000F685A" w:rsidRDefault="000F685A" w:rsidP="000F685A">
      <w:pPr>
        <w:rPr>
          <w:rFonts w:ascii="Times New Roman" w:hAnsi="Times New Roman" w:cs="Times New Roman"/>
          <w:color w:val="000000"/>
          <w:sz w:val="24"/>
          <w:szCs w:val="24"/>
        </w:rPr>
      </w:pPr>
    </w:p>
    <w:p w14:paraId="23D05EDC" w14:textId="77777777" w:rsidR="000F685A" w:rsidRPr="000F685A" w:rsidRDefault="000F685A" w:rsidP="000F685A">
      <w:pPr>
        <w:rPr>
          <w:rFonts w:ascii="Times New Roman" w:hAnsi="Times New Roman" w:cs="Times New Roman"/>
          <w:color w:val="000000"/>
          <w:sz w:val="24"/>
          <w:szCs w:val="24"/>
        </w:rPr>
      </w:pPr>
      <w:r w:rsidRPr="000F685A">
        <w:rPr>
          <w:rFonts w:ascii="Times New Roman" w:hAnsi="Times New Roman" w:cs="Times New Roman"/>
          <w:color w:val="000000"/>
          <w:sz w:val="24"/>
          <w:szCs w:val="24"/>
        </w:rPr>
        <w:t>______________</w:t>
      </w:r>
    </w:p>
    <w:p w14:paraId="640631BF" w14:textId="77777777" w:rsidR="000F685A" w:rsidRDefault="000F685A" w:rsidP="000F685A">
      <w:pPr>
        <w:rPr>
          <w:rFonts w:ascii="Times New Roman" w:hAnsi="Times New Roman" w:cs="Times New Roman"/>
          <w:color w:val="000000"/>
          <w:sz w:val="24"/>
          <w:szCs w:val="24"/>
        </w:rPr>
      </w:pPr>
      <w:r w:rsidRPr="000F685A">
        <w:rPr>
          <w:rFonts w:ascii="Times New Roman" w:hAnsi="Times New Roman" w:cs="Times New Roman"/>
          <w:color w:val="000000"/>
          <w:sz w:val="24"/>
          <w:szCs w:val="24"/>
        </w:rPr>
        <w:t xml:space="preserve">*    Repere fundamentale în învățarea și dezvoltarea timpuie a copilului de la naștere la 7 ani (http://www.unicef.ro/wp-content/uploads/Repere-fundamentale-in-invatarea-si-dezvoltarea-timpurie-a-copilului.pdf)                                                          </w:t>
      </w:r>
      <w:r>
        <w:rPr>
          <w:rFonts w:ascii="Times New Roman" w:hAnsi="Times New Roman" w:cs="Times New Roman"/>
          <w:color w:val="000000"/>
          <w:sz w:val="24"/>
          <w:szCs w:val="24"/>
        </w:rPr>
        <w:t xml:space="preserve">       </w:t>
      </w:r>
    </w:p>
    <w:p w14:paraId="4BFD870B" w14:textId="77777777" w:rsidR="001C258A" w:rsidRDefault="001C258A" w:rsidP="000F685A">
      <w:pPr>
        <w:rPr>
          <w:rFonts w:ascii="Times New Roman" w:hAnsi="Times New Roman" w:cs="Times New Roman"/>
          <w:color w:val="000000"/>
          <w:sz w:val="24"/>
          <w:szCs w:val="24"/>
        </w:rPr>
      </w:pPr>
    </w:p>
    <w:p w14:paraId="5CA41338" w14:textId="5CAF4BD8" w:rsidR="001C258A" w:rsidRPr="000F685A" w:rsidRDefault="001C258A" w:rsidP="000F685A">
      <w:pPr>
        <w:rPr>
          <w:rFonts w:ascii="Times New Roman" w:hAnsi="Times New Roman" w:cs="Times New Roman"/>
          <w:color w:val="000000"/>
          <w:sz w:val="24"/>
          <w:szCs w:val="24"/>
        </w:rPr>
        <w:sectPr w:rsidR="001C258A" w:rsidRPr="000F685A" w:rsidSect="000F685A">
          <w:footnotePr>
            <w:pos w:val="beneathText"/>
          </w:footnotePr>
          <w:type w:val="continuous"/>
          <w:pgSz w:w="16837" w:h="11905" w:orient="landscape"/>
          <w:pgMar w:top="1418" w:right="1418" w:bottom="1418" w:left="1418" w:header="708" w:footer="708" w:gutter="0"/>
          <w:cols w:space="708"/>
        </w:sectPr>
      </w:pPr>
    </w:p>
    <w:p w14:paraId="6CADD488" w14:textId="6D3C936A" w:rsidR="00E3731B" w:rsidRPr="001C258A" w:rsidRDefault="00E3731B" w:rsidP="001C258A">
      <w:pPr>
        <w:pStyle w:val="ListParagraph"/>
        <w:numPr>
          <w:ilvl w:val="0"/>
          <w:numId w:val="43"/>
        </w:numPr>
        <w:spacing w:after="0" w:line="240" w:lineRule="auto"/>
        <w:rPr>
          <w:rFonts w:ascii="Times New Roman" w:hAnsi="Times New Roman" w:cs="Times New Roman"/>
          <w:b/>
          <w:i/>
          <w:color w:val="000000" w:themeColor="text1"/>
          <w:sz w:val="24"/>
          <w:szCs w:val="24"/>
          <w:lang w:val="ro-RO"/>
        </w:rPr>
      </w:pPr>
      <w:r w:rsidRPr="001C258A">
        <w:rPr>
          <w:rFonts w:ascii="Times New Roman" w:hAnsi="Times New Roman" w:cs="Times New Roman"/>
          <w:b/>
          <w:i/>
          <w:color w:val="000000" w:themeColor="text1"/>
          <w:sz w:val="24"/>
          <w:szCs w:val="24"/>
          <w:lang w:val="ro-RO"/>
        </w:rPr>
        <w:lastRenderedPageBreak/>
        <w:t xml:space="preserve">Proiect didactic </w:t>
      </w:r>
      <w:r w:rsidR="008F3A26" w:rsidRPr="001C258A">
        <w:rPr>
          <w:rFonts w:ascii="Times New Roman" w:hAnsi="Times New Roman" w:cs="Times New Roman"/>
          <w:b/>
          <w:i/>
          <w:color w:val="000000" w:themeColor="text1"/>
          <w:sz w:val="24"/>
          <w:szCs w:val="24"/>
          <w:lang w:val="ro-RO"/>
        </w:rPr>
        <w:t xml:space="preserve">pentru o activitate </w:t>
      </w:r>
      <w:r w:rsidR="00E10F8B" w:rsidRPr="001C258A">
        <w:rPr>
          <w:rFonts w:ascii="Times New Roman" w:hAnsi="Times New Roman" w:cs="Times New Roman"/>
          <w:b/>
          <w:i/>
          <w:color w:val="000000" w:themeColor="text1"/>
          <w:sz w:val="24"/>
          <w:szCs w:val="24"/>
          <w:lang w:val="ro-RO"/>
        </w:rPr>
        <w:t>mono</w:t>
      </w:r>
      <w:r w:rsidRPr="001C258A">
        <w:rPr>
          <w:rFonts w:ascii="Times New Roman" w:hAnsi="Times New Roman" w:cs="Times New Roman"/>
          <w:b/>
          <w:i/>
          <w:color w:val="000000" w:themeColor="text1"/>
          <w:sz w:val="24"/>
          <w:szCs w:val="24"/>
          <w:lang w:val="ro-RO"/>
        </w:rPr>
        <w:t>disciplinar</w:t>
      </w:r>
      <w:r w:rsidR="008F3A26" w:rsidRPr="001C258A">
        <w:rPr>
          <w:rFonts w:ascii="Times New Roman" w:hAnsi="Times New Roman" w:cs="Times New Roman"/>
          <w:b/>
          <w:i/>
          <w:color w:val="000000" w:themeColor="text1"/>
          <w:sz w:val="24"/>
          <w:szCs w:val="24"/>
          <w:lang w:val="ro-RO"/>
        </w:rPr>
        <w:t>ă</w:t>
      </w:r>
    </w:p>
    <w:p w14:paraId="39103186" w14:textId="77777777" w:rsidR="00BB0E5A" w:rsidRPr="00BB0E5A" w:rsidRDefault="00BB0E5A" w:rsidP="00BB0E5A">
      <w:pPr>
        <w:pStyle w:val="ListParagraph"/>
        <w:spacing w:after="0" w:line="240" w:lineRule="auto"/>
        <w:rPr>
          <w:rFonts w:ascii="Times New Roman" w:hAnsi="Times New Roman" w:cs="Times New Roman"/>
          <w:b/>
          <w:i/>
          <w:color w:val="000000" w:themeColor="text1"/>
          <w:sz w:val="24"/>
          <w:szCs w:val="24"/>
          <w:lang w:val="ro-RO"/>
        </w:rPr>
      </w:pPr>
    </w:p>
    <w:p w14:paraId="63BF440A" w14:textId="77777777" w:rsidR="00E3731B" w:rsidRPr="00BB0E5A" w:rsidRDefault="00E3731B" w:rsidP="00E3731B">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NIVEL DE VÂRSTĂ/ GRUPA</w:t>
      </w:r>
      <w:r w:rsidRPr="00BB0E5A">
        <w:rPr>
          <w:rFonts w:ascii="Times New Roman" w:hAnsi="Times New Roman" w:cs="Times New Roman"/>
          <w:color w:val="000000" w:themeColor="text1"/>
          <w:sz w:val="24"/>
          <w:szCs w:val="24"/>
          <w:lang w:val="ro-RO"/>
        </w:rPr>
        <w:t xml:space="preserve">: 3-5 ani, nivel I, Grupa mică </w:t>
      </w:r>
    </w:p>
    <w:p w14:paraId="3BA21D5B" w14:textId="679D354D" w:rsidR="00E3731B" w:rsidRPr="00BB0E5A" w:rsidRDefault="008F3A26" w:rsidP="00E3731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TEMA ANUALĂ DE STUDIU</w:t>
      </w:r>
      <w:r w:rsidR="00E3731B" w:rsidRPr="00BB0E5A">
        <w:rPr>
          <w:rFonts w:ascii="Times New Roman" w:hAnsi="Times New Roman" w:cs="Times New Roman"/>
          <w:b/>
          <w:color w:val="000000" w:themeColor="text1"/>
          <w:sz w:val="24"/>
          <w:szCs w:val="24"/>
          <w:lang w:val="ro-RO"/>
        </w:rPr>
        <w:t xml:space="preserve">: </w:t>
      </w:r>
      <w:r w:rsidR="00E3731B" w:rsidRPr="00BB0E5A">
        <w:rPr>
          <w:rStyle w:val="SubtleEmphasis"/>
          <w:rFonts w:ascii="Times New Roman" w:hAnsi="Times New Roman" w:cs="Times New Roman"/>
          <w:color w:val="000000" w:themeColor="text1"/>
          <w:sz w:val="24"/>
          <w:szCs w:val="24"/>
        </w:rPr>
        <w:t>Cu ce şi cum exprimăm ceea ce simţim?</w:t>
      </w:r>
    </w:p>
    <w:p w14:paraId="554D1136" w14:textId="77777777" w:rsidR="00E3731B" w:rsidRPr="00BB0E5A" w:rsidRDefault="00E3731B" w:rsidP="00E3731B">
      <w:pPr>
        <w:spacing w:after="0" w:line="240" w:lineRule="auto"/>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TEMA PROIECTULUI/SĂPTĂMÂNII</w:t>
      </w:r>
      <w:r w:rsidRPr="00BB0E5A">
        <w:rPr>
          <w:rFonts w:ascii="Times New Roman" w:hAnsi="Times New Roman" w:cs="Times New Roman"/>
          <w:color w:val="000000" w:themeColor="text1"/>
          <w:sz w:val="24"/>
          <w:szCs w:val="24"/>
          <w:lang w:val="ro-RO"/>
        </w:rPr>
        <w:t>:,, ZÂMBETE DE PRIMĂVARĂ’’</w:t>
      </w:r>
    </w:p>
    <w:p w14:paraId="089A26B4" w14:textId="77777777" w:rsidR="00E3731B" w:rsidRPr="00BB0E5A" w:rsidRDefault="00E3731B" w:rsidP="00E3731B">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 xml:space="preserve">DOMENIUL EXPERIENȚIAL: </w:t>
      </w:r>
      <w:r w:rsidRPr="00BB0E5A">
        <w:rPr>
          <w:rFonts w:ascii="Times New Roman" w:hAnsi="Times New Roman" w:cs="Times New Roman"/>
          <w:color w:val="000000" w:themeColor="text1"/>
          <w:sz w:val="24"/>
          <w:szCs w:val="24"/>
          <w:lang w:val="ro-RO"/>
        </w:rPr>
        <w:t>ȘTIINȚĂ</w:t>
      </w:r>
    </w:p>
    <w:p w14:paraId="1CCB71F4" w14:textId="77777777" w:rsidR="00E3731B" w:rsidRPr="00BB0E5A" w:rsidRDefault="00E3731B" w:rsidP="00E3731B">
      <w:pPr>
        <w:spacing w:after="0" w:line="240" w:lineRule="auto"/>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DISCIPLINA: Activitate matematică</w:t>
      </w:r>
    </w:p>
    <w:p w14:paraId="43DF57B6" w14:textId="52C85C72" w:rsidR="00E3731B" w:rsidRPr="00BB0E5A" w:rsidRDefault="00E3731B" w:rsidP="00E3731B">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 xml:space="preserve">TEMA ACTIVITĂȚII: </w:t>
      </w:r>
      <w:r w:rsidRPr="00BB0E5A">
        <w:rPr>
          <w:rFonts w:ascii="Times New Roman" w:hAnsi="Times New Roman" w:cs="Times New Roman"/>
          <w:color w:val="000000" w:themeColor="text1"/>
          <w:sz w:val="24"/>
          <w:szCs w:val="24"/>
          <w:lang w:val="ro-RO"/>
        </w:rPr>
        <w:t>,,Cu Primăvara ne jucăm, numărul 3 îl învăţăm”(predarea  numărului 3)</w:t>
      </w:r>
    </w:p>
    <w:p w14:paraId="312FFEC2" w14:textId="5092647D" w:rsidR="005424B7" w:rsidRDefault="00E3731B" w:rsidP="00E3731B">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 xml:space="preserve">MIJLOC DE REALIZARE: </w:t>
      </w:r>
      <w:r w:rsidRPr="00BB0E5A">
        <w:rPr>
          <w:rFonts w:ascii="Times New Roman" w:hAnsi="Times New Roman" w:cs="Times New Roman"/>
          <w:color w:val="000000" w:themeColor="text1"/>
          <w:sz w:val="24"/>
          <w:szCs w:val="24"/>
          <w:lang w:val="ro-RO"/>
        </w:rPr>
        <w:t>exerciţii cu material individual</w:t>
      </w:r>
    </w:p>
    <w:p w14:paraId="3EC00F7F" w14:textId="1B25E2A8" w:rsidR="005424B7" w:rsidRPr="005424B7" w:rsidRDefault="005424B7" w:rsidP="00C27874">
      <w:pPr>
        <w:shd w:val="clear" w:color="auto" w:fill="D9D9D9" w:themeFill="background1" w:themeFillShade="D9"/>
        <w:spacing w:after="0" w:line="240" w:lineRule="auto"/>
        <w:jc w:val="both"/>
        <w:rPr>
          <w:rFonts w:ascii="Times New Roman" w:hAnsi="Times New Roman" w:cs="Times New Roman"/>
          <w:b/>
          <w:color w:val="000000" w:themeColor="text1"/>
          <w:sz w:val="24"/>
          <w:szCs w:val="24"/>
          <w:lang w:val="ro-RO"/>
        </w:rPr>
      </w:pPr>
      <w:r w:rsidRPr="005424B7">
        <w:rPr>
          <w:rFonts w:ascii="Times New Roman" w:hAnsi="Times New Roman" w:cs="Times New Roman"/>
          <w:b/>
          <w:color w:val="000000" w:themeColor="text1"/>
          <w:sz w:val="24"/>
          <w:szCs w:val="24"/>
          <w:lang w:val="ro-RO"/>
        </w:rPr>
        <w:t>DIMENSIUNI ALE DEZVOLTĂRII:</w:t>
      </w:r>
      <w:r w:rsidRPr="005424B7">
        <w:rPr>
          <w:rFonts w:ascii="Times New Roman" w:hAnsi="Times New Roman"/>
          <w:b/>
          <w:i/>
          <w:sz w:val="24"/>
          <w:szCs w:val="24"/>
          <w:lang w:val="ro-RO"/>
        </w:rPr>
        <w:t xml:space="preserve"> </w:t>
      </w:r>
      <w:r w:rsidRPr="005424B7">
        <w:rPr>
          <w:rFonts w:ascii="Times New Roman" w:hAnsi="Times New Roman"/>
          <w:i/>
          <w:sz w:val="24"/>
          <w:szCs w:val="24"/>
          <w:lang w:val="ro-RO"/>
        </w:rPr>
        <w:t>Cunoștințe și deprinderi elementare matematice pentru rezolvarea de probleme și cunoașterea mediului apropiat</w:t>
      </w:r>
    </w:p>
    <w:p w14:paraId="6E95046D" w14:textId="3AF6ECB0" w:rsidR="005424B7" w:rsidRPr="005424B7" w:rsidRDefault="005424B7" w:rsidP="00C27874">
      <w:pPr>
        <w:shd w:val="clear" w:color="auto" w:fill="D9D9D9" w:themeFill="background1" w:themeFillShade="D9"/>
        <w:spacing w:after="0" w:line="240" w:lineRule="auto"/>
        <w:jc w:val="both"/>
        <w:rPr>
          <w:rFonts w:ascii="Times New Roman" w:hAnsi="Times New Roman" w:cs="Times New Roman"/>
          <w:b/>
          <w:color w:val="000000" w:themeColor="text1"/>
          <w:sz w:val="24"/>
          <w:szCs w:val="24"/>
          <w:lang w:val="ro-RO"/>
        </w:rPr>
      </w:pPr>
      <w:r w:rsidRPr="005424B7">
        <w:rPr>
          <w:rFonts w:ascii="Times New Roman" w:hAnsi="Times New Roman" w:cs="Times New Roman"/>
          <w:b/>
          <w:color w:val="000000" w:themeColor="text1"/>
          <w:sz w:val="24"/>
          <w:szCs w:val="24"/>
          <w:lang w:val="ro-RO"/>
        </w:rPr>
        <w:t xml:space="preserve">COMPORTAMENTE VIZATE: </w:t>
      </w:r>
      <w:r w:rsidR="002241BF">
        <w:rPr>
          <w:rFonts w:ascii="Times New Roman" w:hAnsi="Times New Roman"/>
          <w:sz w:val="24"/>
          <w:szCs w:val="24"/>
          <w:lang w:val="ro-RO"/>
        </w:rPr>
        <w:t>Demonstrează familiarizarea cu conceptul de număr şi cu numeraţia</w:t>
      </w:r>
      <w:r w:rsidR="00C1064C">
        <w:rPr>
          <w:rFonts w:ascii="Times New Roman" w:hAnsi="Times New Roman"/>
          <w:sz w:val="24"/>
          <w:szCs w:val="24"/>
          <w:lang w:val="ro-RO"/>
        </w:rPr>
        <w:t>.</w:t>
      </w:r>
    </w:p>
    <w:p w14:paraId="4D784CE7" w14:textId="77777777" w:rsidR="00BB0E5A" w:rsidRPr="00BB0E5A" w:rsidRDefault="00BB0E5A" w:rsidP="00E3731B">
      <w:pPr>
        <w:spacing w:after="0" w:line="240" w:lineRule="auto"/>
        <w:rPr>
          <w:rFonts w:ascii="Times New Roman" w:hAnsi="Times New Roman" w:cs="Times New Roman"/>
          <w:b/>
          <w:color w:val="000000" w:themeColor="text1"/>
          <w:sz w:val="24"/>
          <w:szCs w:val="24"/>
          <w:lang w:val="ro-RO"/>
        </w:rPr>
      </w:pPr>
    </w:p>
    <w:p w14:paraId="1C3AD141" w14:textId="6EABD189" w:rsidR="00BB0E5A" w:rsidRPr="00BB0E5A" w:rsidRDefault="00E3731B" w:rsidP="00E3731B">
      <w:pPr>
        <w:spacing w:after="0" w:line="240" w:lineRule="auto"/>
        <w:rPr>
          <w:rFonts w:ascii="Times New Roman" w:eastAsia="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SCOPUL ACTIVITĂŢII</w:t>
      </w:r>
      <w:r w:rsidRPr="00BB0E5A">
        <w:rPr>
          <w:rFonts w:ascii="Times New Roman" w:hAnsi="Times New Roman" w:cs="Times New Roman"/>
          <w:color w:val="000000" w:themeColor="text1"/>
          <w:sz w:val="24"/>
          <w:szCs w:val="24"/>
          <w:lang w:val="ro-RO"/>
        </w:rPr>
        <w:t xml:space="preserve">: </w:t>
      </w:r>
      <w:r w:rsidRPr="00BB0E5A">
        <w:rPr>
          <w:rFonts w:ascii="Times New Roman" w:eastAsia="Times New Roman" w:hAnsi="Times New Roman" w:cs="Times New Roman"/>
          <w:color w:val="000000" w:themeColor="text1"/>
          <w:sz w:val="24"/>
          <w:szCs w:val="24"/>
          <w:lang w:val="ro-RO"/>
        </w:rPr>
        <w:t xml:space="preserve">Dezvoltarea bazei senzoriale de cunoaştere şi de familiarizare cu forme de gândire matematică şi logică în ceea ce priveşte algoritmul </w:t>
      </w:r>
      <w:r w:rsidR="00655CCB">
        <w:rPr>
          <w:rFonts w:ascii="Times New Roman" w:eastAsia="Times New Roman" w:hAnsi="Times New Roman" w:cs="Times New Roman"/>
          <w:color w:val="000000" w:themeColor="text1"/>
          <w:sz w:val="24"/>
          <w:szCs w:val="24"/>
          <w:lang w:val="ro-RO"/>
        </w:rPr>
        <w:t xml:space="preserve">utilizat pentru </w:t>
      </w:r>
      <w:r w:rsidRPr="00BB0E5A">
        <w:rPr>
          <w:rFonts w:ascii="Times New Roman" w:eastAsia="Times New Roman" w:hAnsi="Times New Roman" w:cs="Times New Roman"/>
          <w:color w:val="000000" w:themeColor="text1"/>
          <w:sz w:val="24"/>
          <w:szCs w:val="24"/>
          <w:lang w:val="ro-RO"/>
        </w:rPr>
        <w:t xml:space="preserve">formarea </w:t>
      </w:r>
      <w:r w:rsidR="00655CCB">
        <w:rPr>
          <w:rFonts w:ascii="Times New Roman" w:eastAsia="Times New Roman" w:hAnsi="Times New Roman" w:cs="Times New Roman"/>
          <w:color w:val="000000" w:themeColor="text1"/>
          <w:sz w:val="24"/>
          <w:szCs w:val="24"/>
          <w:lang w:val="ro-RO"/>
        </w:rPr>
        <w:t xml:space="preserve">conceptului de </w:t>
      </w:r>
      <w:r w:rsidRPr="00BB0E5A">
        <w:rPr>
          <w:rFonts w:ascii="Times New Roman" w:eastAsia="Times New Roman" w:hAnsi="Times New Roman" w:cs="Times New Roman"/>
          <w:color w:val="000000" w:themeColor="text1"/>
          <w:sz w:val="24"/>
          <w:szCs w:val="24"/>
          <w:lang w:val="ro-RO"/>
        </w:rPr>
        <w:t>număr</w:t>
      </w:r>
      <w:r w:rsidR="00655CCB">
        <w:rPr>
          <w:rFonts w:ascii="Times New Roman" w:eastAsia="Times New Roman" w:hAnsi="Times New Roman" w:cs="Times New Roman"/>
          <w:color w:val="000000" w:themeColor="text1"/>
          <w:sz w:val="24"/>
          <w:szCs w:val="24"/>
          <w:lang w:val="ro-RO"/>
        </w:rPr>
        <w:t xml:space="preserve"> natural</w:t>
      </w:r>
      <w:r w:rsidR="00F96C5B">
        <w:rPr>
          <w:rFonts w:ascii="Times New Roman" w:eastAsia="Times New Roman" w:hAnsi="Times New Roman" w:cs="Times New Roman"/>
          <w:color w:val="000000" w:themeColor="text1"/>
          <w:sz w:val="24"/>
          <w:szCs w:val="24"/>
          <w:lang w:val="ro-RO"/>
        </w:rPr>
        <w:t>,</w:t>
      </w:r>
      <w:r w:rsidRPr="00BB0E5A">
        <w:rPr>
          <w:rFonts w:ascii="Times New Roman" w:eastAsia="Times New Roman" w:hAnsi="Times New Roman" w:cs="Times New Roman"/>
          <w:color w:val="000000" w:themeColor="text1"/>
          <w:sz w:val="24"/>
          <w:szCs w:val="24"/>
          <w:lang w:val="ro-RO"/>
        </w:rPr>
        <w:t xml:space="preserve"> prin ac</w:t>
      </w:r>
      <w:r w:rsidR="00BB0E5A">
        <w:rPr>
          <w:rFonts w:ascii="Times New Roman" w:eastAsia="Times New Roman" w:hAnsi="Times New Roman" w:cs="Times New Roman"/>
          <w:color w:val="000000" w:themeColor="text1"/>
          <w:sz w:val="24"/>
          <w:szCs w:val="24"/>
          <w:lang w:val="ro-RO"/>
        </w:rPr>
        <w:t>tivitatea concretă a copilului.</w:t>
      </w:r>
    </w:p>
    <w:p w14:paraId="5E01A611" w14:textId="3AC9D823" w:rsidR="00BB0E5A" w:rsidRPr="00BB0E5A" w:rsidRDefault="00D43CC0" w:rsidP="00E3731B">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OBIECTIVE</w:t>
      </w:r>
      <w:r w:rsidR="00E3731B" w:rsidRPr="00BB0E5A">
        <w:rPr>
          <w:rFonts w:ascii="Times New Roman" w:hAnsi="Times New Roman" w:cs="Times New Roman"/>
          <w:color w:val="000000" w:themeColor="text1"/>
          <w:sz w:val="24"/>
          <w:szCs w:val="24"/>
          <w:lang w:val="ro-RO"/>
        </w:rPr>
        <w:t>:</w:t>
      </w:r>
    </w:p>
    <w:p w14:paraId="30561352" w14:textId="48D10FDA" w:rsidR="00E3731B" w:rsidRPr="002B0106"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O1 - </w:t>
      </w:r>
      <w:r w:rsidR="002B0106" w:rsidRPr="002B0106">
        <w:rPr>
          <w:rFonts w:ascii="Times New Roman" w:hAnsi="Times New Roman" w:cs="Times New Roman"/>
          <w:sz w:val="24"/>
          <w:szCs w:val="24"/>
        </w:rPr>
        <w:t>Să formeze grupe cu 1 obiect, respectiv cu 2 obiecte asociind cifrele corespunzătoare și menționând algoritmul de lucru în învățarea conceptului de număr natural;</w:t>
      </w:r>
    </w:p>
    <w:p w14:paraId="712FF7E5" w14:textId="0A1CAE1C" w:rsidR="00E3731B" w:rsidRPr="002B0106"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O2 - </w:t>
      </w:r>
      <w:r w:rsidR="002B0106" w:rsidRPr="002B0106">
        <w:rPr>
          <w:rFonts w:ascii="Times New Roman" w:hAnsi="Times New Roman" w:cs="Times New Roman"/>
          <w:sz w:val="24"/>
          <w:szCs w:val="24"/>
        </w:rPr>
        <w:t>Să asocieze numărul 3 la cantitate și cifra 3 la numărul de obiecte pentru grupele nou formate;</w:t>
      </w:r>
    </w:p>
    <w:p w14:paraId="5845F47E" w14:textId="3AE6924D" w:rsidR="00E3731B" w:rsidRPr="002B0106"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O3 - </w:t>
      </w:r>
      <w:r w:rsidR="002B0106">
        <w:rPr>
          <w:rFonts w:ascii="Times New Roman" w:hAnsi="Times New Roman" w:cs="Times New Roman"/>
          <w:sz w:val="24"/>
          <w:szCs w:val="24"/>
        </w:rPr>
        <w:t>S</w:t>
      </w:r>
      <w:r w:rsidR="002B0106" w:rsidRPr="002B0106">
        <w:rPr>
          <w:rFonts w:ascii="Times New Roman" w:hAnsi="Times New Roman" w:cs="Times New Roman"/>
          <w:sz w:val="24"/>
          <w:szCs w:val="24"/>
        </w:rPr>
        <w:t>ă recunoască grupe cu 3 obiecte în contexte variate, asociindu-le cifra corespunzătoare folosind un limbaj matematic adecvat;</w:t>
      </w:r>
    </w:p>
    <w:p w14:paraId="206170E4" w14:textId="7EBA0462" w:rsidR="00E3731B" w:rsidRPr="002B0106"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O4 - </w:t>
      </w:r>
      <w:r w:rsidR="00E3731B" w:rsidRPr="002B0106">
        <w:rPr>
          <w:rFonts w:ascii="Times New Roman" w:hAnsi="Times New Roman" w:cs="Times New Roman"/>
          <w:color w:val="000000" w:themeColor="text1"/>
          <w:sz w:val="24"/>
          <w:szCs w:val="24"/>
          <w:lang w:val="ro-RO"/>
        </w:rPr>
        <w:t xml:space="preserve">Să lipească pe rochiţa Zânei Primăvara câte trei de fiecare fel </w:t>
      </w:r>
      <w:r w:rsidR="002B0106" w:rsidRPr="002B0106">
        <w:rPr>
          <w:rFonts w:ascii="Times New Roman" w:hAnsi="Times New Roman" w:cs="Times New Roman"/>
          <w:color w:val="000000" w:themeColor="text1"/>
          <w:sz w:val="24"/>
          <w:szCs w:val="24"/>
          <w:lang w:val="ro-RO"/>
        </w:rPr>
        <w:t>(</w:t>
      </w:r>
      <w:r w:rsidR="00E3731B" w:rsidRPr="002B0106">
        <w:rPr>
          <w:rFonts w:ascii="Times New Roman" w:hAnsi="Times New Roman" w:cs="Times New Roman"/>
          <w:color w:val="000000" w:themeColor="text1"/>
          <w:sz w:val="24"/>
          <w:szCs w:val="24"/>
          <w:lang w:val="ro-RO"/>
        </w:rPr>
        <w:t>3 ghiocei, 3 rândunele, 3 berze, 3 brânduşe, 3 lalel</w:t>
      </w:r>
      <w:r w:rsidR="003C77CE" w:rsidRPr="002B0106">
        <w:rPr>
          <w:rFonts w:ascii="Times New Roman" w:hAnsi="Times New Roman" w:cs="Times New Roman"/>
          <w:color w:val="000000" w:themeColor="text1"/>
          <w:sz w:val="24"/>
          <w:szCs w:val="24"/>
          <w:lang w:val="ro-RO"/>
        </w:rPr>
        <w:t>e</w:t>
      </w:r>
      <w:r w:rsidR="002B0106" w:rsidRPr="002B0106">
        <w:rPr>
          <w:rFonts w:ascii="Times New Roman" w:hAnsi="Times New Roman" w:cs="Times New Roman"/>
          <w:color w:val="000000" w:themeColor="text1"/>
          <w:sz w:val="24"/>
          <w:szCs w:val="24"/>
          <w:lang w:val="ro-RO"/>
        </w:rPr>
        <w:t xml:space="preserve">), </w:t>
      </w:r>
      <w:r w:rsidR="002B0106" w:rsidRPr="002B0106">
        <w:rPr>
          <w:rFonts w:ascii="Times New Roman" w:hAnsi="Times New Roman" w:cs="Times New Roman"/>
          <w:sz w:val="24"/>
          <w:szCs w:val="24"/>
        </w:rPr>
        <w:t>selectând materialele din coșul pus la dispoziție;</w:t>
      </w:r>
    </w:p>
    <w:p w14:paraId="210E8E21" w14:textId="00438EF9" w:rsidR="002B47F5" w:rsidRPr="00245714"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O5 - </w:t>
      </w:r>
      <w:r w:rsidR="002B0106" w:rsidRPr="002B0106">
        <w:rPr>
          <w:rFonts w:ascii="Times New Roman" w:hAnsi="Times New Roman" w:cs="Times New Roman"/>
          <w:sz w:val="24"/>
          <w:szCs w:val="24"/>
        </w:rPr>
        <w:t>Să aranjeze materialul individual corect de la stânga la dreapta și de jos în sus, încadrându-se în spaţiul oferit.</w:t>
      </w:r>
    </w:p>
    <w:p w14:paraId="694382E6" w14:textId="577C3349" w:rsidR="00BB0E5A"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STRATEGII DIDACTICE:</w:t>
      </w:r>
    </w:p>
    <w:p w14:paraId="61883B5A" w14:textId="572867CA" w:rsidR="00E3731B"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Metode şi procedee:</w:t>
      </w:r>
      <w:r w:rsidRPr="00BB0E5A">
        <w:rPr>
          <w:rFonts w:ascii="Times New Roman" w:hAnsi="Times New Roman" w:cs="Times New Roman"/>
          <w:color w:val="000000" w:themeColor="text1"/>
          <w:sz w:val="24"/>
          <w:szCs w:val="24"/>
          <w:lang w:val="ro-RO"/>
        </w:rPr>
        <w:t xml:space="preserve"> conversaţia, exerciţiul, observaţia, explicaţia, demonstraţia,  problematizarea, algoritmizarea, expunerea</w:t>
      </w:r>
      <w:r w:rsidR="002B0106">
        <w:rPr>
          <w:rFonts w:ascii="Times New Roman" w:hAnsi="Times New Roman" w:cs="Times New Roman"/>
          <w:color w:val="000000" w:themeColor="text1"/>
          <w:sz w:val="24"/>
          <w:szCs w:val="24"/>
          <w:lang w:val="ro-RO"/>
        </w:rPr>
        <w:t>.</w:t>
      </w:r>
    </w:p>
    <w:p w14:paraId="4259DCD6" w14:textId="49751A35" w:rsidR="00E3731B"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Resurse materiale:</w:t>
      </w:r>
      <w:r w:rsidRPr="00BB0E5A">
        <w:rPr>
          <w:rFonts w:ascii="Times New Roman" w:hAnsi="Times New Roman" w:cs="Times New Roman"/>
          <w:color w:val="000000" w:themeColor="text1"/>
          <w:sz w:val="24"/>
          <w:szCs w:val="24"/>
          <w:lang w:val="ro-RO"/>
        </w:rPr>
        <w:t xml:space="preserve"> </w:t>
      </w:r>
      <w:r w:rsidR="002B0106">
        <w:rPr>
          <w:rFonts w:ascii="Times New Roman" w:hAnsi="Times New Roman" w:cs="Times New Roman"/>
          <w:b/>
          <w:i/>
          <w:color w:val="000000" w:themeColor="text1"/>
          <w:sz w:val="24"/>
          <w:szCs w:val="24"/>
          <w:lang w:val="ro-RO"/>
        </w:rPr>
        <w:t>individuale</w:t>
      </w:r>
      <w:r w:rsidRPr="00BB0E5A">
        <w:rPr>
          <w:rFonts w:ascii="Times New Roman" w:hAnsi="Times New Roman" w:cs="Times New Roman"/>
          <w:b/>
          <w:i/>
          <w:color w:val="000000" w:themeColor="text1"/>
          <w:sz w:val="24"/>
          <w:szCs w:val="24"/>
          <w:lang w:val="ro-RO"/>
        </w:rPr>
        <w:t>:</w:t>
      </w:r>
      <w:r w:rsidRPr="00BB0E5A">
        <w:rPr>
          <w:rFonts w:ascii="Times New Roman" w:hAnsi="Times New Roman" w:cs="Times New Roman"/>
          <w:color w:val="000000" w:themeColor="text1"/>
          <w:sz w:val="24"/>
          <w:szCs w:val="24"/>
          <w:lang w:val="ro-RO"/>
        </w:rPr>
        <w:t xml:space="preserve"> coşuleţe cu material individual: 1 soare, 2 ghiocei, 3 berze, 3 rândunele, jetoane cu cifrele 1, 2, 3, coroniţe în formă de ghiocei</w:t>
      </w:r>
      <w:r w:rsidR="002B0106">
        <w:rPr>
          <w:rFonts w:ascii="Times New Roman" w:hAnsi="Times New Roman" w:cs="Times New Roman"/>
          <w:b/>
          <w:color w:val="000000" w:themeColor="text1"/>
          <w:sz w:val="24"/>
          <w:szCs w:val="24"/>
          <w:lang w:val="ro-RO"/>
        </w:rPr>
        <w:t>; demonstrative</w:t>
      </w:r>
      <w:r w:rsidRPr="00BB0E5A">
        <w:rPr>
          <w:rFonts w:ascii="Times New Roman" w:hAnsi="Times New Roman" w:cs="Times New Roman"/>
          <w:b/>
          <w:i/>
          <w:color w:val="000000" w:themeColor="text1"/>
          <w:sz w:val="24"/>
          <w:szCs w:val="24"/>
          <w:lang w:val="ro-RO"/>
        </w:rPr>
        <w:t>:</w:t>
      </w:r>
      <w:r w:rsidRPr="00BB0E5A">
        <w:rPr>
          <w:rFonts w:ascii="Times New Roman" w:hAnsi="Times New Roman" w:cs="Times New Roman"/>
          <w:color w:val="000000" w:themeColor="text1"/>
          <w:sz w:val="24"/>
          <w:szCs w:val="24"/>
          <w:lang w:val="ro-RO"/>
        </w:rPr>
        <w:t xml:space="preserve"> coşuleţ cu aceleaşi materiale ca ale copiilor, dar de dimensiuni mai mari, flanelograf, jetoane cu cifre 1,2,3, coroniţă în formă de ghiocel, Păpuşa Zâna Primăvară, calculator, CD;</w:t>
      </w:r>
    </w:p>
    <w:p w14:paraId="0C79E239" w14:textId="77777777" w:rsidR="00E3731B"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Forme de organizare:</w:t>
      </w:r>
      <w:r w:rsidRPr="00BB0E5A">
        <w:rPr>
          <w:rFonts w:ascii="Times New Roman" w:hAnsi="Times New Roman" w:cs="Times New Roman"/>
          <w:color w:val="000000" w:themeColor="text1"/>
          <w:sz w:val="24"/>
          <w:szCs w:val="24"/>
          <w:lang w:val="ro-RO"/>
        </w:rPr>
        <w:t xml:space="preserve"> frontal, individual.</w:t>
      </w:r>
    </w:p>
    <w:p w14:paraId="3AE86E70" w14:textId="77777777" w:rsidR="00E3731B"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BIBLIOGRAFIE:</w:t>
      </w:r>
    </w:p>
    <w:p w14:paraId="01E18E57" w14:textId="2577D947" w:rsidR="00E3731B" w:rsidRPr="00BB0E5A" w:rsidRDefault="002D4C55" w:rsidP="00E3731B">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E3731B" w:rsidRPr="002D4C55">
        <w:rPr>
          <w:rFonts w:ascii="Times New Roman" w:hAnsi="Times New Roman" w:cs="Times New Roman"/>
          <w:i/>
          <w:color w:val="000000" w:themeColor="text1"/>
          <w:sz w:val="24"/>
          <w:szCs w:val="24"/>
          <w:lang w:val="ro-RO"/>
        </w:rPr>
        <w:t>Curriculum pe</w:t>
      </w:r>
      <w:r w:rsidRPr="002D4C55">
        <w:rPr>
          <w:rFonts w:ascii="Times New Roman" w:hAnsi="Times New Roman" w:cs="Times New Roman"/>
          <w:i/>
          <w:color w:val="000000" w:themeColor="text1"/>
          <w:sz w:val="24"/>
          <w:szCs w:val="24"/>
          <w:lang w:val="ro-RO"/>
        </w:rPr>
        <w:t>ntru educație timpurie</w:t>
      </w:r>
    </w:p>
    <w:p w14:paraId="451E564E" w14:textId="550E6E2F" w:rsidR="00E3731B" w:rsidRPr="00BB0E5A" w:rsidRDefault="00E3731B" w:rsidP="00E3731B">
      <w:pPr>
        <w:spacing w:after="0" w:line="240" w:lineRule="auto"/>
        <w:jc w:val="both"/>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w:t>
      </w:r>
      <w:r w:rsidR="002D4C55">
        <w:rPr>
          <w:rFonts w:ascii="Times New Roman" w:hAnsi="Times New Roman" w:cs="Times New Roman"/>
          <w:color w:val="000000" w:themeColor="text1"/>
          <w:sz w:val="24"/>
          <w:szCs w:val="24"/>
          <w:lang w:val="ro-RO"/>
        </w:rPr>
        <w:t xml:space="preserve"> </w:t>
      </w:r>
      <w:r w:rsidR="002D4C55" w:rsidRPr="002D4C55">
        <w:rPr>
          <w:rFonts w:ascii="Times New Roman" w:hAnsi="Times New Roman" w:cs="Times New Roman"/>
          <w:i/>
          <w:color w:val="000000" w:themeColor="text1"/>
          <w:sz w:val="24"/>
          <w:szCs w:val="24"/>
          <w:lang w:val="ro-RO"/>
        </w:rPr>
        <w:t xml:space="preserve">Educaţia este un orizont, nu o destinaţie </w:t>
      </w:r>
      <w:r w:rsidR="002D4C55">
        <w:rPr>
          <w:rFonts w:ascii="Times New Roman" w:hAnsi="Times New Roman" w:cs="Times New Roman"/>
          <w:color w:val="000000" w:themeColor="text1"/>
          <w:sz w:val="24"/>
          <w:szCs w:val="24"/>
          <w:lang w:val="ro-RO"/>
        </w:rPr>
        <w:t>- Scrisoarea metodică MEN nr. 42328 din 07.10.2008</w:t>
      </w:r>
    </w:p>
    <w:p w14:paraId="2631DBD5" w14:textId="77777777" w:rsidR="00E3731B" w:rsidRDefault="002D4C55" w:rsidP="00E3731B">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E3731B" w:rsidRPr="002D4C55">
        <w:rPr>
          <w:rFonts w:ascii="Times New Roman" w:hAnsi="Times New Roman" w:cs="Times New Roman"/>
          <w:i/>
          <w:color w:val="000000" w:themeColor="text1"/>
          <w:sz w:val="24"/>
          <w:szCs w:val="24"/>
          <w:lang w:val="ro-RO"/>
        </w:rPr>
        <w:t>Act</w:t>
      </w:r>
      <w:r w:rsidRPr="002D4C55">
        <w:rPr>
          <w:rFonts w:ascii="Times New Roman" w:hAnsi="Times New Roman" w:cs="Times New Roman"/>
          <w:i/>
          <w:color w:val="000000" w:themeColor="text1"/>
          <w:sz w:val="24"/>
          <w:szCs w:val="24"/>
          <w:lang w:val="ro-RO"/>
        </w:rPr>
        <w:t>ivităţi matematice în grădiniţă</w:t>
      </w:r>
      <w:r>
        <w:rPr>
          <w:rFonts w:ascii="Times New Roman" w:hAnsi="Times New Roman" w:cs="Times New Roman"/>
          <w:color w:val="000000" w:themeColor="text1"/>
          <w:sz w:val="24"/>
          <w:szCs w:val="24"/>
          <w:lang w:val="ro-RO"/>
        </w:rPr>
        <w:t xml:space="preserve"> </w:t>
      </w:r>
      <w:r w:rsidR="00E3731B" w:rsidRPr="00BB0E5A">
        <w:rPr>
          <w:rFonts w:ascii="Times New Roman" w:hAnsi="Times New Roman" w:cs="Times New Roman"/>
          <w:color w:val="000000" w:themeColor="text1"/>
          <w:sz w:val="24"/>
          <w:szCs w:val="24"/>
          <w:lang w:val="ro-RO"/>
        </w:rPr>
        <w:t>- ghid practic- Magdalena Dumitrana, Editura Compania, Bucureşti</w:t>
      </w:r>
      <w:r>
        <w:rPr>
          <w:rFonts w:ascii="Times New Roman" w:hAnsi="Times New Roman" w:cs="Times New Roman"/>
          <w:color w:val="000000" w:themeColor="text1"/>
          <w:sz w:val="24"/>
          <w:szCs w:val="24"/>
          <w:lang w:val="ro-RO"/>
        </w:rPr>
        <w:t>, 2002</w:t>
      </w:r>
    </w:p>
    <w:p w14:paraId="37E1B8BE" w14:textId="11D10737" w:rsidR="00655CCB" w:rsidRPr="00BB0E5A" w:rsidRDefault="00655CCB" w:rsidP="00E3731B">
      <w:pPr>
        <w:spacing w:after="0" w:line="240" w:lineRule="auto"/>
        <w:jc w:val="both"/>
        <w:rPr>
          <w:rFonts w:ascii="Times New Roman" w:hAnsi="Times New Roman" w:cs="Times New Roman"/>
          <w:color w:val="000000" w:themeColor="text1"/>
          <w:sz w:val="24"/>
          <w:szCs w:val="24"/>
          <w:lang w:val="ro-RO"/>
        </w:rPr>
        <w:sectPr w:rsidR="00655CCB" w:rsidRPr="00BB0E5A" w:rsidSect="001C258A">
          <w:footerReference w:type="even" r:id="rId19"/>
          <w:footerReference w:type="default" r:id="rId20"/>
          <w:pgSz w:w="15840" w:h="12240" w:orient="landscape"/>
          <w:pgMar w:top="1440" w:right="1440" w:bottom="1440" w:left="1440" w:header="720" w:footer="720" w:gutter="0"/>
          <w:cols w:space="720"/>
          <w:docGrid w:linePitch="360"/>
        </w:sectPr>
      </w:pPr>
    </w:p>
    <w:tbl>
      <w:tblPr>
        <w:tblW w:w="1362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371"/>
        <w:gridCol w:w="5255"/>
        <w:gridCol w:w="1776"/>
        <w:gridCol w:w="1794"/>
        <w:gridCol w:w="1795"/>
      </w:tblGrid>
      <w:tr w:rsidR="00E3731B" w:rsidRPr="000E2D48" w14:paraId="1E72E1AE" w14:textId="77777777" w:rsidTr="00C42E8C">
        <w:trPr>
          <w:cantSplit/>
          <w:trHeight w:val="285"/>
        </w:trPr>
        <w:tc>
          <w:tcPr>
            <w:tcW w:w="636" w:type="dxa"/>
            <w:vMerge w:val="restart"/>
          </w:tcPr>
          <w:p w14:paraId="697929A9" w14:textId="77777777" w:rsidR="00E3731B" w:rsidRPr="008F3A26" w:rsidRDefault="00E3731B" w:rsidP="00C42E8C">
            <w:pPr>
              <w:spacing w:after="0" w:line="240" w:lineRule="auto"/>
              <w:rPr>
                <w:rFonts w:ascii="Times New Roman" w:hAnsi="Times New Roman" w:cs="Times New Roman"/>
                <w:b/>
                <w:sz w:val="24"/>
                <w:szCs w:val="24"/>
                <w:lang w:val="it-IT"/>
              </w:rPr>
            </w:pPr>
            <w:r w:rsidRPr="008F3A26">
              <w:rPr>
                <w:rFonts w:ascii="Times New Roman" w:hAnsi="Times New Roman" w:cs="Times New Roman"/>
                <w:b/>
                <w:sz w:val="24"/>
                <w:szCs w:val="24"/>
                <w:lang w:val="it-IT"/>
              </w:rPr>
              <w:lastRenderedPageBreak/>
              <w:t>Nr. Crt.</w:t>
            </w:r>
          </w:p>
        </w:tc>
        <w:tc>
          <w:tcPr>
            <w:tcW w:w="2380" w:type="dxa"/>
            <w:vMerge w:val="restart"/>
          </w:tcPr>
          <w:p w14:paraId="68403406"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lang w:val="it-IT"/>
              </w:rPr>
              <w:t>Etapele activit</w:t>
            </w:r>
            <w:r w:rsidRPr="008F3A26">
              <w:rPr>
                <w:rFonts w:ascii="Times New Roman" w:hAnsi="Times New Roman" w:cs="Times New Roman"/>
                <w:b/>
                <w:sz w:val="24"/>
                <w:szCs w:val="24"/>
              </w:rPr>
              <w:t>ăţii</w:t>
            </w:r>
          </w:p>
        </w:tc>
        <w:tc>
          <w:tcPr>
            <w:tcW w:w="5301" w:type="dxa"/>
            <w:vMerge w:val="restart"/>
          </w:tcPr>
          <w:p w14:paraId="0218BF26" w14:textId="77777777" w:rsidR="00E3731B" w:rsidRPr="008F3A26" w:rsidRDefault="00E3731B" w:rsidP="00C42E8C">
            <w:pPr>
              <w:spacing w:after="0" w:line="240" w:lineRule="auto"/>
              <w:jc w:val="center"/>
              <w:rPr>
                <w:rFonts w:ascii="Times New Roman" w:hAnsi="Times New Roman" w:cs="Times New Roman"/>
                <w:b/>
                <w:sz w:val="24"/>
                <w:szCs w:val="24"/>
                <w:lang w:val="ro-RO"/>
              </w:rPr>
            </w:pPr>
            <w:r w:rsidRPr="008F3A26">
              <w:rPr>
                <w:rFonts w:ascii="Times New Roman" w:hAnsi="Times New Roman" w:cs="Times New Roman"/>
                <w:b/>
                <w:sz w:val="24"/>
                <w:szCs w:val="24"/>
              </w:rPr>
              <w:t>Con</w:t>
            </w:r>
            <w:r w:rsidRPr="008F3A26">
              <w:rPr>
                <w:rFonts w:ascii="Times New Roman" w:hAnsi="Times New Roman" w:cs="Times New Roman"/>
                <w:b/>
                <w:sz w:val="24"/>
                <w:szCs w:val="24"/>
                <w:lang w:val="ro-RO"/>
              </w:rPr>
              <w:t>ţinutul ştiinţific</w:t>
            </w:r>
          </w:p>
        </w:tc>
        <w:tc>
          <w:tcPr>
            <w:tcW w:w="3510" w:type="dxa"/>
            <w:gridSpan w:val="2"/>
          </w:tcPr>
          <w:p w14:paraId="0A69B6AD"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Strategii didactice</w:t>
            </w:r>
          </w:p>
        </w:tc>
        <w:tc>
          <w:tcPr>
            <w:tcW w:w="1800" w:type="dxa"/>
          </w:tcPr>
          <w:p w14:paraId="1491C23A"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Evaluare /</w:t>
            </w:r>
          </w:p>
          <w:p w14:paraId="36D4D818"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 xml:space="preserve">Metode şi </w:t>
            </w:r>
            <w:r w:rsidRPr="008F3A26">
              <w:rPr>
                <w:rFonts w:ascii="Times New Roman" w:hAnsi="Times New Roman" w:cs="Times New Roman"/>
                <w:b/>
                <w:i/>
                <w:sz w:val="24"/>
                <w:szCs w:val="24"/>
              </w:rPr>
              <w:t>indicatori</w:t>
            </w:r>
          </w:p>
        </w:tc>
      </w:tr>
      <w:tr w:rsidR="00E3731B" w:rsidRPr="000E2D48" w14:paraId="3D0860D4" w14:textId="77777777" w:rsidTr="00C42E8C">
        <w:trPr>
          <w:cantSplit/>
          <w:trHeight w:val="255"/>
        </w:trPr>
        <w:tc>
          <w:tcPr>
            <w:tcW w:w="636" w:type="dxa"/>
            <w:vMerge/>
          </w:tcPr>
          <w:p w14:paraId="3848A0FC" w14:textId="77777777" w:rsidR="00E3731B" w:rsidRPr="008F3A26" w:rsidRDefault="00E3731B" w:rsidP="00C42E8C">
            <w:pPr>
              <w:spacing w:after="0" w:line="240" w:lineRule="auto"/>
              <w:rPr>
                <w:rFonts w:ascii="Times New Roman" w:hAnsi="Times New Roman" w:cs="Times New Roman"/>
                <w:sz w:val="24"/>
                <w:szCs w:val="24"/>
              </w:rPr>
            </w:pPr>
          </w:p>
        </w:tc>
        <w:tc>
          <w:tcPr>
            <w:tcW w:w="2380" w:type="dxa"/>
            <w:vMerge/>
          </w:tcPr>
          <w:p w14:paraId="5554B60B" w14:textId="77777777" w:rsidR="00E3731B" w:rsidRPr="008F3A26" w:rsidRDefault="00E3731B" w:rsidP="00C42E8C">
            <w:pPr>
              <w:spacing w:after="0" w:line="240" w:lineRule="auto"/>
              <w:rPr>
                <w:rFonts w:ascii="Times New Roman" w:hAnsi="Times New Roman" w:cs="Times New Roman"/>
                <w:sz w:val="24"/>
                <w:szCs w:val="24"/>
              </w:rPr>
            </w:pPr>
          </w:p>
        </w:tc>
        <w:tc>
          <w:tcPr>
            <w:tcW w:w="5301" w:type="dxa"/>
            <w:vMerge/>
          </w:tcPr>
          <w:p w14:paraId="2DD89D50" w14:textId="77777777" w:rsidR="00E3731B" w:rsidRPr="008F3A26" w:rsidRDefault="00E3731B" w:rsidP="00C42E8C">
            <w:pPr>
              <w:spacing w:after="0" w:line="240" w:lineRule="auto"/>
              <w:jc w:val="center"/>
              <w:rPr>
                <w:rFonts w:ascii="Times New Roman" w:hAnsi="Times New Roman" w:cs="Times New Roman"/>
                <w:sz w:val="24"/>
                <w:szCs w:val="24"/>
              </w:rPr>
            </w:pPr>
          </w:p>
        </w:tc>
        <w:tc>
          <w:tcPr>
            <w:tcW w:w="1710" w:type="dxa"/>
          </w:tcPr>
          <w:p w14:paraId="6A17CD51" w14:textId="77777777" w:rsidR="00E3731B" w:rsidRPr="008F3A26" w:rsidRDefault="00E3731B" w:rsidP="00C42E8C">
            <w:pPr>
              <w:spacing w:after="0" w:line="240" w:lineRule="auto"/>
              <w:jc w:val="center"/>
              <w:rPr>
                <w:rFonts w:ascii="Times New Roman" w:hAnsi="Times New Roman" w:cs="Times New Roman"/>
                <w:sz w:val="24"/>
                <w:szCs w:val="24"/>
              </w:rPr>
            </w:pPr>
            <w:r w:rsidRPr="008F3A26">
              <w:rPr>
                <w:rFonts w:ascii="Times New Roman" w:hAnsi="Times New Roman" w:cs="Times New Roman"/>
                <w:sz w:val="24"/>
                <w:szCs w:val="24"/>
              </w:rPr>
              <w:t>Metode şi procedee</w:t>
            </w:r>
          </w:p>
        </w:tc>
        <w:tc>
          <w:tcPr>
            <w:tcW w:w="1800" w:type="dxa"/>
          </w:tcPr>
          <w:p w14:paraId="2E2C92AA" w14:textId="77777777" w:rsidR="00E3731B" w:rsidRPr="008F3A26" w:rsidRDefault="00E3731B" w:rsidP="00C42E8C">
            <w:pPr>
              <w:spacing w:after="0" w:line="240" w:lineRule="auto"/>
              <w:jc w:val="center"/>
              <w:rPr>
                <w:rFonts w:ascii="Times New Roman" w:hAnsi="Times New Roman" w:cs="Times New Roman"/>
                <w:sz w:val="24"/>
                <w:szCs w:val="24"/>
              </w:rPr>
            </w:pPr>
            <w:r w:rsidRPr="008F3A26">
              <w:rPr>
                <w:rFonts w:ascii="Times New Roman" w:hAnsi="Times New Roman" w:cs="Times New Roman"/>
                <w:sz w:val="24"/>
                <w:szCs w:val="24"/>
              </w:rPr>
              <w:t>Mijloace de învăţământ</w:t>
            </w:r>
          </w:p>
        </w:tc>
        <w:tc>
          <w:tcPr>
            <w:tcW w:w="1800" w:type="dxa"/>
          </w:tcPr>
          <w:p w14:paraId="7F034F5B" w14:textId="77777777" w:rsidR="00E3731B" w:rsidRPr="008F3A26" w:rsidRDefault="00E3731B" w:rsidP="00C42E8C">
            <w:pPr>
              <w:spacing w:after="0" w:line="240" w:lineRule="auto"/>
              <w:jc w:val="center"/>
              <w:rPr>
                <w:rFonts w:ascii="Times New Roman" w:hAnsi="Times New Roman" w:cs="Times New Roman"/>
                <w:b/>
                <w:sz w:val="24"/>
                <w:szCs w:val="24"/>
              </w:rPr>
            </w:pPr>
          </w:p>
        </w:tc>
      </w:tr>
      <w:tr w:rsidR="00E3731B" w:rsidRPr="000E2D48" w14:paraId="6B48460C" w14:textId="77777777" w:rsidTr="00C42E8C">
        <w:tc>
          <w:tcPr>
            <w:tcW w:w="636" w:type="dxa"/>
          </w:tcPr>
          <w:p w14:paraId="057767C8"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1.</w:t>
            </w:r>
          </w:p>
          <w:p w14:paraId="50D51110" w14:textId="77777777" w:rsidR="00E3731B" w:rsidRPr="008F3A26" w:rsidRDefault="00E3731B" w:rsidP="00C42E8C">
            <w:pPr>
              <w:spacing w:after="0" w:line="240" w:lineRule="auto"/>
              <w:rPr>
                <w:rFonts w:ascii="Times New Roman" w:hAnsi="Times New Roman" w:cs="Times New Roman"/>
                <w:sz w:val="24"/>
                <w:szCs w:val="24"/>
              </w:rPr>
            </w:pPr>
          </w:p>
          <w:p w14:paraId="18FC6F80" w14:textId="77777777" w:rsidR="00E3731B" w:rsidRPr="008F3A26" w:rsidRDefault="00E3731B" w:rsidP="00C42E8C">
            <w:pPr>
              <w:spacing w:after="0" w:line="240" w:lineRule="auto"/>
              <w:rPr>
                <w:rFonts w:ascii="Times New Roman" w:hAnsi="Times New Roman" w:cs="Times New Roman"/>
                <w:sz w:val="24"/>
                <w:szCs w:val="24"/>
              </w:rPr>
            </w:pPr>
          </w:p>
          <w:p w14:paraId="274E4F6D" w14:textId="77777777" w:rsidR="00E3731B" w:rsidRPr="008F3A26" w:rsidRDefault="00E3731B" w:rsidP="00C42E8C">
            <w:pPr>
              <w:spacing w:after="0" w:line="240" w:lineRule="auto"/>
              <w:rPr>
                <w:rFonts w:ascii="Times New Roman" w:hAnsi="Times New Roman" w:cs="Times New Roman"/>
                <w:sz w:val="24"/>
                <w:szCs w:val="24"/>
              </w:rPr>
            </w:pPr>
          </w:p>
        </w:tc>
        <w:tc>
          <w:tcPr>
            <w:tcW w:w="2380" w:type="dxa"/>
          </w:tcPr>
          <w:p w14:paraId="0249DED8" w14:textId="77777777" w:rsidR="00E3731B" w:rsidRPr="008F3A26" w:rsidRDefault="00E3731B" w:rsidP="00C42E8C">
            <w:pPr>
              <w:spacing w:after="0" w:line="240" w:lineRule="auto"/>
              <w:jc w:val="center"/>
              <w:rPr>
                <w:rFonts w:ascii="Times New Roman" w:hAnsi="Times New Roman" w:cs="Times New Roman"/>
                <w:b/>
                <w:sz w:val="24"/>
                <w:szCs w:val="24"/>
              </w:rPr>
            </w:pPr>
          </w:p>
          <w:p w14:paraId="66F6BA91"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Captarea şi orientarea atenţiei</w:t>
            </w:r>
          </w:p>
          <w:p w14:paraId="22602C10" w14:textId="77777777" w:rsidR="00E3731B" w:rsidRPr="008F3A26" w:rsidRDefault="00E3731B" w:rsidP="00C42E8C">
            <w:pPr>
              <w:spacing w:after="0" w:line="240" w:lineRule="auto"/>
              <w:jc w:val="center"/>
              <w:rPr>
                <w:rFonts w:ascii="Times New Roman" w:hAnsi="Times New Roman" w:cs="Times New Roman"/>
                <w:b/>
                <w:sz w:val="24"/>
                <w:szCs w:val="24"/>
              </w:rPr>
            </w:pPr>
          </w:p>
          <w:p w14:paraId="5E87350E" w14:textId="77777777" w:rsidR="00E3731B" w:rsidRPr="008F3A26" w:rsidRDefault="00E3731B" w:rsidP="00C42E8C">
            <w:pPr>
              <w:spacing w:after="0" w:line="240" w:lineRule="auto"/>
              <w:jc w:val="center"/>
              <w:rPr>
                <w:rFonts w:ascii="Times New Roman" w:hAnsi="Times New Roman" w:cs="Times New Roman"/>
                <w:b/>
                <w:sz w:val="24"/>
                <w:szCs w:val="24"/>
              </w:rPr>
            </w:pPr>
          </w:p>
          <w:p w14:paraId="040B52B9" w14:textId="77777777" w:rsidR="00E3731B" w:rsidRPr="008F3A26" w:rsidRDefault="00E3731B" w:rsidP="00C42E8C">
            <w:pPr>
              <w:spacing w:after="0" w:line="240" w:lineRule="auto"/>
              <w:rPr>
                <w:rFonts w:ascii="Times New Roman" w:hAnsi="Times New Roman" w:cs="Times New Roman"/>
                <w:sz w:val="24"/>
                <w:szCs w:val="24"/>
                <w:lang w:val="ro-RO"/>
              </w:rPr>
            </w:pPr>
          </w:p>
        </w:tc>
        <w:tc>
          <w:tcPr>
            <w:tcW w:w="5301" w:type="dxa"/>
          </w:tcPr>
          <w:p w14:paraId="4171479E" w14:textId="77777777" w:rsidR="00E3731B" w:rsidRPr="004F2CBC" w:rsidRDefault="00E3731B" w:rsidP="00C42E8C">
            <w:pPr>
              <w:spacing w:after="0" w:line="240" w:lineRule="auto"/>
              <w:jc w:val="both"/>
              <w:rPr>
                <w:rFonts w:ascii="Times New Roman" w:hAnsi="Times New Roman" w:cs="Times New Roman"/>
                <w:sz w:val="24"/>
                <w:szCs w:val="24"/>
                <w:lang w:val="ro-RO"/>
              </w:rPr>
            </w:pPr>
          </w:p>
          <w:p w14:paraId="31D54C05" w14:textId="09FE7DC8"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Apelul la curiozitatea intelectuală a copiilor şi orientarea şi concentrarea activităţii psihice cognitive se realizează prin elementul surpriză –apa</w:t>
            </w:r>
            <w:r w:rsidR="00024BF0" w:rsidRPr="004F2CBC">
              <w:rPr>
                <w:rFonts w:ascii="Times New Roman" w:hAnsi="Times New Roman" w:cs="Times New Roman"/>
                <w:sz w:val="24"/>
                <w:szCs w:val="24"/>
                <w:lang w:val="ro-RO"/>
              </w:rPr>
              <w:t>r</w:t>
            </w:r>
            <w:r w:rsidRPr="004F2CBC">
              <w:rPr>
                <w:rFonts w:ascii="Times New Roman" w:hAnsi="Times New Roman" w:cs="Times New Roman"/>
                <w:sz w:val="24"/>
                <w:szCs w:val="24"/>
                <w:lang w:val="ro-RO"/>
              </w:rPr>
              <w:t>iţia Zânei Primăvara.</w:t>
            </w:r>
          </w:p>
          <w:p w14:paraId="5ED22A91"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orientează atenţia copiilor către coşuleţele din faţa lor, respectiv intuirea tuturor materialelor.</w:t>
            </w:r>
          </w:p>
        </w:tc>
        <w:tc>
          <w:tcPr>
            <w:tcW w:w="1710" w:type="dxa"/>
          </w:tcPr>
          <w:p w14:paraId="3FB7D2D8" w14:textId="77777777" w:rsidR="00E3731B" w:rsidRPr="008F3A26" w:rsidRDefault="00E3731B" w:rsidP="00C42E8C">
            <w:pPr>
              <w:spacing w:after="0" w:line="240" w:lineRule="auto"/>
              <w:rPr>
                <w:rFonts w:ascii="Times New Roman" w:hAnsi="Times New Roman" w:cs="Times New Roman"/>
                <w:sz w:val="24"/>
                <w:szCs w:val="24"/>
                <w:lang w:val="ro-RO"/>
              </w:rPr>
            </w:pPr>
          </w:p>
          <w:p w14:paraId="0A207DF7"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B8D29E0"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118C323F"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A70536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Observaţia</w:t>
            </w:r>
          </w:p>
          <w:p w14:paraId="523BAECB"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6AD7391" w14:textId="77777777" w:rsidR="00E3731B" w:rsidRPr="008F3A26" w:rsidRDefault="00E3731B" w:rsidP="00C42E8C">
            <w:pPr>
              <w:spacing w:after="0" w:line="240" w:lineRule="auto"/>
              <w:rPr>
                <w:rFonts w:ascii="Times New Roman" w:hAnsi="Times New Roman" w:cs="Times New Roman"/>
                <w:sz w:val="24"/>
                <w:szCs w:val="24"/>
                <w:lang w:val="ro-RO"/>
              </w:rPr>
            </w:pPr>
          </w:p>
        </w:tc>
        <w:tc>
          <w:tcPr>
            <w:tcW w:w="1800" w:type="dxa"/>
          </w:tcPr>
          <w:p w14:paraId="5737690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3C4115A"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3DA4FD6"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93589AD"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5EF8FE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Păpuşă îmbrăcată în Zâna Primăvara</w:t>
            </w:r>
          </w:p>
        </w:tc>
        <w:tc>
          <w:tcPr>
            <w:tcW w:w="1800" w:type="dxa"/>
          </w:tcPr>
          <w:p w14:paraId="626FA95E"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70C153F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3BE0165" w14:textId="77777777" w:rsidR="00E3731B" w:rsidRPr="008F3A26" w:rsidRDefault="00E3731B" w:rsidP="00C42E8C">
            <w:pPr>
              <w:spacing w:after="0" w:line="240" w:lineRule="auto"/>
              <w:jc w:val="center"/>
              <w:rPr>
                <w:rFonts w:ascii="Times New Roman" w:hAnsi="Times New Roman" w:cs="Times New Roman"/>
                <w:sz w:val="24"/>
                <w:szCs w:val="24"/>
                <w:lang w:val="ro-RO"/>
              </w:rPr>
            </w:pPr>
          </w:p>
        </w:tc>
      </w:tr>
      <w:tr w:rsidR="00E3731B" w:rsidRPr="000E2D48" w14:paraId="74BABF62" w14:textId="77777777" w:rsidTr="00C42E8C">
        <w:tc>
          <w:tcPr>
            <w:tcW w:w="636" w:type="dxa"/>
          </w:tcPr>
          <w:p w14:paraId="4EB429B4"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2.</w:t>
            </w:r>
          </w:p>
        </w:tc>
        <w:tc>
          <w:tcPr>
            <w:tcW w:w="2380" w:type="dxa"/>
          </w:tcPr>
          <w:p w14:paraId="70B0B53B"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lang w:val="ro-RO"/>
              </w:rPr>
              <w:t>Anunţarea temei şi a obiectivelor</w:t>
            </w:r>
          </w:p>
        </w:tc>
        <w:tc>
          <w:tcPr>
            <w:tcW w:w="5301" w:type="dxa"/>
          </w:tcPr>
          <w:p w14:paraId="46258647"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prezintă copiilor tema şi obiectivele activităţii sub forma unei invitaţii din partea Zânei Primăvara de a se juca şi de a învăţa împreună un nou număr.</w:t>
            </w:r>
          </w:p>
        </w:tc>
        <w:tc>
          <w:tcPr>
            <w:tcW w:w="1710" w:type="dxa"/>
          </w:tcPr>
          <w:p w14:paraId="289D36B9" w14:textId="77777777" w:rsidR="00E3731B" w:rsidRPr="008F3A26" w:rsidRDefault="00E3731B" w:rsidP="00C42E8C">
            <w:pPr>
              <w:spacing w:after="0" w:line="240" w:lineRule="auto"/>
              <w:rPr>
                <w:rFonts w:ascii="Times New Roman" w:hAnsi="Times New Roman" w:cs="Times New Roman"/>
                <w:sz w:val="24"/>
                <w:szCs w:val="24"/>
                <w:lang w:val="ro-RO"/>
              </w:rPr>
            </w:pPr>
          </w:p>
          <w:p w14:paraId="3249246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3B05A0E3"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tc>
        <w:tc>
          <w:tcPr>
            <w:tcW w:w="1800" w:type="dxa"/>
          </w:tcPr>
          <w:p w14:paraId="61FA03C6" w14:textId="77777777" w:rsidR="00E3731B" w:rsidRPr="008F3A26" w:rsidRDefault="00E3731B" w:rsidP="00C42E8C">
            <w:pPr>
              <w:spacing w:after="0" w:line="240" w:lineRule="auto"/>
              <w:jc w:val="center"/>
              <w:rPr>
                <w:rFonts w:ascii="Times New Roman" w:hAnsi="Times New Roman" w:cs="Times New Roman"/>
                <w:sz w:val="24"/>
                <w:szCs w:val="24"/>
                <w:lang w:val="ro-RO"/>
              </w:rPr>
            </w:pPr>
          </w:p>
        </w:tc>
        <w:tc>
          <w:tcPr>
            <w:tcW w:w="1800" w:type="dxa"/>
          </w:tcPr>
          <w:p w14:paraId="4F6F9E91"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8230023"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1C901ED" w14:textId="77777777" w:rsidR="00E3731B" w:rsidRPr="008F3A26" w:rsidRDefault="00E3731B" w:rsidP="00C42E8C">
            <w:pPr>
              <w:spacing w:after="0" w:line="240" w:lineRule="auto"/>
              <w:rPr>
                <w:rFonts w:ascii="Times New Roman" w:hAnsi="Times New Roman" w:cs="Times New Roman"/>
                <w:sz w:val="24"/>
                <w:szCs w:val="24"/>
                <w:lang w:val="ro-RO"/>
              </w:rPr>
            </w:pPr>
          </w:p>
          <w:p w14:paraId="575BB850" w14:textId="77777777" w:rsidR="00E3731B" w:rsidRPr="008F3A26" w:rsidRDefault="00E3731B" w:rsidP="00C42E8C">
            <w:pPr>
              <w:spacing w:after="0" w:line="240" w:lineRule="auto"/>
              <w:rPr>
                <w:rFonts w:ascii="Times New Roman" w:hAnsi="Times New Roman" w:cs="Times New Roman"/>
                <w:sz w:val="24"/>
                <w:szCs w:val="24"/>
                <w:lang w:val="ro-RO"/>
              </w:rPr>
            </w:pPr>
          </w:p>
        </w:tc>
      </w:tr>
      <w:tr w:rsidR="00E3731B" w:rsidRPr="000E2D48" w14:paraId="034AD931" w14:textId="77777777" w:rsidTr="00C42E8C">
        <w:tc>
          <w:tcPr>
            <w:tcW w:w="636" w:type="dxa"/>
          </w:tcPr>
          <w:p w14:paraId="3B4D0924"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3.</w:t>
            </w:r>
          </w:p>
        </w:tc>
        <w:tc>
          <w:tcPr>
            <w:tcW w:w="2380" w:type="dxa"/>
          </w:tcPr>
          <w:p w14:paraId="15646B58" w14:textId="77777777" w:rsidR="00E3731B" w:rsidRPr="008F3A26" w:rsidRDefault="00E3731B" w:rsidP="00C42E8C">
            <w:pPr>
              <w:spacing w:after="0" w:line="240" w:lineRule="auto"/>
              <w:jc w:val="center"/>
              <w:rPr>
                <w:rFonts w:ascii="Times New Roman" w:hAnsi="Times New Roman" w:cs="Times New Roman"/>
                <w:b/>
                <w:sz w:val="24"/>
                <w:szCs w:val="24"/>
                <w:lang w:val="ro-RO"/>
              </w:rPr>
            </w:pPr>
            <w:r w:rsidRPr="008F3A26">
              <w:rPr>
                <w:rFonts w:ascii="Times New Roman" w:hAnsi="Times New Roman" w:cs="Times New Roman"/>
                <w:b/>
                <w:sz w:val="24"/>
                <w:szCs w:val="24"/>
                <w:lang w:val="ro-RO"/>
              </w:rPr>
              <w:t>Reactualizarea cunoştinţelor</w:t>
            </w:r>
          </w:p>
        </w:tc>
        <w:tc>
          <w:tcPr>
            <w:tcW w:w="5301" w:type="dxa"/>
          </w:tcPr>
          <w:p w14:paraId="4876CA76" w14:textId="23111C71"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realizează cu ajutorul  Zânei Primăvară care are pe rochiţă diverse elemente de primăvară</w:t>
            </w:r>
            <w:r w:rsidR="00990F2F" w:rsidRPr="004F2CBC">
              <w:rPr>
                <w:rFonts w:ascii="Times New Roman" w:hAnsi="Times New Roman" w:cs="Times New Roman"/>
                <w:sz w:val="24"/>
                <w:szCs w:val="24"/>
                <w:lang w:val="ro-RO"/>
              </w:rPr>
              <w:t xml:space="preserve"> (</w:t>
            </w:r>
            <w:r w:rsidR="00024BF0" w:rsidRPr="004F2CBC">
              <w:rPr>
                <w:rFonts w:ascii="Times New Roman" w:hAnsi="Times New Roman" w:cs="Times New Roman"/>
                <w:sz w:val="24"/>
                <w:szCs w:val="24"/>
                <w:lang w:val="ro-RO"/>
              </w:rPr>
              <w:t xml:space="preserve">ex: </w:t>
            </w:r>
            <w:r w:rsidR="00990F2F" w:rsidRPr="004F2CBC">
              <w:rPr>
                <w:rFonts w:ascii="Times New Roman" w:hAnsi="Times New Roman" w:cs="Times New Roman"/>
                <w:sz w:val="24"/>
                <w:szCs w:val="24"/>
                <w:lang w:val="ro-RO"/>
              </w:rPr>
              <w:t>ghiocei</w:t>
            </w:r>
            <w:r w:rsidR="00024BF0" w:rsidRPr="004F2CBC">
              <w:rPr>
                <w:rFonts w:ascii="Times New Roman" w:hAnsi="Times New Roman" w:cs="Times New Roman"/>
                <w:sz w:val="24"/>
                <w:szCs w:val="24"/>
                <w:lang w:val="ro-RO"/>
              </w:rPr>
              <w:t>)</w:t>
            </w:r>
            <w:r w:rsidR="00990F2F" w:rsidRPr="004F2CBC">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w:t>
            </w:r>
          </w:p>
          <w:p w14:paraId="1041F340"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 xml:space="preserve">Se cere copiilor să precizeze numărul acestora. Se  alege jetonul cu cifra potrivită numărului. </w:t>
            </w:r>
          </w:p>
          <w:p w14:paraId="4D1DA4AF" w14:textId="31107554"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cere aşezarea pe măsuţă</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de jos în sus</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a grupei cu un singur obiect</w:t>
            </w:r>
            <w:r w:rsidR="00990F2F" w:rsidRPr="004F2CBC">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 xml:space="preserve"> </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un soare</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şi</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respectiv</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w:t>
            </w:r>
            <w:r w:rsidR="00990F2F" w:rsidRPr="004F2CBC">
              <w:rPr>
                <w:rFonts w:ascii="Times New Roman" w:hAnsi="Times New Roman" w:cs="Times New Roman"/>
                <w:sz w:val="24"/>
                <w:szCs w:val="24"/>
                <w:lang w:val="ro-RO"/>
              </w:rPr>
              <w:t>a jetonului cu cifra pot</w:t>
            </w:r>
            <w:r w:rsidR="008C3E55" w:rsidRPr="004F2CBC">
              <w:rPr>
                <w:rFonts w:ascii="Times New Roman" w:hAnsi="Times New Roman" w:cs="Times New Roman"/>
                <w:sz w:val="24"/>
                <w:szCs w:val="24"/>
                <w:lang w:val="ro-RO"/>
              </w:rPr>
              <w:t>rivită (cifra 1)</w:t>
            </w:r>
            <w:r w:rsidR="00990F2F" w:rsidRPr="004F2CBC">
              <w:rPr>
                <w:rFonts w:ascii="Times New Roman" w:hAnsi="Times New Roman" w:cs="Times New Roman"/>
                <w:sz w:val="24"/>
                <w:szCs w:val="24"/>
                <w:lang w:val="ro-RO"/>
              </w:rPr>
              <w:t>.</w:t>
            </w:r>
          </w:p>
          <w:p w14:paraId="05439D87" w14:textId="627CEAB3" w:rsidR="00E3731B" w:rsidRPr="004F2CBC" w:rsidRDefault="00990F2F"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În partea dreaptă se aş</w:t>
            </w:r>
            <w:r w:rsidR="00024BF0" w:rsidRPr="004F2CBC">
              <w:rPr>
                <w:rFonts w:ascii="Times New Roman" w:hAnsi="Times New Roman" w:cs="Times New Roman"/>
                <w:sz w:val="24"/>
                <w:szCs w:val="24"/>
                <w:lang w:val="ro-RO"/>
              </w:rPr>
              <w:t>e</w:t>
            </w:r>
            <w:r w:rsidR="00E3731B" w:rsidRPr="004F2CBC">
              <w:rPr>
                <w:rFonts w:ascii="Times New Roman" w:hAnsi="Times New Roman" w:cs="Times New Roman"/>
                <w:sz w:val="24"/>
                <w:szCs w:val="24"/>
                <w:lang w:val="ro-RO"/>
              </w:rPr>
              <w:t>ază ghiocei</w:t>
            </w:r>
            <w:r w:rsidR="008C3E55" w:rsidRPr="004F2CBC">
              <w:rPr>
                <w:rFonts w:ascii="Times New Roman" w:hAnsi="Times New Roman" w:cs="Times New Roman"/>
                <w:sz w:val="24"/>
                <w:szCs w:val="24"/>
                <w:lang w:val="ro-RO"/>
              </w:rPr>
              <w:t xml:space="preserve"> în </w:t>
            </w:r>
            <w:r w:rsidR="00E3731B" w:rsidRPr="004F2CBC">
              <w:rPr>
                <w:rFonts w:ascii="Times New Roman" w:hAnsi="Times New Roman" w:cs="Times New Roman"/>
                <w:sz w:val="24"/>
                <w:szCs w:val="24"/>
                <w:lang w:val="ro-RO"/>
              </w:rPr>
              <w:t>pereche cu soarele</w:t>
            </w:r>
            <w:r w:rsidR="008C3E55" w:rsidRPr="004F2CBC">
              <w:rPr>
                <w:rFonts w:ascii="Times New Roman" w:hAnsi="Times New Roman" w:cs="Times New Roman"/>
                <w:sz w:val="24"/>
                <w:szCs w:val="24"/>
                <w:lang w:val="ro-RO"/>
              </w:rPr>
              <w:t xml:space="preserve"> (un ghiocel) și, ulterior,</w:t>
            </w:r>
            <w:r w:rsidR="00E3731B" w:rsidRPr="004F2CBC">
              <w:rPr>
                <w:rFonts w:ascii="Times New Roman" w:hAnsi="Times New Roman" w:cs="Times New Roman"/>
                <w:sz w:val="24"/>
                <w:szCs w:val="24"/>
                <w:lang w:val="ro-RO"/>
              </w:rPr>
              <w:t xml:space="preserve"> cu unul mai mult decât soarele şi cifra potrivită</w:t>
            </w:r>
            <w:r w:rsidR="008C3E55" w:rsidRPr="004F2CBC">
              <w:rPr>
                <w:rFonts w:ascii="Times New Roman" w:hAnsi="Times New Roman" w:cs="Times New Roman"/>
                <w:sz w:val="24"/>
                <w:szCs w:val="24"/>
                <w:lang w:val="ro-RO"/>
              </w:rPr>
              <w:t xml:space="preserve"> (doi ghiocei și cifra 2)</w:t>
            </w:r>
            <w:r w:rsidR="00E3731B" w:rsidRPr="004F2CBC">
              <w:rPr>
                <w:rFonts w:ascii="Times New Roman" w:hAnsi="Times New Roman" w:cs="Times New Roman"/>
                <w:sz w:val="24"/>
                <w:szCs w:val="24"/>
                <w:lang w:val="ro-RO"/>
              </w:rPr>
              <w:t xml:space="preserve">. </w:t>
            </w:r>
          </w:p>
          <w:p w14:paraId="0DFEF041" w14:textId="71F2DC1E"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pune accent pe algoritmul</w:t>
            </w:r>
            <w:r w:rsidR="008C3E55" w:rsidRPr="004F2CBC">
              <w:rPr>
                <w:rFonts w:ascii="Times New Roman" w:hAnsi="Times New Roman" w:cs="Times New Roman"/>
                <w:sz w:val="24"/>
                <w:szCs w:val="24"/>
                <w:lang w:val="ro-RO"/>
              </w:rPr>
              <w:t xml:space="preserve"> de formare a numerelor, învăţat</w:t>
            </w:r>
            <w:r w:rsidRPr="004F2CBC">
              <w:rPr>
                <w:rFonts w:ascii="Times New Roman" w:hAnsi="Times New Roman" w:cs="Times New Roman"/>
                <w:sz w:val="24"/>
                <w:szCs w:val="24"/>
                <w:lang w:val="ro-RO"/>
              </w:rPr>
              <w:t xml:space="preserve"> anterior.</w:t>
            </w:r>
          </w:p>
          <w:p w14:paraId="0853A789" w14:textId="4A00D799"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fac câteva ope</w:t>
            </w:r>
            <w:r w:rsidR="008C3E55" w:rsidRPr="004F2CBC">
              <w:rPr>
                <w:rFonts w:ascii="Times New Roman" w:hAnsi="Times New Roman" w:cs="Times New Roman"/>
                <w:sz w:val="24"/>
                <w:szCs w:val="24"/>
                <w:lang w:val="ro-RO"/>
              </w:rPr>
              <w:t xml:space="preserve">raţii de comparare a grupelor (grupa ghioceilor are </w:t>
            </w:r>
            <w:r w:rsidRPr="004F2CBC">
              <w:rPr>
                <w:rFonts w:ascii="Times New Roman" w:hAnsi="Times New Roman" w:cs="Times New Roman"/>
                <w:sz w:val="24"/>
                <w:szCs w:val="24"/>
                <w:lang w:val="ro-RO"/>
              </w:rPr>
              <w:t>mai multe</w:t>
            </w:r>
            <w:r w:rsidR="008C3E55" w:rsidRPr="004F2CBC">
              <w:rPr>
                <w:rFonts w:ascii="Times New Roman" w:hAnsi="Times New Roman" w:cs="Times New Roman"/>
                <w:sz w:val="24"/>
                <w:szCs w:val="24"/>
                <w:lang w:val="ro-RO"/>
              </w:rPr>
              <w:t xml:space="preserve"> elemente dec</w:t>
            </w:r>
            <w:r w:rsidR="00024BF0" w:rsidRPr="004F2CBC">
              <w:rPr>
                <w:rFonts w:ascii="Times New Roman" w:hAnsi="Times New Roman" w:cs="Times New Roman"/>
                <w:sz w:val="24"/>
                <w:szCs w:val="24"/>
                <w:lang w:val="ro-RO"/>
              </w:rPr>
              <w:t>â</w:t>
            </w:r>
            <w:r w:rsidR="008C3E55" w:rsidRPr="004F2CBC">
              <w:rPr>
                <w:rFonts w:ascii="Times New Roman" w:hAnsi="Times New Roman" w:cs="Times New Roman"/>
                <w:sz w:val="24"/>
                <w:szCs w:val="24"/>
                <w:lang w:val="ro-RO"/>
              </w:rPr>
              <w:t>t grupa soarelui</w:t>
            </w:r>
            <w:r w:rsidRPr="004F2CBC">
              <w:rPr>
                <w:rFonts w:ascii="Times New Roman" w:hAnsi="Times New Roman" w:cs="Times New Roman"/>
                <w:sz w:val="24"/>
                <w:szCs w:val="24"/>
                <w:lang w:val="ro-RO"/>
              </w:rPr>
              <w:t>,</w:t>
            </w:r>
            <w:r w:rsidR="008C3E55" w:rsidRPr="004F2CBC">
              <w:rPr>
                <w:rFonts w:ascii="Times New Roman" w:hAnsi="Times New Roman" w:cs="Times New Roman"/>
                <w:sz w:val="24"/>
                <w:szCs w:val="24"/>
                <w:lang w:val="ro-RO"/>
              </w:rPr>
              <w:t xml:space="preserve"> grupa soarelui are</w:t>
            </w:r>
            <w:r w:rsidRPr="004F2CBC">
              <w:rPr>
                <w:rFonts w:ascii="Times New Roman" w:hAnsi="Times New Roman" w:cs="Times New Roman"/>
                <w:sz w:val="24"/>
                <w:szCs w:val="24"/>
                <w:lang w:val="ro-RO"/>
              </w:rPr>
              <w:t xml:space="preserve"> mai puţine</w:t>
            </w:r>
            <w:r w:rsidR="008C3E55" w:rsidRPr="004F2CBC">
              <w:rPr>
                <w:rFonts w:ascii="Times New Roman" w:hAnsi="Times New Roman" w:cs="Times New Roman"/>
                <w:sz w:val="24"/>
                <w:szCs w:val="24"/>
                <w:lang w:val="ro-RO"/>
              </w:rPr>
              <w:t xml:space="preserve"> </w:t>
            </w:r>
            <w:r w:rsidR="008C3E55" w:rsidRPr="004F2CBC">
              <w:rPr>
                <w:rFonts w:ascii="Times New Roman" w:hAnsi="Times New Roman" w:cs="Times New Roman"/>
                <w:sz w:val="24"/>
                <w:szCs w:val="24"/>
                <w:lang w:val="ro-RO"/>
              </w:rPr>
              <w:lastRenderedPageBreak/>
              <w:t xml:space="preserve">elemente </w:t>
            </w:r>
            <w:r w:rsidR="00024BF0" w:rsidRPr="004F2CBC">
              <w:rPr>
                <w:rFonts w:ascii="Times New Roman" w:hAnsi="Times New Roman" w:cs="Times New Roman"/>
                <w:sz w:val="24"/>
                <w:szCs w:val="24"/>
                <w:lang w:val="ro-RO"/>
              </w:rPr>
              <w:t>decât</w:t>
            </w:r>
            <w:r w:rsidR="008C3E55" w:rsidRPr="004F2CBC">
              <w:rPr>
                <w:rFonts w:ascii="Times New Roman" w:hAnsi="Times New Roman" w:cs="Times New Roman"/>
                <w:sz w:val="24"/>
                <w:szCs w:val="24"/>
                <w:lang w:val="ro-RO"/>
              </w:rPr>
              <w:t xml:space="preserve"> cea a ghioceilor</w:t>
            </w:r>
            <w:r w:rsidRPr="004F2CBC">
              <w:rPr>
                <w:rFonts w:ascii="Times New Roman" w:hAnsi="Times New Roman" w:cs="Times New Roman"/>
                <w:sz w:val="24"/>
                <w:szCs w:val="24"/>
                <w:lang w:val="ro-RO"/>
              </w:rPr>
              <w:t>).</w:t>
            </w:r>
          </w:p>
        </w:tc>
        <w:tc>
          <w:tcPr>
            <w:tcW w:w="1710" w:type="dxa"/>
          </w:tcPr>
          <w:p w14:paraId="0C4EF5E9" w14:textId="77777777" w:rsidR="00E3731B" w:rsidRPr="008F3A26" w:rsidRDefault="00E3731B" w:rsidP="00C42E8C">
            <w:pPr>
              <w:spacing w:after="0" w:line="240" w:lineRule="auto"/>
              <w:rPr>
                <w:rFonts w:ascii="Times New Roman" w:hAnsi="Times New Roman" w:cs="Times New Roman"/>
                <w:sz w:val="24"/>
                <w:szCs w:val="24"/>
                <w:lang w:val="ro-RO"/>
              </w:rPr>
            </w:pPr>
          </w:p>
          <w:p w14:paraId="4C3C958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4B414A7D" w14:textId="77777777" w:rsidR="00E3731B" w:rsidRPr="008F3A26" w:rsidRDefault="00E3731B" w:rsidP="00C42E8C">
            <w:pPr>
              <w:spacing w:after="0" w:line="240" w:lineRule="auto"/>
              <w:rPr>
                <w:rFonts w:ascii="Times New Roman" w:hAnsi="Times New Roman" w:cs="Times New Roman"/>
                <w:sz w:val="24"/>
                <w:szCs w:val="24"/>
                <w:lang w:val="ro-RO"/>
              </w:rPr>
            </w:pPr>
          </w:p>
          <w:p w14:paraId="22D36D36"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24117541" w14:textId="77777777" w:rsidR="00E3731B" w:rsidRPr="008F3A26" w:rsidRDefault="00E3731B" w:rsidP="00C42E8C">
            <w:pPr>
              <w:spacing w:after="0" w:line="240" w:lineRule="auto"/>
              <w:rPr>
                <w:rFonts w:ascii="Times New Roman" w:hAnsi="Times New Roman" w:cs="Times New Roman"/>
                <w:sz w:val="24"/>
                <w:szCs w:val="24"/>
                <w:lang w:val="ro-RO"/>
              </w:rPr>
            </w:pPr>
          </w:p>
          <w:p w14:paraId="4CCC00C6"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494694AE"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Algoritmul</w:t>
            </w:r>
          </w:p>
          <w:p w14:paraId="33C2AE81" w14:textId="77777777" w:rsidR="00E3731B" w:rsidRPr="008F3A26" w:rsidRDefault="00E3731B" w:rsidP="00C42E8C">
            <w:pPr>
              <w:spacing w:after="0" w:line="240" w:lineRule="auto"/>
              <w:rPr>
                <w:rFonts w:ascii="Times New Roman" w:hAnsi="Times New Roman" w:cs="Times New Roman"/>
                <w:sz w:val="24"/>
                <w:szCs w:val="24"/>
                <w:lang w:val="ro-RO"/>
              </w:rPr>
            </w:pPr>
          </w:p>
          <w:p w14:paraId="4EAD55CA"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6AC118CC"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0CE131F7"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6467AC4"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48E0873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examinatoare</w:t>
            </w:r>
          </w:p>
          <w:p w14:paraId="68B05D43"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0F6BF16"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tc>
        <w:tc>
          <w:tcPr>
            <w:tcW w:w="1800" w:type="dxa"/>
          </w:tcPr>
          <w:p w14:paraId="250D907A"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46C57D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Elemente de primăvară de pe rochiţa Zânei Primăvară</w:t>
            </w:r>
          </w:p>
          <w:p w14:paraId="1B736DF6"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64E447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Flanelograf</w:t>
            </w:r>
          </w:p>
          <w:p w14:paraId="73A4873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Jetoane cu cifre</w:t>
            </w:r>
          </w:p>
          <w:p w14:paraId="09E4B6A8" w14:textId="77777777" w:rsidR="00E3731B" w:rsidRPr="008F3A26" w:rsidRDefault="00E3731B" w:rsidP="00C42E8C">
            <w:pPr>
              <w:spacing w:after="0" w:line="240" w:lineRule="auto"/>
              <w:rPr>
                <w:rFonts w:ascii="Times New Roman" w:hAnsi="Times New Roman" w:cs="Times New Roman"/>
                <w:sz w:val="24"/>
                <w:szCs w:val="24"/>
                <w:lang w:val="ro-RO"/>
              </w:rPr>
            </w:pPr>
          </w:p>
          <w:p w14:paraId="264004CE"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105080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Coşuleţe cu material individual</w:t>
            </w:r>
          </w:p>
        </w:tc>
        <w:tc>
          <w:tcPr>
            <w:tcW w:w="1800" w:type="dxa"/>
          </w:tcPr>
          <w:p w14:paraId="391219C3"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Cunoaşterea algoritmului de formare a numerelor precedente</w:t>
            </w:r>
          </w:p>
          <w:p w14:paraId="0673152D"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8001B4B" w14:textId="456A1E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Raportarea corectă a </w:t>
            </w:r>
            <w:r w:rsidRPr="004F2CBC">
              <w:rPr>
                <w:rFonts w:ascii="Times New Roman" w:hAnsi="Times New Roman" w:cs="Times New Roman"/>
                <w:sz w:val="24"/>
                <w:szCs w:val="24"/>
                <w:lang w:val="ro-RO"/>
              </w:rPr>
              <w:t xml:space="preserve">numărului la cantitate </w:t>
            </w:r>
            <w:r w:rsidR="00024BF0" w:rsidRPr="004F2CBC">
              <w:rPr>
                <w:rFonts w:ascii="Times New Roman" w:hAnsi="Times New Roman" w:cs="Times New Roman"/>
                <w:sz w:val="24"/>
                <w:szCs w:val="24"/>
                <w:lang w:val="ro-RO"/>
              </w:rPr>
              <w:t>și a cifrei la numărul de obiecte</w:t>
            </w:r>
          </w:p>
          <w:p w14:paraId="0723CBB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Verbalizarea acţiunilor efectuate prin folosirea unui </w:t>
            </w:r>
            <w:r w:rsidRPr="008F3A26">
              <w:rPr>
                <w:rFonts w:ascii="Times New Roman" w:hAnsi="Times New Roman" w:cs="Times New Roman"/>
                <w:sz w:val="24"/>
                <w:szCs w:val="24"/>
                <w:lang w:val="ro-RO"/>
              </w:rPr>
              <w:lastRenderedPageBreak/>
              <w:t>limbaj matematic adecvat</w:t>
            </w:r>
          </w:p>
        </w:tc>
      </w:tr>
      <w:tr w:rsidR="00E3731B" w:rsidRPr="000E2D48" w14:paraId="68EE7A41" w14:textId="77777777" w:rsidTr="00C42E8C">
        <w:tc>
          <w:tcPr>
            <w:tcW w:w="636" w:type="dxa"/>
          </w:tcPr>
          <w:p w14:paraId="697AD8A2" w14:textId="77777777" w:rsidR="00E3731B" w:rsidRPr="008F3A26" w:rsidRDefault="00E3731B" w:rsidP="00C42E8C">
            <w:pPr>
              <w:spacing w:after="0" w:line="240" w:lineRule="auto"/>
              <w:rPr>
                <w:rFonts w:ascii="Times New Roman" w:hAnsi="Times New Roman" w:cs="Times New Roman"/>
                <w:sz w:val="24"/>
                <w:szCs w:val="24"/>
              </w:rPr>
            </w:pPr>
          </w:p>
          <w:p w14:paraId="28D5A2A9"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4.</w:t>
            </w:r>
          </w:p>
        </w:tc>
        <w:tc>
          <w:tcPr>
            <w:tcW w:w="2380" w:type="dxa"/>
          </w:tcPr>
          <w:p w14:paraId="26CDF5C7" w14:textId="77777777" w:rsidR="00E3731B" w:rsidRPr="008F3A26" w:rsidRDefault="00E3731B" w:rsidP="00C42E8C">
            <w:pPr>
              <w:spacing w:after="0" w:line="240" w:lineRule="auto"/>
              <w:jc w:val="center"/>
              <w:rPr>
                <w:rFonts w:ascii="Times New Roman" w:hAnsi="Times New Roman" w:cs="Times New Roman"/>
                <w:b/>
                <w:sz w:val="24"/>
                <w:szCs w:val="24"/>
              </w:rPr>
            </w:pPr>
          </w:p>
          <w:p w14:paraId="465A989A"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Prezentarea noului conţinut şi dirijarea învăţării</w:t>
            </w:r>
          </w:p>
          <w:p w14:paraId="1C9D2676" w14:textId="77777777" w:rsidR="00E3731B" w:rsidRPr="008F3A26" w:rsidRDefault="00E3731B" w:rsidP="00C42E8C">
            <w:pPr>
              <w:spacing w:after="0" w:line="240" w:lineRule="auto"/>
              <w:jc w:val="center"/>
              <w:rPr>
                <w:rFonts w:ascii="Times New Roman" w:hAnsi="Times New Roman" w:cs="Times New Roman"/>
                <w:b/>
                <w:sz w:val="24"/>
                <w:szCs w:val="24"/>
              </w:rPr>
            </w:pPr>
          </w:p>
        </w:tc>
        <w:tc>
          <w:tcPr>
            <w:tcW w:w="5301" w:type="dxa"/>
          </w:tcPr>
          <w:p w14:paraId="53D94087" w14:textId="77777777" w:rsidR="00E3731B" w:rsidRPr="008F3A26" w:rsidRDefault="00E3731B" w:rsidP="00C42E8C">
            <w:pPr>
              <w:spacing w:after="0" w:line="240" w:lineRule="auto"/>
              <w:jc w:val="both"/>
              <w:rPr>
                <w:rFonts w:ascii="Times New Roman" w:hAnsi="Times New Roman" w:cs="Times New Roman"/>
                <w:sz w:val="24"/>
                <w:szCs w:val="24"/>
                <w:lang w:val="ro-RO"/>
              </w:rPr>
            </w:pPr>
          </w:p>
          <w:p w14:paraId="508D55B5" w14:textId="77777777" w:rsidR="00E3731B" w:rsidRPr="008F3A26" w:rsidRDefault="00E3731B" w:rsidP="00C42E8C">
            <w:pPr>
              <w:spacing w:after="0" w:line="240" w:lineRule="auto"/>
              <w:jc w:val="both"/>
              <w:rPr>
                <w:rFonts w:ascii="Times New Roman" w:hAnsi="Times New Roman" w:cs="Times New Roman"/>
                <w:sz w:val="24"/>
                <w:szCs w:val="24"/>
                <w:lang w:val="ro-RO"/>
              </w:rPr>
            </w:pPr>
            <w:r w:rsidRPr="008F3A26">
              <w:rPr>
                <w:rFonts w:ascii="Times New Roman" w:hAnsi="Times New Roman" w:cs="Times New Roman"/>
                <w:sz w:val="24"/>
                <w:szCs w:val="24"/>
                <w:lang w:val="ro-RO"/>
              </w:rPr>
              <w:t>Se prezintă sarcina problemă: ,,Cum am putea forma un număr nou, dacă ştim cum s-au format celelelate învăţate până acum?’’</w:t>
            </w:r>
          </w:p>
          <w:p w14:paraId="591DD25A" w14:textId="77777777" w:rsidR="00E3731B" w:rsidRPr="008F3A26" w:rsidRDefault="00E3731B" w:rsidP="00C42E8C">
            <w:pPr>
              <w:spacing w:after="0" w:line="240" w:lineRule="auto"/>
              <w:rPr>
                <w:rFonts w:ascii="Times New Roman" w:hAnsi="Times New Roman" w:cs="Times New Roman"/>
                <w:sz w:val="24"/>
                <w:szCs w:val="24"/>
                <w:lang w:val="ro-RO"/>
              </w:rPr>
            </w:pPr>
          </w:p>
          <w:p w14:paraId="681B991D" w14:textId="3CB8316D"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Se face apel la ultimul număr învăţat</w:t>
            </w:r>
            <w:r w:rsidR="008C3E55" w:rsidRPr="008F3A26">
              <w:rPr>
                <w:rFonts w:ascii="Times New Roman" w:hAnsi="Times New Roman" w:cs="Times New Roman"/>
                <w:sz w:val="24"/>
                <w:szCs w:val="24"/>
                <w:lang w:val="ro-RO"/>
              </w:rPr>
              <w:t xml:space="preserve"> </w:t>
            </w:r>
            <w:r w:rsidRPr="008F3A26">
              <w:rPr>
                <w:rFonts w:ascii="Times New Roman" w:hAnsi="Times New Roman" w:cs="Times New Roman"/>
                <w:sz w:val="24"/>
                <w:szCs w:val="24"/>
                <w:lang w:val="ro-RO"/>
              </w:rPr>
              <w:t>- 2 şi la modul în care s-a format.</w:t>
            </w:r>
          </w:p>
          <w:p w14:paraId="05CDE640" w14:textId="77777777" w:rsidR="00E3731B" w:rsidRPr="008F3A26" w:rsidRDefault="00E3731B" w:rsidP="00C42E8C">
            <w:pPr>
              <w:spacing w:after="0" w:line="240" w:lineRule="auto"/>
              <w:rPr>
                <w:rFonts w:ascii="Times New Roman" w:hAnsi="Times New Roman" w:cs="Times New Roman"/>
                <w:sz w:val="24"/>
                <w:szCs w:val="24"/>
                <w:lang w:val="ro-RO"/>
              </w:rPr>
            </w:pPr>
          </w:p>
          <w:p w14:paraId="4706CA44" w14:textId="77777777"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Se cere aşezarea pe măsuţă a grupei de ghiocei ( 2 ) de jos în sus.</w:t>
            </w:r>
          </w:p>
          <w:p w14:paraId="6A8A6233" w14:textId="7BD18CB1"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Se cere  formarea unei noi grupe - a rândunelelor, care s</w:t>
            </w:r>
            <w:r w:rsidR="008C3E55" w:rsidRPr="008F3A26">
              <w:rPr>
                <w:rFonts w:ascii="Times New Roman" w:hAnsi="Times New Roman" w:cs="Times New Roman"/>
                <w:sz w:val="24"/>
                <w:szCs w:val="24"/>
                <w:lang w:val="ro-RO"/>
              </w:rPr>
              <w:t>ă aibă cu un obiect mai mult (3</w:t>
            </w:r>
            <w:r w:rsidRPr="008F3A26">
              <w:rPr>
                <w:rFonts w:ascii="Times New Roman" w:hAnsi="Times New Roman" w:cs="Times New Roman"/>
                <w:sz w:val="24"/>
                <w:szCs w:val="24"/>
              </w:rPr>
              <w:t xml:space="preserve">) </w:t>
            </w:r>
            <w:r w:rsidRPr="008F3A26">
              <w:rPr>
                <w:rFonts w:ascii="Times New Roman" w:hAnsi="Times New Roman" w:cs="Times New Roman"/>
                <w:sz w:val="24"/>
                <w:szCs w:val="24"/>
                <w:lang w:val="ro-RO"/>
              </w:rPr>
              <w:t>.</w:t>
            </w:r>
          </w:p>
          <w:p w14:paraId="59E63403" w14:textId="77777777"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Se constată prin aşezare în perechi că noua grupa are cu un obiect mai mult decât cea iniţială.</w:t>
            </w:r>
          </w:p>
          <w:p w14:paraId="6F665019" w14:textId="3542EF73"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lang w:val="ro-RO"/>
              </w:rPr>
              <w:t xml:space="preserve">Se precizează că </w:t>
            </w:r>
            <w:r w:rsidR="008C3E55" w:rsidRPr="008F3A26">
              <w:rPr>
                <w:rFonts w:ascii="Times New Roman" w:hAnsi="Times New Roman" w:cs="Times New Roman"/>
                <w:sz w:val="24"/>
                <w:szCs w:val="24"/>
                <w:lang w:val="ro-RO"/>
              </w:rPr>
              <w:t>noua grupă are</w:t>
            </w:r>
            <w:r w:rsidRPr="008F3A26">
              <w:rPr>
                <w:rFonts w:ascii="Times New Roman" w:hAnsi="Times New Roman" w:cs="Times New Roman"/>
                <w:sz w:val="24"/>
                <w:szCs w:val="24"/>
              </w:rPr>
              <w:t xml:space="preserve"> 3</w:t>
            </w:r>
            <w:r w:rsidR="008C3E55" w:rsidRPr="008F3A26">
              <w:rPr>
                <w:rFonts w:ascii="Times New Roman" w:hAnsi="Times New Roman" w:cs="Times New Roman"/>
                <w:sz w:val="24"/>
                <w:szCs w:val="24"/>
              </w:rPr>
              <w:t xml:space="preserve"> obiecte/elemente</w:t>
            </w:r>
            <w:r w:rsidRPr="008F3A26">
              <w:rPr>
                <w:rFonts w:ascii="Times New Roman" w:hAnsi="Times New Roman" w:cs="Times New Roman"/>
                <w:sz w:val="24"/>
                <w:szCs w:val="24"/>
              </w:rPr>
              <w:t>. Se numără şi se încadrează numărul nou în şirul numeric.</w:t>
            </w:r>
          </w:p>
          <w:p w14:paraId="431BB655" w14:textId="77777777" w:rsidR="00E3731B" w:rsidRPr="008F3A26" w:rsidRDefault="00E3731B" w:rsidP="00C42E8C">
            <w:pPr>
              <w:spacing w:after="0" w:line="240" w:lineRule="auto"/>
              <w:rPr>
                <w:rFonts w:ascii="Times New Roman" w:hAnsi="Times New Roman" w:cs="Times New Roman"/>
                <w:sz w:val="24"/>
                <w:szCs w:val="24"/>
              </w:rPr>
            </w:pPr>
          </w:p>
          <w:p w14:paraId="192EC069" w14:textId="73237102"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Se fac exerciţii de numărare concretă</w:t>
            </w:r>
            <w:r w:rsidR="008C3E55" w:rsidRPr="008F3A26">
              <w:rPr>
                <w:rFonts w:ascii="Times New Roman" w:hAnsi="Times New Roman" w:cs="Times New Roman"/>
                <w:sz w:val="24"/>
                <w:szCs w:val="24"/>
              </w:rPr>
              <w:t>,</w:t>
            </w:r>
            <w:r w:rsidRPr="008F3A26">
              <w:rPr>
                <w:rFonts w:ascii="Times New Roman" w:hAnsi="Times New Roman" w:cs="Times New Roman"/>
                <w:sz w:val="24"/>
                <w:szCs w:val="24"/>
              </w:rPr>
              <w:t xml:space="preserve"> cu ajutorul materialului individual</w:t>
            </w:r>
            <w:r w:rsidR="008C3E55" w:rsidRPr="008F3A26">
              <w:rPr>
                <w:rFonts w:ascii="Times New Roman" w:hAnsi="Times New Roman" w:cs="Times New Roman"/>
                <w:sz w:val="24"/>
                <w:szCs w:val="24"/>
              </w:rPr>
              <w:t xml:space="preserve"> </w:t>
            </w:r>
            <w:r w:rsidRPr="008F3A26">
              <w:rPr>
                <w:rFonts w:ascii="Times New Roman" w:hAnsi="Times New Roman" w:cs="Times New Roman"/>
                <w:sz w:val="24"/>
                <w:szCs w:val="24"/>
              </w:rPr>
              <w:t>- rândunele, ber</w:t>
            </w:r>
            <w:r w:rsidR="008C3E55" w:rsidRPr="008F3A26">
              <w:rPr>
                <w:rFonts w:ascii="Times New Roman" w:hAnsi="Times New Roman" w:cs="Times New Roman"/>
                <w:sz w:val="24"/>
                <w:szCs w:val="24"/>
              </w:rPr>
              <w:t xml:space="preserve">ze (prin încercuire, </w:t>
            </w:r>
            <w:r w:rsidRPr="008F3A26">
              <w:rPr>
                <w:rFonts w:ascii="Times New Roman" w:hAnsi="Times New Roman" w:cs="Times New Roman"/>
                <w:sz w:val="24"/>
                <w:szCs w:val="24"/>
              </w:rPr>
              <w:t>individual sau în grup).</w:t>
            </w:r>
          </w:p>
          <w:p w14:paraId="31983458"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Se fac exerciţii de numărare semiconcretă şi abstractă.</w:t>
            </w:r>
          </w:p>
          <w:p w14:paraId="371CD049"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Se introduce semnul scris al numărului 3- cifra 3. Se fac referiri la forma cifrei şi se învaţă versul din poezia cifrelor.</w:t>
            </w:r>
          </w:p>
          <w:p w14:paraId="676F62D3" w14:textId="77777777" w:rsidR="00E3731B" w:rsidRPr="008F3A26" w:rsidRDefault="00E3731B" w:rsidP="00C42E8C">
            <w:pPr>
              <w:spacing w:after="0" w:line="240" w:lineRule="auto"/>
              <w:jc w:val="both"/>
              <w:rPr>
                <w:rFonts w:ascii="Times New Roman" w:eastAsia="Times New Roman" w:hAnsi="Times New Roman" w:cs="Times New Roman"/>
                <w:sz w:val="24"/>
                <w:szCs w:val="24"/>
                <w:lang w:val="ro-RO"/>
              </w:rPr>
            </w:pPr>
            <w:r w:rsidRPr="008F3A26">
              <w:rPr>
                <w:rFonts w:ascii="Times New Roman" w:eastAsia="Times New Roman" w:hAnsi="Times New Roman" w:cs="Times New Roman"/>
                <w:sz w:val="24"/>
                <w:szCs w:val="24"/>
                <w:lang w:val="ro-RO"/>
              </w:rPr>
              <w:t>Se realizează exerciţii motrice concomitent cu rezolvarea unor sarcini matematice, folosindu-se stimuli vizuali, auditivi.</w:t>
            </w:r>
          </w:p>
        </w:tc>
        <w:tc>
          <w:tcPr>
            <w:tcW w:w="1710" w:type="dxa"/>
          </w:tcPr>
          <w:p w14:paraId="372F1E7B" w14:textId="77777777" w:rsidR="00E3731B" w:rsidRPr="008F3A26" w:rsidRDefault="00E3731B" w:rsidP="00C42E8C">
            <w:pPr>
              <w:spacing w:after="0" w:line="240" w:lineRule="auto"/>
              <w:rPr>
                <w:rFonts w:ascii="Times New Roman" w:hAnsi="Times New Roman" w:cs="Times New Roman"/>
                <w:sz w:val="24"/>
                <w:szCs w:val="24"/>
                <w:lang w:val="ro-RO"/>
              </w:rPr>
            </w:pPr>
          </w:p>
          <w:p w14:paraId="25B128C1" w14:textId="77777777" w:rsidR="00E3731B" w:rsidRPr="008F3A26" w:rsidRDefault="00E3731B" w:rsidP="00C42E8C">
            <w:pPr>
              <w:spacing w:after="0" w:line="240" w:lineRule="auto"/>
              <w:rPr>
                <w:rFonts w:ascii="Times New Roman" w:hAnsi="Times New Roman" w:cs="Times New Roman"/>
                <w:sz w:val="24"/>
                <w:szCs w:val="24"/>
                <w:lang w:val="ro-RO"/>
              </w:rPr>
            </w:pPr>
          </w:p>
          <w:p w14:paraId="18754650" w14:textId="77777777"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Problematizarea</w:t>
            </w:r>
          </w:p>
          <w:p w14:paraId="6617288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2179B49B"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Algoritmul</w:t>
            </w:r>
          </w:p>
          <w:p w14:paraId="55126CAF"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EE04F4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E4DA770"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441D5552"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45EF84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A671B80"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2096CC5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429694A"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3B90D41"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7D3E5A7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5C22727B"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08EC94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Demonstraţia</w:t>
            </w:r>
          </w:p>
          <w:p w14:paraId="70CD6909"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34364D9"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B80A5F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16A9825"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615B8082"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E5DD67E"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0FA5C6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FB7402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424A0C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5C391496"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4D7A8F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 </w:t>
            </w:r>
          </w:p>
        </w:tc>
        <w:tc>
          <w:tcPr>
            <w:tcW w:w="1800" w:type="dxa"/>
          </w:tcPr>
          <w:p w14:paraId="3079E9D7" w14:textId="77777777" w:rsidR="00E3731B" w:rsidRPr="008F3A26" w:rsidRDefault="00E3731B" w:rsidP="00C42E8C">
            <w:pPr>
              <w:spacing w:after="0" w:line="240" w:lineRule="auto"/>
              <w:rPr>
                <w:rFonts w:ascii="Times New Roman" w:hAnsi="Times New Roman" w:cs="Times New Roman"/>
                <w:sz w:val="24"/>
                <w:szCs w:val="24"/>
                <w:lang w:val="ro-RO"/>
              </w:rPr>
            </w:pPr>
          </w:p>
          <w:p w14:paraId="500CBC57" w14:textId="77777777" w:rsidR="00E3731B" w:rsidRPr="008F3A26" w:rsidRDefault="00E3731B" w:rsidP="00C42E8C">
            <w:pPr>
              <w:spacing w:after="0" w:line="240" w:lineRule="auto"/>
              <w:rPr>
                <w:rFonts w:ascii="Times New Roman" w:hAnsi="Times New Roman" w:cs="Times New Roman"/>
                <w:sz w:val="24"/>
                <w:szCs w:val="24"/>
                <w:lang w:val="ro-RO"/>
              </w:rPr>
            </w:pPr>
          </w:p>
          <w:p w14:paraId="13A22A4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Coşuleţe cu material individual:</w:t>
            </w:r>
          </w:p>
          <w:p w14:paraId="4F3CA30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1 soare</w:t>
            </w:r>
          </w:p>
          <w:p w14:paraId="64466CE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2 ghiocei</w:t>
            </w:r>
          </w:p>
          <w:p w14:paraId="7CCD9AD5"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3 rândunele</w:t>
            </w:r>
          </w:p>
          <w:p w14:paraId="76B9DC4E"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3 berze </w:t>
            </w:r>
          </w:p>
          <w:p w14:paraId="53459126"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2EDE3F8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Jetoane cu cifrele 1,2,3,3 </w:t>
            </w:r>
          </w:p>
          <w:p w14:paraId="1F3857B8" w14:textId="77777777" w:rsidR="00E3731B" w:rsidRPr="008F3A26" w:rsidRDefault="00E3731B" w:rsidP="00C42E8C">
            <w:pPr>
              <w:spacing w:after="0" w:line="240" w:lineRule="auto"/>
              <w:rPr>
                <w:rFonts w:ascii="Times New Roman" w:hAnsi="Times New Roman" w:cs="Times New Roman"/>
                <w:sz w:val="24"/>
                <w:szCs w:val="24"/>
                <w:lang w:val="ro-RO"/>
              </w:rPr>
            </w:pPr>
          </w:p>
          <w:p w14:paraId="4F89E55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Flanelograf</w:t>
            </w:r>
          </w:p>
          <w:p w14:paraId="78311179"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Material individual de dimensiuni mai mari </w:t>
            </w:r>
          </w:p>
          <w:p w14:paraId="0D78565B"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8A381DF" w14:textId="77777777" w:rsidR="00E3731B" w:rsidRPr="008F3A26" w:rsidRDefault="00E3731B" w:rsidP="008C3E55">
            <w:pPr>
              <w:spacing w:after="0" w:line="240" w:lineRule="auto"/>
              <w:rPr>
                <w:rFonts w:ascii="Times New Roman" w:hAnsi="Times New Roman" w:cs="Times New Roman"/>
                <w:sz w:val="24"/>
                <w:szCs w:val="24"/>
                <w:lang w:val="ro-RO"/>
              </w:rPr>
            </w:pPr>
          </w:p>
          <w:p w14:paraId="13BA284C"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Tablă</w:t>
            </w:r>
          </w:p>
          <w:p w14:paraId="67A8AEBE"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 Cretă</w:t>
            </w:r>
          </w:p>
          <w:p w14:paraId="4D44A5A2"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D93264B" w14:textId="77777777" w:rsidR="00E3731B" w:rsidRPr="008F3A26" w:rsidRDefault="00E3731B" w:rsidP="00C42E8C">
            <w:pPr>
              <w:spacing w:after="0" w:line="240" w:lineRule="auto"/>
              <w:rPr>
                <w:rFonts w:ascii="Times New Roman" w:hAnsi="Times New Roman" w:cs="Times New Roman"/>
                <w:sz w:val="24"/>
                <w:szCs w:val="24"/>
                <w:lang w:val="ro-RO"/>
              </w:rPr>
            </w:pPr>
          </w:p>
          <w:p w14:paraId="7131016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Poezia cifrelor</w:t>
            </w:r>
          </w:p>
          <w:p w14:paraId="000FDDC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Imagine cu o pasăre în zbor</w:t>
            </w:r>
          </w:p>
          <w:p w14:paraId="7BBC03D1"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76EB51AD" w14:textId="77777777" w:rsidR="00E3731B" w:rsidRPr="008F3A26" w:rsidRDefault="00E3731B" w:rsidP="00C42E8C">
            <w:pPr>
              <w:spacing w:after="0" w:line="240" w:lineRule="auto"/>
              <w:jc w:val="center"/>
              <w:rPr>
                <w:rFonts w:ascii="Times New Roman" w:hAnsi="Times New Roman" w:cs="Times New Roman"/>
                <w:sz w:val="24"/>
                <w:szCs w:val="24"/>
                <w:lang w:val="ro-RO"/>
              </w:rPr>
            </w:pPr>
          </w:p>
        </w:tc>
        <w:tc>
          <w:tcPr>
            <w:tcW w:w="1800" w:type="dxa"/>
          </w:tcPr>
          <w:p w14:paraId="3CA93EED" w14:textId="77777777" w:rsidR="00E3731B" w:rsidRPr="008F3A26" w:rsidRDefault="00E3731B" w:rsidP="00C42E8C">
            <w:pPr>
              <w:spacing w:after="0" w:line="240" w:lineRule="auto"/>
              <w:rPr>
                <w:rFonts w:ascii="Times New Roman" w:hAnsi="Times New Roman" w:cs="Times New Roman"/>
                <w:sz w:val="24"/>
                <w:szCs w:val="24"/>
                <w:lang w:val="ro-RO"/>
              </w:rPr>
            </w:pPr>
          </w:p>
          <w:p w14:paraId="43DFE549"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Observarea</w:t>
            </w:r>
          </w:p>
          <w:p w14:paraId="7F6BFD8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sistematică  a comporta-</w:t>
            </w:r>
          </w:p>
          <w:p w14:paraId="6CEA265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mentului copiilor</w:t>
            </w:r>
          </w:p>
          <w:p w14:paraId="6DCDD303" w14:textId="77777777" w:rsidR="00E3731B" w:rsidRPr="008F3A26" w:rsidRDefault="00E3731B" w:rsidP="00C42E8C">
            <w:pPr>
              <w:spacing w:after="0" w:line="240" w:lineRule="auto"/>
              <w:rPr>
                <w:rFonts w:ascii="Times New Roman" w:hAnsi="Times New Roman" w:cs="Times New Roman"/>
                <w:sz w:val="24"/>
                <w:szCs w:val="24"/>
                <w:lang w:val="ro-RO"/>
              </w:rPr>
            </w:pPr>
          </w:p>
          <w:p w14:paraId="0C24FA3A" w14:textId="77777777" w:rsidR="00E3731B" w:rsidRPr="008F3A26" w:rsidRDefault="00E3731B" w:rsidP="00C42E8C">
            <w:pPr>
              <w:tabs>
                <w:tab w:val="left" w:pos="420"/>
              </w:tabs>
              <w:spacing w:after="0" w:line="240" w:lineRule="auto"/>
              <w:rPr>
                <w:rFonts w:ascii="Times New Roman" w:hAnsi="Times New Roman" w:cs="Times New Roman"/>
                <w:sz w:val="24"/>
                <w:szCs w:val="24"/>
                <w:lang w:val="ro-RO"/>
              </w:rPr>
            </w:pPr>
          </w:p>
          <w:p w14:paraId="01A03859" w14:textId="77777777" w:rsidR="00E3731B" w:rsidRPr="008F3A26" w:rsidRDefault="00E3731B" w:rsidP="00C42E8C">
            <w:pPr>
              <w:spacing w:after="0" w:line="240" w:lineRule="auto"/>
              <w:rPr>
                <w:rFonts w:ascii="Times New Roman" w:hAnsi="Times New Roman" w:cs="Times New Roman"/>
                <w:sz w:val="24"/>
                <w:szCs w:val="24"/>
                <w:lang w:val="ro-RO"/>
              </w:rPr>
            </w:pPr>
          </w:p>
          <w:p w14:paraId="7A9E676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Orientarea corectă în spațiul de lucru în funcție de reperele spațiale comunicate (sus/ jos, stânga/ dreapta)</w:t>
            </w:r>
          </w:p>
          <w:p w14:paraId="29F2AA2D"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D773CD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264E7CE" w14:textId="77777777" w:rsidR="00E3731B" w:rsidRPr="008F3A26" w:rsidRDefault="00E3731B" w:rsidP="00C42E8C">
            <w:pPr>
              <w:spacing w:after="0" w:line="240" w:lineRule="auto"/>
              <w:rPr>
                <w:rFonts w:ascii="Times New Roman" w:hAnsi="Times New Roman" w:cs="Times New Roman"/>
                <w:sz w:val="24"/>
                <w:szCs w:val="24"/>
                <w:lang w:val="ro-RO"/>
              </w:rPr>
            </w:pPr>
          </w:p>
          <w:p w14:paraId="341DA76C"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Capacitatea de a </w:t>
            </w:r>
          </w:p>
          <w:p w14:paraId="70ACAF0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număra concret, semiconcret şi abstract în limitele 1-3</w:t>
            </w:r>
          </w:p>
          <w:p w14:paraId="2BC4773E" w14:textId="77777777" w:rsidR="00E3731B" w:rsidRPr="008F3A26" w:rsidRDefault="00E3731B" w:rsidP="00C42E8C">
            <w:pPr>
              <w:spacing w:after="0" w:line="240" w:lineRule="auto"/>
              <w:rPr>
                <w:rFonts w:ascii="Times New Roman" w:hAnsi="Times New Roman" w:cs="Times New Roman"/>
                <w:sz w:val="24"/>
                <w:szCs w:val="24"/>
                <w:lang w:val="ro-RO"/>
              </w:rPr>
            </w:pPr>
          </w:p>
          <w:p w14:paraId="2B1F403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Imaginaţie în asocierea formei cifrei cu diferite obiecte </w:t>
            </w:r>
            <w:r w:rsidRPr="008F3A26">
              <w:rPr>
                <w:rFonts w:ascii="Times New Roman" w:hAnsi="Times New Roman" w:cs="Times New Roman"/>
                <w:sz w:val="24"/>
                <w:szCs w:val="24"/>
                <w:lang w:val="ro-RO"/>
              </w:rPr>
              <w:lastRenderedPageBreak/>
              <w:t>din mediul înconjurător</w:t>
            </w:r>
          </w:p>
        </w:tc>
      </w:tr>
      <w:tr w:rsidR="00E3731B" w:rsidRPr="000E2D48" w14:paraId="4E308297" w14:textId="77777777" w:rsidTr="00C42E8C">
        <w:trPr>
          <w:trHeight w:val="1790"/>
        </w:trPr>
        <w:tc>
          <w:tcPr>
            <w:tcW w:w="636" w:type="dxa"/>
          </w:tcPr>
          <w:p w14:paraId="1FD50361"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lastRenderedPageBreak/>
              <w:t xml:space="preserve">5. </w:t>
            </w:r>
          </w:p>
        </w:tc>
        <w:tc>
          <w:tcPr>
            <w:tcW w:w="2380" w:type="dxa"/>
          </w:tcPr>
          <w:p w14:paraId="49EF6C11"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Obţinerea performanţei</w:t>
            </w:r>
          </w:p>
        </w:tc>
        <w:tc>
          <w:tcPr>
            <w:tcW w:w="5301" w:type="dxa"/>
          </w:tcPr>
          <w:p w14:paraId="01119B20" w14:textId="31B342A1" w:rsidR="00E3731B" w:rsidRPr="008F3A26" w:rsidRDefault="00E3731B" w:rsidP="00C42E8C">
            <w:pPr>
              <w:spacing w:after="0" w:line="240" w:lineRule="auto"/>
              <w:jc w:val="both"/>
              <w:rPr>
                <w:rFonts w:ascii="Times New Roman" w:hAnsi="Times New Roman" w:cs="Times New Roman"/>
                <w:sz w:val="24"/>
                <w:szCs w:val="24"/>
                <w:lang w:val="ro-RO"/>
              </w:rPr>
            </w:pPr>
            <w:r w:rsidRPr="008F3A26">
              <w:rPr>
                <w:rFonts w:ascii="Times New Roman" w:hAnsi="Times New Roman" w:cs="Times New Roman"/>
                <w:sz w:val="24"/>
                <w:szCs w:val="24"/>
                <w:lang w:val="ro-RO"/>
              </w:rPr>
              <w:t>Se realizează prin lipirea pe rochiţa Zânei Primăvara a câte trei elemente de fiecare fel</w:t>
            </w:r>
            <w:r w:rsidR="008C3E55" w:rsidRPr="008F3A26">
              <w:rPr>
                <w:rFonts w:ascii="Times New Roman" w:hAnsi="Times New Roman" w:cs="Times New Roman"/>
                <w:sz w:val="24"/>
                <w:szCs w:val="24"/>
                <w:lang w:val="ro-RO"/>
              </w:rPr>
              <w:t xml:space="preserve"> </w:t>
            </w:r>
            <w:r w:rsidRPr="008F3A26">
              <w:rPr>
                <w:rFonts w:ascii="Times New Roman" w:hAnsi="Times New Roman" w:cs="Times New Roman"/>
                <w:sz w:val="24"/>
                <w:szCs w:val="24"/>
                <w:lang w:val="ro-RO"/>
              </w:rPr>
              <w:t>- 3 ghiocei, 3 lalele, 3 brânduşe, 3 berze, 3 rândunele.</w:t>
            </w:r>
          </w:p>
          <w:p w14:paraId="1B78D107" w14:textId="08D40BAA" w:rsidR="00E3731B" w:rsidRPr="008F3A26" w:rsidRDefault="00E3731B" w:rsidP="00C42E8C">
            <w:pPr>
              <w:spacing w:after="0" w:line="240" w:lineRule="auto"/>
              <w:jc w:val="both"/>
              <w:rPr>
                <w:rFonts w:ascii="Times New Roman" w:hAnsi="Times New Roman" w:cs="Times New Roman"/>
                <w:sz w:val="24"/>
                <w:szCs w:val="24"/>
                <w:lang w:val="ro-RO"/>
              </w:rPr>
            </w:pPr>
          </w:p>
        </w:tc>
        <w:tc>
          <w:tcPr>
            <w:tcW w:w="1710" w:type="dxa"/>
          </w:tcPr>
          <w:p w14:paraId="2BF7BE87" w14:textId="77777777" w:rsidR="00E3731B" w:rsidRPr="008F3A26" w:rsidRDefault="00E3731B" w:rsidP="00C42E8C">
            <w:pPr>
              <w:spacing w:after="0" w:line="240" w:lineRule="auto"/>
              <w:rPr>
                <w:rFonts w:ascii="Times New Roman" w:hAnsi="Times New Roman" w:cs="Times New Roman"/>
                <w:sz w:val="24"/>
                <w:szCs w:val="24"/>
                <w:lang w:val="ro-RO"/>
              </w:rPr>
            </w:pPr>
          </w:p>
          <w:p w14:paraId="5A55062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0ADA5589"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75102383"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tc>
        <w:tc>
          <w:tcPr>
            <w:tcW w:w="1800" w:type="dxa"/>
          </w:tcPr>
          <w:p w14:paraId="072F4205" w14:textId="77777777" w:rsidR="00E3731B" w:rsidRPr="008F3A26" w:rsidRDefault="00E3731B" w:rsidP="00C42E8C">
            <w:pPr>
              <w:spacing w:after="0" w:line="240" w:lineRule="auto"/>
              <w:rPr>
                <w:rFonts w:ascii="Times New Roman" w:hAnsi="Times New Roman" w:cs="Times New Roman"/>
                <w:sz w:val="24"/>
                <w:szCs w:val="24"/>
                <w:lang w:val="ro-RO"/>
              </w:rPr>
            </w:pPr>
          </w:p>
          <w:p w14:paraId="3B045CCF"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Fişe de lucru cu rochiţa Zânei Primăvara</w:t>
            </w:r>
          </w:p>
          <w:p w14:paraId="3169445F"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Lipici </w:t>
            </w:r>
          </w:p>
          <w:p w14:paraId="2E70BBD1" w14:textId="77777777" w:rsidR="00E3731B" w:rsidRPr="008F3A26" w:rsidRDefault="00E3731B" w:rsidP="00C42E8C">
            <w:pPr>
              <w:spacing w:after="0" w:line="240" w:lineRule="auto"/>
              <w:rPr>
                <w:rFonts w:ascii="Times New Roman" w:hAnsi="Times New Roman" w:cs="Times New Roman"/>
                <w:sz w:val="24"/>
                <w:szCs w:val="24"/>
                <w:lang w:val="ro-RO"/>
              </w:rPr>
            </w:pPr>
          </w:p>
        </w:tc>
        <w:tc>
          <w:tcPr>
            <w:tcW w:w="1800" w:type="dxa"/>
          </w:tcPr>
          <w:p w14:paraId="3B91A0C0" w14:textId="77777777" w:rsidR="00E3731B" w:rsidRPr="008F3A26" w:rsidRDefault="00E3731B" w:rsidP="00C42E8C">
            <w:pPr>
              <w:spacing w:after="0" w:line="240" w:lineRule="auto"/>
              <w:rPr>
                <w:rFonts w:ascii="Times New Roman" w:hAnsi="Times New Roman" w:cs="Times New Roman"/>
                <w:sz w:val="24"/>
                <w:szCs w:val="24"/>
                <w:lang w:val="ro-RO"/>
              </w:rPr>
            </w:pPr>
          </w:p>
          <w:p w14:paraId="5CD0B805"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Rezolvarea corectă a sarcinilor de lucru</w:t>
            </w:r>
          </w:p>
        </w:tc>
      </w:tr>
      <w:tr w:rsidR="00E3731B" w:rsidRPr="000E2D48" w14:paraId="12C35669" w14:textId="77777777" w:rsidTr="00C42E8C">
        <w:tc>
          <w:tcPr>
            <w:tcW w:w="636" w:type="dxa"/>
          </w:tcPr>
          <w:p w14:paraId="360EAE7A"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6.</w:t>
            </w:r>
          </w:p>
        </w:tc>
        <w:tc>
          <w:tcPr>
            <w:tcW w:w="2380" w:type="dxa"/>
          </w:tcPr>
          <w:p w14:paraId="6C484D11" w14:textId="77777777" w:rsidR="00E3731B" w:rsidRPr="004F2CBC" w:rsidRDefault="00E3731B" w:rsidP="00C42E8C">
            <w:pPr>
              <w:spacing w:after="0" w:line="240" w:lineRule="auto"/>
              <w:jc w:val="center"/>
              <w:rPr>
                <w:rFonts w:ascii="Times New Roman" w:hAnsi="Times New Roman" w:cs="Times New Roman"/>
                <w:b/>
                <w:sz w:val="24"/>
                <w:szCs w:val="24"/>
                <w:lang w:val="ro-RO"/>
              </w:rPr>
            </w:pPr>
            <w:r w:rsidRPr="004F2CBC">
              <w:rPr>
                <w:rFonts w:ascii="Times New Roman" w:hAnsi="Times New Roman" w:cs="Times New Roman"/>
                <w:b/>
                <w:sz w:val="24"/>
                <w:szCs w:val="24"/>
              </w:rPr>
              <w:t>Evaluarea</w:t>
            </w:r>
          </w:p>
          <w:p w14:paraId="2CC181B5" w14:textId="77777777" w:rsidR="00E3731B" w:rsidRPr="004F2CBC" w:rsidRDefault="00E3731B" w:rsidP="00C42E8C">
            <w:pPr>
              <w:spacing w:after="0" w:line="240" w:lineRule="auto"/>
              <w:jc w:val="center"/>
              <w:rPr>
                <w:rFonts w:ascii="Times New Roman" w:hAnsi="Times New Roman" w:cs="Times New Roman"/>
                <w:b/>
                <w:sz w:val="24"/>
                <w:szCs w:val="24"/>
              </w:rPr>
            </w:pPr>
          </w:p>
        </w:tc>
        <w:tc>
          <w:tcPr>
            <w:tcW w:w="5301" w:type="dxa"/>
          </w:tcPr>
          <w:p w14:paraId="1699D266" w14:textId="450C150B" w:rsidR="00E3731B" w:rsidRPr="004F2CBC" w:rsidRDefault="00E3731B" w:rsidP="00C42E8C">
            <w:pPr>
              <w:spacing w:after="0" w:line="240" w:lineRule="auto"/>
              <w:rPr>
                <w:rFonts w:ascii="Times New Roman" w:hAnsi="Times New Roman" w:cs="Times New Roman"/>
                <w:sz w:val="24"/>
                <w:szCs w:val="24"/>
                <w:lang w:val="ro-RO"/>
              </w:rPr>
            </w:pPr>
            <w:r w:rsidRPr="004F2CBC">
              <w:rPr>
                <w:rFonts w:ascii="Times New Roman" w:hAnsi="Times New Roman" w:cs="Times New Roman"/>
                <w:sz w:val="24"/>
                <w:szCs w:val="24"/>
                <w:lang w:val="ro-RO"/>
              </w:rPr>
              <w:t>Se apelează la capacitatea  copiilor de a se grupa câte trei</w:t>
            </w:r>
            <w:r w:rsidR="008F3A26" w:rsidRPr="004F2CBC">
              <w:rPr>
                <w:rFonts w:ascii="Times New Roman" w:hAnsi="Times New Roman" w:cs="Times New Roman"/>
                <w:sz w:val="24"/>
                <w:szCs w:val="24"/>
                <w:lang w:val="ro-RO"/>
              </w:rPr>
              <w:t>, la semnalul educatoarei, verificând astfel dacă știu să numere până la 3 și dacă știu să</w:t>
            </w:r>
            <w:r w:rsidR="004F2CBC" w:rsidRPr="004F2CBC">
              <w:rPr>
                <w:rFonts w:ascii="Times New Roman" w:hAnsi="Times New Roman" w:cs="Times New Roman"/>
                <w:sz w:val="24"/>
                <w:szCs w:val="24"/>
                <w:lang w:val="ro-RO"/>
              </w:rPr>
              <w:t xml:space="preserve"> </w:t>
            </w:r>
            <w:r w:rsidR="00506495" w:rsidRPr="004F2CBC">
              <w:rPr>
                <w:rFonts w:ascii="Times New Roman" w:hAnsi="Times New Roman" w:cs="Times New Roman"/>
                <w:sz w:val="24"/>
                <w:szCs w:val="24"/>
                <w:lang w:val="ro-RO"/>
              </w:rPr>
              <w:t xml:space="preserve">formeze </w:t>
            </w:r>
            <w:r w:rsidR="008F3A26" w:rsidRPr="004F2CBC">
              <w:rPr>
                <w:rFonts w:ascii="Times New Roman" w:hAnsi="Times New Roman" w:cs="Times New Roman"/>
                <w:sz w:val="24"/>
                <w:szCs w:val="24"/>
                <w:lang w:val="ro-RO"/>
              </w:rPr>
              <w:t>grupe de câte 3.</w:t>
            </w:r>
          </w:p>
          <w:p w14:paraId="26295E22" w14:textId="77777777" w:rsidR="00E3731B" w:rsidRPr="004F2CBC" w:rsidRDefault="00E3731B" w:rsidP="00C42E8C">
            <w:pPr>
              <w:spacing w:after="0" w:line="240" w:lineRule="auto"/>
              <w:rPr>
                <w:rFonts w:ascii="Times New Roman" w:hAnsi="Times New Roman" w:cs="Times New Roman"/>
                <w:sz w:val="24"/>
                <w:szCs w:val="24"/>
                <w:lang w:val="ro-RO"/>
              </w:rPr>
            </w:pPr>
            <w:r w:rsidRPr="004F2CBC">
              <w:rPr>
                <w:rFonts w:ascii="Times New Roman" w:hAnsi="Times New Roman" w:cs="Times New Roman"/>
                <w:sz w:val="24"/>
                <w:szCs w:val="24"/>
                <w:lang w:val="ro-RO"/>
              </w:rPr>
              <w:t>Se fixează tema.</w:t>
            </w:r>
          </w:p>
          <w:p w14:paraId="1C0D1858"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fac aprecieri verbale individuale şi generale asupra desfăşurării activităţii.</w:t>
            </w:r>
          </w:p>
          <w:p w14:paraId="3D6BA137"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împart recompense copiilor.</w:t>
            </w:r>
          </w:p>
          <w:p w14:paraId="65148C20" w14:textId="77777777" w:rsidR="00E3731B" w:rsidRPr="004F2CBC" w:rsidRDefault="00E3731B" w:rsidP="00C42E8C">
            <w:pPr>
              <w:spacing w:after="0" w:line="240" w:lineRule="auto"/>
              <w:jc w:val="both"/>
              <w:rPr>
                <w:rFonts w:ascii="Times New Roman" w:hAnsi="Times New Roman" w:cs="Times New Roman"/>
                <w:sz w:val="24"/>
                <w:szCs w:val="24"/>
                <w:lang w:val="ro-RO"/>
              </w:rPr>
            </w:pPr>
          </w:p>
        </w:tc>
        <w:tc>
          <w:tcPr>
            <w:tcW w:w="1710" w:type="dxa"/>
          </w:tcPr>
          <w:p w14:paraId="60509CF6"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0FA27471"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6659DC2E"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2060B55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3919A246" w14:textId="77777777" w:rsidR="00E3731B" w:rsidRPr="008F3A26" w:rsidRDefault="00E3731B" w:rsidP="00C42E8C">
            <w:pPr>
              <w:spacing w:after="0" w:line="240" w:lineRule="auto"/>
              <w:rPr>
                <w:rFonts w:ascii="Times New Roman" w:hAnsi="Times New Roman" w:cs="Times New Roman"/>
                <w:sz w:val="24"/>
                <w:szCs w:val="24"/>
                <w:lang w:val="ro-RO"/>
              </w:rPr>
            </w:pPr>
          </w:p>
          <w:p w14:paraId="27731ED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Simboluri de pus în piept</w:t>
            </w:r>
          </w:p>
        </w:tc>
        <w:tc>
          <w:tcPr>
            <w:tcW w:w="1800" w:type="dxa"/>
          </w:tcPr>
          <w:p w14:paraId="0672D58E" w14:textId="77777777" w:rsidR="00E3731B" w:rsidRPr="008F3A26" w:rsidRDefault="00E3731B" w:rsidP="00C42E8C">
            <w:pPr>
              <w:spacing w:after="0" w:line="240" w:lineRule="auto"/>
              <w:jc w:val="center"/>
              <w:rPr>
                <w:rFonts w:ascii="Times New Roman" w:hAnsi="Times New Roman" w:cs="Times New Roman"/>
                <w:sz w:val="24"/>
                <w:szCs w:val="24"/>
                <w:lang w:val="ro-RO"/>
              </w:rPr>
            </w:pPr>
          </w:p>
        </w:tc>
        <w:tc>
          <w:tcPr>
            <w:tcW w:w="1800" w:type="dxa"/>
          </w:tcPr>
          <w:p w14:paraId="7E776BF1"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6750811"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Capacitatea de grupare în funcţie de cerinţă</w:t>
            </w:r>
          </w:p>
        </w:tc>
      </w:tr>
    </w:tbl>
    <w:p w14:paraId="6AD6B2A3" w14:textId="77777777" w:rsidR="00E3731B" w:rsidRPr="000E2D48" w:rsidRDefault="00E3731B" w:rsidP="00E3731B">
      <w:pPr>
        <w:tabs>
          <w:tab w:val="left" w:pos="1800"/>
        </w:tabs>
        <w:spacing w:after="0" w:line="240" w:lineRule="auto"/>
        <w:rPr>
          <w:rFonts w:ascii="Times New Roman" w:hAnsi="Times New Roman" w:cs="Times New Roman"/>
          <w:color w:val="FF0000"/>
          <w:sz w:val="24"/>
          <w:szCs w:val="24"/>
          <w:lang w:val="ro-RO"/>
        </w:rPr>
      </w:pPr>
    </w:p>
    <w:p w14:paraId="499015C5" w14:textId="77777777" w:rsidR="00E3731B" w:rsidRPr="000E2D48" w:rsidRDefault="00E3731B" w:rsidP="00E3731B">
      <w:pPr>
        <w:spacing w:after="0" w:line="240" w:lineRule="auto"/>
        <w:jc w:val="both"/>
        <w:rPr>
          <w:rFonts w:ascii="Times New Roman" w:hAnsi="Times New Roman" w:cs="Times New Roman"/>
          <w:color w:val="FF0000"/>
          <w:sz w:val="24"/>
          <w:szCs w:val="24"/>
          <w:lang w:val="ro-RO"/>
        </w:rPr>
      </w:pPr>
    </w:p>
    <w:p w14:paraId="379FF877" w14:textId="77777777" w:rsidR="00E3731B" w:rsidRPr="000E2D48" w:rsidRDefault="00E3731B" w:rsidP="00E3731B">
      <w:pPr>
        <w:spacing w:after="0" w:line="240" w:lineRule="auto"/>
        <w:jc w:val="both"/>
        <w:rPr>
          <w:rFonts w:ascii="Times New Roman" w:hAnsi="Times New Roman" w:cs="Times New Roman"/>
          <w:b/>
          <w:color w:val="FF0000"/>
          <w:sz w:val="24"/>
          <w:szCs w:val="24"/>
          <w:lang w:val="ro-RO"/>
        </w:rPr>
      </w:pPr>
    </w:p>
    <w:p w14:paraId="0F0BB52A" w14:textId="77777777" w:rsidR="00E3731B" w:rsidRPr="000E2D48" w:rsidRDefault="00E3731B" w:rsidP="00E3731B">
      <w:pPr>
        <w:rPr>
          <w:rFonts w:ascii="Times New Roman" w:hAnsi="Times New Roman" w:cs="Times New Roman"/>
          <w:b/>
          <w:color w:val="FF0000"/>
          <w:sz w:val="24"/>
          <w:szCs w:val="24"/>
          <w:lang w:val="ro-RO"/>
        </w:rPr>
      </w:pPr>
    </w:p>
    <w:p w14:paraId="4F31CE1F" w14:textId="77777777" w:rsidR="00E3731B" w:rsidRPr="000E2D48" w:rsidRDefault="00E3731B" w:rsidP="00E3731B">
      <w:pPr>
        <w:rPr>
          <w:rFonts w:ascii="Times New Roman" w:hAnsi="Times New Roman" w:cs="Times New Roman"/>
          <w:b/>
          <w:color w:val="FF0000"/>
          <w:sz w:val="24"/>
          <w:szCs w:val="24"/>
          <w:lang w:val="ro-RO"/>
        </w:rPr>
      </w:pPr>
    </w:p>
    <w:p w14:paraId="44BD4823" w14:textId="77777777" w:rsidR="00E3731B" w:rsidRPr="000E2D48" w:rsidRDefault="00E3731B" w:rsidP="00E3731B">
      <w:pPr>
        <w:rPr>
          <w:rFonts w:ascii="Times New Roman" w:hAnsi="Times New Roman" w:cs="Times New Roman"/>
          <w:b/>
          <w:color w:val="FF0000"/>
          <w:sz w:val="24"/>
          <w:szCs w:val="24"/>
          <w:lang w:val="ro-RO"/>
        </w:rPr>
      </w:pPr>
    </w:p>
    <w:p w14:paraId="2C854E7E" w14:textId="77777777" w:rsidR="00E3731B" w:rsidRPr="000E2D48" w:rsidRDefault="00E3731B" w:rsidP="00E3731B">
      <w:pPr>
        <w:rPr>
          <w:rFonts w:ascii="Times New Roman" w:hAnsi="Times New Roman" w:cs="Times New Roman"/>
          <w:b/>
          <w:color w:val="FF0000"/>
          <w:sz w:val="24"/>
          <w:szCs w:val="24"/>
          <w:lang w:val="ro-RO"/>
        </w:rPr>
      </w:pPr>
    </w:p>
    <w:p w14:paraId="11210135" w14:textId="77777777" w:rsidR="00E3731B" w:rsidRPr="000E2D48" w:rsidRDefault="00E3731B" w:rsidP="00E3731B">
      <w:pPr>
        <w:rPr>
          <w:rFonts w:ascii="Times New Roman" w:hAnsi="Times New Roman" w:cs="Times New Roman"/>
          <w:b/>
          <w:color w:val="FF0000"/>
          <w:sz w:val="24"/>
          <w:szCs w:val="24"/>
          <w:lang w:val="ro-RO"/>
        </w:rPr>
      </w:pPr>
    </w:p>
    <w:p w14:paraId="3A380208" w14:textId="77777777" w:rsidR="00E3731B" w:rsidRPr="000E2D48" w:rsidRDefault="00E3731B" w:rsidP="00E3731B">
      <w:pPr>
        <w:rPr>
          <w:rFonts w:ascii="Times New Roman" w:hAnsi="Times New Roman" w:cs="Times New Roman"/>
          <w:b/>
          <w:color w:val="FF0000"/>
          <w:sz w:val="24"/>
          <w:szCs w:val="24"/>
          <w:lang w:val="ro-RO"/>
        </w:rPr>
      </w:pPr>
    </w:p>
    <w:p w14:paraId="11B2B417" w14:textId="77777777" w:rsidR="00E3731B" w:rsidRPr="000E2D48" w:rsidRDefault="00E3731B" w:rsidP="00E3731B">
      <w:pPr>
        <w:rPr>
          <w:rFonts w:ascii="Times New Roman" w:hAnsi="Times New Roman" w:cs="Times New Roman"/>
          <w:b/>
          <w:color w:val="FF0000"/>
          <w:sz w:val="24"/>
          <w:szCs w:val="24"/>
          <w:lang w:val="ro-RO"/>
        </w:rPr>
      </w:pPr>
    </w:p>
    <w:p w14:paraId="0FB39F44" w14:textId="77777777" w:rsidR="00E3731B" w:rsidRPr="000E2D48" w:rsidRDefault="00E3731B" w:rsidP="00E3731B">
      <w:pPr>
        <w:rPr>
          <w:rFonts w:ascii="Times New Roman" w:hAnsi="Times New Roman" w:cs="Times New Roman"/>
          <w:b/>
          <w:color w:val="FF0000"/>
          <w:sz w:val="24"/>
          <w:szCs w:val="24"/>
          <w:lang w:val="ro-RO"/>
        </w:rPr>
        <w:sectPr w:rsidR="00E3731B" w:rsidRPr="000E2D48" w:rsidSect="00C42E8C">
          <w:pgSz w:w="15840" w:h="12240" w:orient="landscape"/>
          <w:pgMar w:top="1440" w:right="1440" w:bottom="1440" w:left="1440" w:header="720" w:footer="720" w:gutter="0"/>
          <w:cols w:space="720"/>
          <w:docGrid w:linePitch="360"/>
        </w:sectPr>
      </w:pPr>
    </w:p>
    <w:p w14:paraId="455351E1" w14:textId="1A96FF94" w:rsidR="00081FA8" w:rsidRDefault="00081FA8" w:rsidP="00081FA8">
      <w:pPr>
        <w:pStyle w:val="Default"/>
        <w:numPr>
          <w:ilvl w:val="0"/>
          <w:numId w:val="43"/>
        </w:numPr>
        <w:rPr>
          <w:b/>
          <w:bCs/>
          <w:i/>
          <w:iCs/>
          <w:color w:val="FF0000"/>
          <w:sz w:val="23"/>
          <w:szCs w:val="23"/>
        </w:rPr>
      </w:pPr>
      <w:r>
        <w:rPr>
          <w:b/>
          <w:bCs/>
          <w:i/>
          <w:iCs/>
          <w:sz w:val="23"/>
          <w:szCs w:val="23"/>
        </w:rPr>
        <w:lastRenderedPageBreak/>
        <w:t xml:space="preserve">Proiect didactic pentru o activitate </w:t>
      </w:r>
      <w:r>
        <w:rPr>
          <w:b/>
          <w:bCs/>
          <w:i/>
          <w:iCs/>
          <w:color w:val="auto"/>
          <w:sz w:val="23"/>
          <w:szCs w:val="23"/>
        </w:rPr>
        <w:t>monodisciplinară</w:t>
      </w:r>
      <w:r w:rsidRPr="00A84B46">
        <w:rPr>
          <w:b/>
          <w:bCs/>
          <w:i/>
          <w:iCs/>
          <w:color w:val="auto"/>
          <w:sz w:val="23"/>
          <w:szCs w:val="23"/>
        </w:rPr>
        <w:t xml:space="preserve"> </w:t>
      </w:r>
    </w:p>
    <w:p w14:paraId="2878FCC8" w14:textId="77777777" w:rsidR="00081FA8" w:rsidRDefault="00081FA8" w:rsidP="00081FA8">
      <w:pPr>
        <w:pStyle w:val="Default"/>
        <w:rPr>
          <w:sz w:val="23"/>
          <w:szCs w:val="23"/>
        </w:rPr>
      </w:pPr>
    </w:p>
    <w:p w14:paraId="6E99C5B3" w14:textId="1C81BAD0" w:rsidR="00081FA8" w:rsidRPr="00C27874" w:rsidRDefault="00081FA8" w:rsidP="00081FA8">
      <w:pPr>
        <w:pStyle w:val="Default"/>
        <w:rPr>
          <w:b/>
          <w:bCs/>
          <w:color w:val="auto"/>
        </w:rPr>
      </w:pPr>
      <w:r w:rsidRPr="00C27874">
        <w:rPr>
          <w:b/>
          <w:bCs/>
          <w:color w:val="auto"/>
        </w:rPr>
        <w:t>NIVEL DE VÂRSTĂ/ GRUPA</w:t>
      </w:r>
      <w:r w:rsidRPr="00C27874">
        <w:rPr>
          <w:color w:val="auto"/>
        </w:rPr>
        <w:t>: 5-6 ani, nivel II,  Grupa mare</w:t>
      </w:r>
    </w:p>
    <w:p w14:paraId="1C424FA0" w14:textId="77777777" w:rsidR="00081FA8" w:rsidRPr="00C27874" w:rsidRDefault="00081FA8" w:rsidP="00081FA8">
      <w:pPr>
        <w:pStyle w:val="Paragrafnormal"/>
        <w:tabs>
          <w:tab w:val="num" w:pos="905"/>
        </w:tabs>
        <w:spacing w:line="240" w:lineRule="auto"/>
        <w:ind w:right="14" w:firstLine="0"/>
        <w:rPr>
          <w:i/>
          <w:sz w:val="24"/>
          <w:lang w:eastAsia="en-US"/>
        </w:rPr>
      </w:pPr>
      <w:r w:rsidRPr="00C27874">
        <w:rPr>
          <w:b/>
          <w:sz w:val="24"/>
        </w:rPr>
        <w:t xml:space="preserve">TEMA ANUALĂ DE STUDIU: </w:t>
      </w:r>
      <w:r w:rsidRPr="00C27874">
        <w:rPr>
          <w:i/>
          <w:sz w:val="24"/>
          <w:lang w:eastAsia="en-US"/>
        </w:rPr>
        <w:t>„Când, cum şi de ce se întâmplă”</w:t>
      </w:r>
      <w:r w:rsidRPr="00C27874">
        <w:rPr>
          <w:i/>
          <w:iCs/>
          <w:sz w:val="24"/>
        </w:rPr>
        <w:t xml:space="preserve">? </w:t>
      </w:r>
    </w:p>
    <w:p w14:paraId="36F580AC" w14:textId="77777777" w:rsidR="00081FA8" w:rsidRPr="00C27874" w:rsidRDefault="00081FA8" w:rsidP="00081FA8">
      <w:pPr>
        <w:pStyle w:val="Default"/>
        <w:rPr>
          <w:color w:val="auto"/>
        </w:rPr>
      </w:pPr>
      <w:r w:rsidRPr="00C27874">
        <w:rPr>
          <w:b/>
          <w:bCs/>
          <w:color w:val="auto"/>
        </w:rPr>
        <w:t>TEMA PROIECTULUI/SĂPTĂMÂNII</w:t>
      </w:r>
      <w:r w:rsidRPr="00C27874">
        <w:rPr>
          <w:color w:val="auto"/>
        </w:rPr>
        <w:t>:,ȘCOALA ȘI BUCURIA DE A ÎNVĂȚA”</w:t>
      </w:r>
    </w:p>
    <w:p w14:paraId="03560E45" w14:textId="77777777" w:rsidR="00081FA8" w:rsidRPr="00C27874" w:rsidRDefault="00081FA8" w:rsidP="00081FA8">
      <w:pPr>
        <w:pStyle w:val="Default"/>
        <w:rPr>
          <w:color w:val="auto"/>
        </w:rPr>
      </w:pPr>
      <w:r w:rsidRPr="00C27874">
        <w:rPr>
          <w:b/>
          <w:bCs/>
          <w:color w:val="auto"/>
        </w:rPr>
        <w:t xml:space="preserve">DOMENIUL EXPERIENȚIAL: </w:t>
      </w:r>
      <w:r w:rsidRPr="00C27874">
        <w:rPr>
          <w:color w:val="auto"/>
        </w:rPr>
        <w:t xml:space="preserve">ȘTIINȚĂ </w:t>
      </w:r>
    </w:p>
    <w:p w14:paraId="176E20FF" w14:textId="77777777" w:rsidR="00081FA8" w:rsidRPr="00C27874" w:rsidRDefault="00081FA8" w:rsidP="00081FA8">
      <w:pPr>
        <w:pStyle w:val="Default"/>
        <w:rPr>
          <w:color w:val="auto"/>
        </w:rPr>
      </w:pPr>
      <w:r w:rsidRPr="00C27874">
        <w:rPr>
          <w:b/>
          <w:bCs/>
          <w:color w:val="auto"/>
        </w:rPr>
        <w:t xml:space="preserve">DISCIPLINA: Activitate matematică </w:t>
      </w:r>
    </w:p>
    <w:p w14:paraId="76F48564" w14:textId="77777777" w:rsidR="00081FA8" w:rsidRPr="00C27874" w:rsidRDefault="00081FA8" w:rsidP="00081FA8">
      <w:pPr>
        <w:pStyle w:val="Default"/>
        <w:rPr>
          <w:color w:val="auto"/>
        </w:rPr>
      </w:pPr>
      <w:r w:rsidRPr="00C27874">
        <w:rPr>
          <w:b/>
          <w:bCs/>
          <w:color w:val="auto"/>
        </w:rPr>
        <w:t>TEMA ACTIVITĂȚII: În curând voi fi școlar</w:t>
      </w:r>
    </w:p>
    <w:p w14:paraId="1DAE345B" w14:textId="77777777" w:rsidR="00081FA8" w:rsidRPr="00C27874" w:rsidRDefault="00081FA8" w:rsidP="00081FA8">
      <w:pPr>
        <w:pStyle w:val="Default"/>
        <w:rPr>
          <w:color w:val="auto"/>
        </w:rPr>
      </w:pPr>
      <w:r w:rsidRPr="00C27874">
        <w:rPr>
          <w:b/>
          <w:bCs/>
          <w:color w:val="auto"/>
        </w:rPr>
        <w:t xml:space="preserve">MIJLOC DE REALIZARE: </w:t>
      </w:r>
      <w:r w:rsidRPr="00C27874">
        <w:rPr>
          <w:color w:val="auto"/>
        </w:rPr>
        <w:t>joc didactic</w:t>
      </w:r>
    </w:p>
    <w:p w14:paraId="3F1B579B"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b/>
          <w:sz w:val="24"/>
        </w:rPr>
        <w:t>SCOPUL ACTIVITĂŢII</w:t>
      </w:r>
      <w:r w:rsidRPr="00C27874">
        <w:rPr>
          <w:sz w:val="24"/>
        </w:rPr>
        <w:t xml:space="preserve">: </w:t>
      </w:r>
      <w:r w:rsidRPr="00C27874">
        <w:rPr>
          <w:sz w:val="24"/>
          <w:lang w:eastAsia="en-US"/>
        </w:rPr>
        <w:t>Verificarea nivelului de însuşire a deprinderii de a număra şi de a utiliza corect numerele şi cifrele în limitele 1-10 precum şi numeralul ordinal.</w:t>
      </w:r>
    </w:p>
    <w:p w14:paraId="16FCB944" w14:textId="77777777" w:rsidR="00081FA8" w:rsidRPr="00C27874" w:rsidRDefault="00081FA8" w:rsidP="00081FA8">
      <w:pPr>
        <w:pStyle w:val="Default"/>
        <w:jc w:val="both"/>
        <w:rPr>
          <w:color w:val="auto"/>
        </w:rPr>
      </w:pPr>
      <w:r w:rsidRPr="00C27874">
        <w:rPr>
          <w:b/>
          <w:bCs/>
          <w:color w:val="auto"/>
        </w:rPr>
        <w:t>OBIECTIVE</w:t>
      </w:r>
      <w:r w:rsidRPr="00C27874">
        <w:rPr>
          <w:color w:val="auto"/>
        </w:rPr>
        <w:t xml:space="preserve">: </w:t>
      </w:r>
    </w:p>
    <w:p w14:paraId="785C2504"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1</w:t>
      </w:r>
      <w:r w:rsidRPr="00C27874">
        <w:rPr>
          <w:sz w:val="24"/>
          <w:lang w:eastAsia="en-US"/>
        </w:rPr>
        <w:t xml:space="preserve">: să formeze grupe de obiecte pe baza unui criteriu dat, folosind siluetele puse la dispoziție; </w:t>
      </w:r>
    </w:p>
    <w:p w14:paraId="0204F6F4"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2</w:t>
      </w:r>
      <w:r w:rsidRPr="00C27874">
        <w:rPr>
          <w:sz w:val="24"/>
          <w:lang w:eastAsia="en-US"/>
        </w:rPr>
        <w:t>: să raporteze numărul la cantitatea corespunzătoare de obiecte și cifra la numărul de obiecte pentru grupele formate;</w:t>
      </w:r>
    </w:p>
    <w:p w14:paraId="1382A2B8"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3</w:t>
      </w:r>
      <w:r w:rsidRPr="00C27874">
        <w:rPr>
          <w:sz w:val="24"/>
          <w:lang w:eastAsia="en-US"/>
        </w:rPr>
        <w:t>: să compare două câte două grupe de obiecte așezate succesiv în șirul numeric, identificând diferența de 1 obiect  prin ordonarea unu la unu a elementelor;</w:t>
      </w:r>
    </w:p>
    <w:p w14:paraId="15A9298A"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4</w:t>
      </w:r>
      <w:r w:rsidRPr="00C27874">
        <w:rPr>
          <w:sz w:val="24"/>
          <w:lang w:eastAsia="en-US"/>
        </w:rPr>
        <w:t>: să identifice locul fiecărui număr în şirul numeric format, folosind  numeralul ordinal, prin numărarea obiectelor din șir;</w:t>
      </w:r>
    </w:p>
    <w:p w14:paraId="15AB628F"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5</w:t>
      </w:r>
      <w:r w:rsidRPr="00C27874">
        <w:rPr>
          <w:sz w:val="24"/>
          <w:lang w:eastAsia="en-US"/>
        </w:rPr>
        <w:t>: să utilizeze un limbaj matematic adecvat pentru a verbaliza acțiunile efectuate cu materialul pus la dispoziție.</w:t>
      </w:r>
    </w:p>
    <w:p w14:paraId="6AF0D01A"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b/>
          <w:sz w:val="24"/>
          <w:lang w:eastAsia="en-US"/>
        </w:rPr>
        <w:t>SARCINA DIDACTICĂ</w:t>
      </w:r>
      <w:r w:rsidRPr="00C27874">
        <w:rPr>
          <w:sz w:val="24"/>
          <w:lang w:eastAsia="en-US"/>
        </w:rPr>
        <w:t>: este enunțată de educatoare înaintea fiecărei probe</w:t>
      </w:r>
    </w:p>
    <w:p w14:paraId="336C7294"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b/>
          <w:sz w:val="24"/>
          <w:lang w:eastAsia="en-US"/>
        </w:rPr>
        <w:t>REGULI DE JOC:</w:t>
      </w:r>
      <w:r w:rsidRPr="00C27874">
        <w:rPr>
          <w:sz w:val="24"/>
          <w:lang w:eastAsia="en-US"/>
        </w:rPr>
        <w:t xml:space="preserve"> educatoarea formulează sarcina de lucru iar echipele îşi aleg câte un reprezentant  care să dea răspunsul, pentru fiecare răspuns corect, echipa primește pe panou o bulină roșie (1 punct), începerea și sfârșitul unei probe sunt marcate prin sunetul clopoțelului</w:t>
      </w:r>
    </w:p>
    <w:p w14:paraId="6274586D"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b/>
          <w:sz w:val="24"/>
          <w:lang w:eastAsia="en-US"/>
        </w:rPr>
        <w:t>ELEMENTE DE JOC:</w:t>
      </w:r>
      <w:r w:rsidRPr="00C27874">
        <w:rPr>
          <w:sz w:val="24"/>
          <w:lang w:eastAsia="en-US"/>
        </w:rPr>
        <w:t xml:space="preserve"> surpriza, aplauzele, întrecerea, sunetul clopoţelului, închiderea şi deschiderea ochilor.</w:t>
      </w:r>
    </w:p>
    <w:p w14:paraId="24714470" w14:textId="77777777" w:rsidR="00081FA8" w:rsidRPr="00C27874" w:rsidRDefault="00081FA8" w:rsidP="00081FA8">
      <w:pPr>
        <w:pStyle w:val="Default"/>
      </w:pPr>
      <w:r w:rsidRPr="00C27874">
        <w:rPr>
          <w:b/>
          <w:bCs/>
        </w:rPr>
        <w:t xml:space="preserve">STRATEGII DIDACTICE: </w:t>
      </w:r>
    </w:p>
    <w:p w14:paraId="285B3350" w14:textId="77777777" w:rsidR="00081FA8" w:rsidRPr="00C27874" w:rsidRDefault="00081FA8" w:rsidP="00081FA8">
      <w:pPr>
        <w:pStyle w:val="Paragrafnormal"/>
        <w:numPr>
          <w:ilvl w:val="0"/>
          <w:numId w:val="45"/>
        </w:numPr>
        <w:spacing w:line="240" w:lineRule="auto"/>
        <w:ind w:right="11" w:hanging="357"/>
        <w:rPr>
          <w:sz w:val="24"/>
          <w:lang w:eastAsia="en-US"/>
        </w:rPr>
      </w:pPr>
      <w:r w:rsidRPr="00C27874">
        <w:rPr>
          <w:i/>
          <w:sz w:val="24"/>
          <w:lang w:eastAsia="en-US"/>
        </w:rPr>
        <w:t>Metode şi procedee</w:t>
      </w:r>
      <w:r w:rsidRPr="00C27874">
        <w:rPr>
          <w:sz w:val="24"/>
          <w:lang w:eastAsia="en-US"/>
        </w:rPr>
        <w:t>: jocul, exerciţiul, explicaţia, conversaţia, problematizarea</w:t>
      </w:r>
    </w:p>
    <w:p w14:paraId="4DCC477F" w14:textId="77777777" w:rsidR="00081FA8" w:rsidRPr="00C27874" w:rsidRDefault="00081FA8" w:rsidP="00081FA8">
      <w:pPr>
        <w:pStyle w:val="Paragrafnormal"/>
        <w:numPr>
          <w:ilvl w:val="0"/>
          <w:numId w:val="45"/>
        </w:numPr>
        <w:spacing w:line="240" w:lineRule="auto"/>
        <w:ind w:right="11" w:hanging="357"/>
        <w:rPr>
          <w:sz w:val="24"/>
          <w:lang w:eastAsia="en-US"/>
        </w:rPr>
      </w:pPr>
      <w:r w:rsidRPr="00C27874">
        <w:rPr>
          <w:i/>
          <w:sz w:val="24"/>
          <w:lang w:eastAsia="en-US"/>
        </w:rPr>
        <w:t>Mijloace didactice</w:t>
      </w:r>
      <w:r w:rsidRPr="00C27874">
        <w:rPr>
          <w:sz w:val="24"/>
          <w:lang w:eastAsia="en-US"/>
        </w:rPr>
        <w:t>:</w:t>
      </w:r>
    </w:p>
    <w:p w14:paraId="30DFBF42" w14:textId="77777777" w:rsidR="00081FA8" w:rsidRPr="00C27874" w:rsidRDefault="00081FA8" w:rsidP="00081FA8">
      <w:pPr>
        <w:pStyle w:val="Paragrafnormal"/>
        <w:numPr>
          <w:ilvl w:val="1"/>
          <w:numId w:val="45"/>
        </w:numPr>
        <w:spacing w:line="240" w:lineRule="auto"/>
        <w:ind w:right="11" w:hanging="357"/>
        <w:rPr>
          <w:sz w:val="24"/>
          <w:lang w:eastAsia="en-US"/>
        </w:rPr>
      </w:pPr>
      <w:r w:rsidRPr="00C27874">
        <w:rPr>
          <w:sz w:val="24"/>
          <w:lang w:eastAsia="en-US"/>
        </w:rPr>
        <w:t>Demonstrative: jucării, cifre, siluete albine, clopoţel, porumbar, siluete porumbei, boabe de porumb, portrete din cifre, două panouri cu buzunare, jetoane cu fluturi şi flori, siluete mingi colorate diferit, plic cu mingi mici colorate diferit, panou pentru afişarea rezultatelor, buline roşii.</w:t>
      </w:r>
    </w:p>
    <w:p w14:paraId="12B924F1" w14:textId="77777777" w:rsidR="00081FA8" w:rsidRPr="00C27874" w:rsidRDefault="00081FA8" w:rsidP="00081FA8">
      <w:pPr>
        <w:pStyle w:val="Paragrafnormal"/>
        <w:numPr>
          <w:ilvl w:val="1"/>
          <w:numId w:val="45"/>
        </w:numPr>
        <w:spacing w:line="240" w:lineRule="auto"/>
        <w:ind w:right="11" w:hanging="357"/>
        <w:rPr>
          <w:sz w:val="24"/>
          <w:lang w:eastAsia="en-US"/>
        </w:rPr>
      </w:pPr>
      <w:r w:rsidRPr="00C27874">
        <w:rPr>
          <w:sz w:val="24"/>
          <w:lang w:eastAsia="en-US"/>
        </w:rPr>
        <w:t>Individuale: coşuleţe cu siluete albine, cifre, boabe de porumb, fişă, creion, recompense (c</w:t>
      </w:r>
      <w:r w:rsidRPr="00C27874">
        <w:rPr>
          <w:sz w:val="24"/>
          <w:lang w:val="it-IT"/>
        </w:rPr>
        <w:t>reioane colorate, ascuțitori, radiere, rigle, etc.)</w:t>
      </w:r>
    </w:p>
    <w:p w14:paraId="6CDA75B2" w14:textId="74A3E708" w:rsidR="00081FA8" w:rsidRPr="00C27874" w:rsidRDefault="00081FA8" w:rsidP="00081FA8">
      <w:pPr>
        <w:pStyle w:val="Paragrafnormal"/>
        <w:spacing w:line="240" w:lineRule="auto"/>
        <w:ind w:right="11" w:firstLine="0"/>
        <w:rPr>
          <w:sz w:val="24"/>
          <w:lang w:eastAsia="en-US"/>
        </w:rPr>
      </w:pPr>
      <w:r w:rsidRPr="00C27874">
        <w:rPr>
          <w:b/>
          <w:bCs w:val="0"/>
          <w:iCs/>
          <w:sz w:val="24"/>
          <w:lang w:eastAsia="en-US"/>
        </w:rPr>
        <w:t>FORMA DE ORGANIZARE:</w:t>
      </w:r>
      <w:r w:rsidRPr="00C27874">
        <w:rPr>
          <w:sz w:val="24"/>
          <w:lang w:eastAsia="en-US"/>
        </w:rPr>
        <w:t xml:space="preserve"> frontal şi pe grupe</w:t>
      </w:r>
    </w:p>
    <w:p w14:paraId="62E1BF31" w14:textId="78EA56A5" w:rsidR="00081FA8" w:rsidRPr="00C27874" w:rsidRDefault="00081FA8" w:rsidP="00081FA8">
      <w:pPr>
        <w:pStyle w:val="Default"/>
        <w:rPr>
          <w:color w:val="auto"/>
        </w:rPr>
      </w:pPr>
      <w:r w:rsidRPr="00C27874">
        <w:rPr>
          <w:b/>
          <w:bCs/>
          <w:color w:val="auto"/>
        </w:rPr>
        <w:t xml:space="preserve">BIBLIOGRAFIE: </w:t>
      </w:r>
      <w:r w:rsidRPr="00C27874">
        <w:rPr>
          <w:color w:val="auto"/>
        </w:rPr>
        <w:t xml:space="preserve">*** </w:t>
      </w:r>
      <w:r w:rsidRPr="00C27874">
        <w:rPr>
          <w:i/>
          <w:iCs/>
          <w:color w:val="auto"/>
        </w:rPr>
        <w:t>Curriculum pentru educație timpurie 2019</w:t>
      </w:r>
    </w:p>
    <w:p w14:paraId="46676FBE" w14:textId="510AE9AF" w:rsidR="00081FA8" w:rsidRDefault="00081FA8" w:rsidP="00081FA8">
      <w:pPr>
        <w:pStyle w:val="Default"/>
        <w:rPr>
          <w:color w:val="auto"/>
        </w:rPr>
        <w:sectPr w:rsidR="00081FA8" w:rsidSect="00081FA8">
          <w:pgSz w:w="16838" w:h="11906" w:orient="landscape"/>
          <w:pgMar w:top="1440" w:right="1440" w:bottom="1440" w:left="1440" w:header="708" w:footer="708" w:gutter="0"/>
          <w:cols w:space="708"/>
          <w:docGrid w:linePitch="360"/>
        </w:sectPr>
      </w:pP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160"/>
        <w:gridCol w:w="6660"/>
        <w:gridCol w:w="1800"/>
        <w:gridCol w:w="1620"/>
        <w:gridCol w:w="1710"/>
      </w:tblGrid>
      <w:tr w:rsidR="00081FA8" w:rsidRPr="00607C06" w14:paraId="7EDDBD2C" w14:textId="77777777" w:rsidTr="00B310ED">
        <w:trPr>
          <w:trHeight w:val="593"/>
        </w:trPr>
        <w:tc>
          <w:tcPr>
            <w:tcW w:w="630" w:type="dxa"/>
            <w:vMerge w:val="restart"/>
          </w:tcPr>
          <w:p w14:paraId="0936B24E" w14:textId="77777777" w:rsidR="00081FA8" w:rsidRPr="003122AE" w:rsidRDefault="00081FA8" w:rsidP="00A1090F">
            <w:pPr>
              <w:tabs>
                <w:tab w:val="left" w:pos="1095"/>
              </w:tabs>
              <w:spacing w:after="0" w:line="240" w:lineRule="auto"/>
              <w:ind w:left="-720" w:right="-108" w:firstLine="701"/>
              <w:jc w:val="center"/>
              <w:rPr>
                <w:rFonts w:ascii="Times New Roman" w:hAnsi="Times New Roman" w:cs="Times New Roman"/>
                <w:b/>
                <w:sz w:val="24"/>
                <w:szCs w:val="24"/>
                <w:lang w:val="it-IT"/>
              </w:rPr>
            </w:pPr>
            <w:r w:rsidRPr="003122AE">
              <w:rPr>
                <w:rFonts w:ascii="Times New Roman" w:hAnsi="Times New Roman" w:cs="Times New Roman"/>
                <w:b/>
                <w:sz w:val="24"/>
                <w:szCs w:val="24"/>
                <w:lang w:val="it-IT"/>
              </w:rPr>
              <w:lastRenderedPageBreak/>
              <w:t>Nr.</w:t>
            </w:r>
          </w:p>
          <w:p w14:paraId="12630B7E" w14:textId="77777777" w:rsidR="00081FA8" w:rsidRPr="003122AE" w:rsidRDefault="00081FA8" w:rsidP="00A1090F">
            <w:pPr>
              <w:tabs>
                <w:tab w:val="left" w:pos="1095"/>
              </w:tabs>
              <w:spacing w:after="0" w:line="240" w:lineRule="auto"/>
              <w:ind w:left="-720" w:right="-108" w:firstLine="701"/>
              <w:jc w:val="center"/>
              <w:rPr>
                <w:rFonts w:ascii="Times New Roman" w:hAnsi="Times New Roman" w:cs="Times New Roman"/>
                <w:b/>
                <w:sz w:val="24"/>
                <w:szCs w:val="24"/>
                <w:lang w:val="it-IT"/>
              </w:rPr>
            </w:pPr>
            <w:r w:rsidRPr="003122AE">
              <w:rPr>
                <w:rFonts w:ascii="Times New Roman" w:hAnsi="Times New Roman" w:cs="Times New Roman"/>
                <w:b/>
                <w:sz w:val="24"/>
                <w:szCs w:val="24"/>
                <w:lang w:val="it-IT"/>
              </w:rPr>
              <w:t>Crt.</w:t>
            </w:r>
          </w:p>
        </w:tc>
        <w:tc>
          <w:tcPr>
            <w:tcW w:w="2160" w:type="dxa"/>
            <w:vMerge w:val="restart"/>
          </w:tcPr>
          <w:p w14:paraId="7CBC9A3D" w14:textId="77777777" w:rsidR="00081FA8" w:rsidRPr="003122AE" w:rsidRDefault="00081FA8" w:rsidP="00A1090F">
            <w:pPr>
              <w:tabs>
                <w:tab w:val="left" w:pos="1095"/>
              </w:tabs>
              <w:spacing w:after="0" w:line="240" w:lineRule="auto"/>
              <w:rPr>
                <w:rFonts w:ascii="Times New Roman" w:hAnsi="Times New Roman" w:cs="Times New Roman"/>
                <w:b/>
                <w:sz w:val="24"/>
                <w:szCs w:val="24"/>
                <w:lang w:val="it-IT"/>
              </w:rPr>
            </w:pPr>
            <w:r w:rsidRPr="003122AE">
              <w:rPr>
                <w:rFonts w:ascii="Times New Roman" w:hAnsi="Times New Roman" w:cs="Times New Roman"/>
                <w:b/>
                <w:sz w:val="24"/>
                <w:szCs w:val="24"/>
                <w:lang w:val="it-IT"/>
              </w:rPr>
              <w:t>Etapele activității</w:t>
            </w:r>
          </w:p>
        </w:tc>
        <w:tc>
          <w:tcPr>
            <w:tcW w:w="6660" w:type="dxa"/>
            <w:vMerge w:val="restart"/>
          </w:tcPr>
          <w:p w14:paraId="6A762293"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lang w:val="it-IT"/>
              </w:rPr>
            </w:pPr>
            <w:r w:rsidRPr="003122AE">
              <w:rPr>
                <w:rFonts w:ascii="Times New Roman" w:hAnsi="Times New Roman" w:cs="Times New Roman"/>
                <w:b/>
                <w:sz w:val="24"/>
                <w:szCs w:val="24"/>
                <w:lang w:val="it-IT"/>
              </w:rPr>
              <w:t>Conţinut științific</w:t>
            </w:r>
          </w:p>
        </w:tc>
        <w:tc>
          <w:tcPr>
            <w:tcW w:w="3420" w:type="dxa"/>
            <w:gridSpan w:val="2"/>
          </w:tcPr>
          <w:p w14:paraId="51194A87"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Strategii didactice</w:t>
            </w:r>
          </w:p>
        </w:tc>
        <w:tc>
          <w:tcPr>
            <w:tcW w:w="1710" w:type="dxa"/>
            <w:vMerge w:val="restart"/>
          </w:tcPr>
          <w:p w14:paraId="524CF0D0"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Evaluare/</w:t>
            </w:r>
          </w:p>
          <w:p w14:paraId="6CBF383F"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Metode și indicatori</w:t>
            </w:r>
          </w:p>
        </w:tc>
      </w:tr>
      <w:tr w:rsidR="00081FA8" w:rsidRPr="00607C06" w14:paraId="1759A16E" w14:textId="77777777" w:rsidTr="00B310ED">
        <w:trPr>
          <w:trHeight w:val="593"/>
        </w:trPr>
        <w:tc>
          <w:tcPr>
            <w:tcW w:w="630" w:type="dxa"/>
            <w:vMerge/>
          </w:tcPr>
          <w:p w14:paraId="1BAF3D98" w14:textId="77777777" w:rsidR="00081FA8" w:rsidRPr="003122AE" w:rsidRDefault="00081FA8" w:rsidP="00A1090F">
            <w:pPr>
              <w:tabs>
                <w:tab w:val="left" w:pos="1095"/>
              </w:tabs>
              <w:spacing w:after="0" w:line="240" w:lineRule="auto"/>
              <w:ind w:left="-720" w:right="-108" w:firstLine="701"/>
              <w:jc w:val="center"/>
              <w:rPr>
                <w:rFonts w:ascii="Times New Roman" w:hAnsi="Times New Roman" w:cs="Times New Roman"/>
                <w:b/>
                <w:sz w:val="24"/>
                <w:szCs w:val="24"/>
                <w:lang w:val="it-IT"/>
              </w:rPr>
            </w:pPr>
          </w:p>
        </w:tc>
        <w:tc>
          <w:tcPr>
            <w:tcW w:w="2160" w:type="dxa"/>
            <w:vMerge/>
          </w:tcPr>
          <w:p w14:paraId="2CDAA665"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lang w:val="it-IT"/>
              </w:rPr>
            </w:pPr>
          </w:p>
        </w:tc>
        <w:tc>
          <w:tcPr>
            <w:tcW w:w="6660" w:type="dxa"/>
            <w:vMerge/>
          </w:tcPr>
          <w:p w14:paraId="5B2E30AE"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lang w:val="it-IT"/>
              </w:rPr>
            </w:pPr>
          </w:p>
        </w:tc>
        <w:tc>
          <w:tcPr>
            <w:tcW w:w="1800" w:type="dxa"/>
          </w:tcPr>
          <w:p w14:paraId="160E61B3"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Metode și procedee</w:t>
            </w:r>
          </w:p>
        </w:tc>
        <w:tc>
          <w:tcPr>
            <w:tcW w:w="1620" w:type="dxa"/>
          </w:tcPr>
          <w:p w14:paraId="40C6C560"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Mijloace de învățământ</w:t>
            </w:r>
          </w:p>
        </w:tc>
        <w:tc>
          <w:tcPr>
            <w:tcW w:w="1710" w:type="dxa"/>
            <w:vMerge/>
          </w:tcPr>
          <w:p w14:paraId="248EDA4E"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p>
        </w:tc>
      </w:tr>
      <w:tr w:rsidR="00081FA8" w:rsidRPr="00607C06" w14:paraId="15BA26C4" w14:textId="77777777" w:rsidTr="00B310ED">
        <w:trPr>
          <w:trHeight w:val="593"/>
        </w:trPr>
        <w:tc>
          <w:tcPr>
            <w:tcW w:w="630" w:type="dxa"/>
          </w:tcPr>
          <w:p w14:paraId="6492AA30" w14:textId="77777777" w:rsidR="00081FA8" w:rsidRPr="003122AE" w:rsidRDefault="00081FA8" w:rsidP="00A1090F">
            <w:pPr>
              <w:tabs>
                <w:tab w:val="left" w:pos="1095"/>
              </w:tabs>
              <w:spacing w:after="0" w:line="240" w:lineRule="auto"/>
              <w:ind w:left="-720" w:right="-108" w:firstLine="701"/>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1.</w:t>
            </w:r>
          </w:p>
        </w:tc>
        <w:tc>
          <w:tcPr>
            <w:tcW w:w="2160" w:type="dxa"/>
          </w:tcPr>
          <w:p w14:paraId="6997DA3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Momentul organizatoric</w:t>
            </w:r>
          </w:p>
        </w:tc>
        <w:tc>
          <w:tcPr>
            <w:tcW w:w="6660" w:type="dxa"/>
          </w:tcPr>
          <w:p w14:paraId="019C3818"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Măsuţele şi scăunelele sunt aşezate în formă de V cu vârful spre spatele sălii. Pe măsuţă, fiecare copil are în coşuleţ flori, fluturi şi cifre de la 1 la 10. Materialul demonstrativ este acoperit şi  pregătit în faţa copiilor</w:t>
            </w:r>
          </w:p>
        </w:tc>
        <w:tc>
          <w:tcPr>
            <w:tcW w:w="1800" w:type="dxa"/>
          </w:tcPr>
          <w:p w14:paraId="6120B3B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c>
          <w:tcPr>
            <w:tcW w:w="1620" w:type="dxa"/>
          </w:tcPr>
          <w:p w14:paraId="3E9AE91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Mobilierul grupei</w:t>
            </w:r>
          </w:p>
        </w:tc>
        <w:tc>
          <w:tcPr>
            <w:tcW w:w="1710" w:type="dxa"/>
          </w:tcPr>
          <w:p w14:paraId="57EC0CF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r>
      <w:tr w:rsidR="00081FA8" w:rsidRPr="00607C06" w14:paraId="4E125FBB" w14:textId="77777777" w:rsidTr="00B310ED">
        <w:trPr>
          <w:trHeight w:val="451"/>
        </w:trPr>
        <w:tc>
          <w:tcPr>
            <w:tcW w:w="630" w:type="dxa"/>
          </w:tcPr>
          <w:p w14:paraId="216DE82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2.</w:t>
            </w:r>
          </w:p>
        </w:tc>
        <w:tc>
          <w:tcPr>
            <w:tcW w:w="2160" w:type="dxa"/>
          </w:tcPr>
          <w:p w14:paraId="1070B7F4" w14:textId="77777777" w:rsidR="00081FA8" w:rsidRPr="003122AE" w:rsidRDefault="00081FA8" w:rsidP="00A1090F">
            <w:pPr>
              <w:tabs>
                <w:tab w:val="left" w:pos="1095"/>
              </w:tabs>
              <w:spacing w:after="0" w:line="240" w:lineRule="auto"/>
              <w:rPr>
                <w:rFonts w:ascii="Times New Roman" w:hAnsi="Times New Roman" w:cs="Times New Roman"/>
                <w:sz w:val="24"/>
                <w:szCs w:val="24"/>
              </w:rPr>
            </w:pPr>
            <w:r w:rsidRPr="003122AE">
              <w:rPr>
                <w:rFonts w:ascii="Times New Roman" w:hAnsi="Times New Roman" w:cs="Times New Roman"/>
                <w:sz w:val="24"/>
                <w:szCs w:val="24"/>
              </w:rPr>
              <w:t>Captarea atenţiei</w:t>
            </w:r>
          </w:p>
        </w:tc>
        <w:tc>
          <w:tcPr>
            <w:tcW w:w="6660" w:type="dxa"/>
          </w:tcPr>
          <w:p w14:paraId="4F4DC88F"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prezintă copiilor invitaţii: şcolarii clasei I care vor participa la activitate. Aceştia remarcă faptul că preşcolarii au învăţat numerele şi cifrele până la 10 şi doresc să vadă cât de bine sunt pregătiţi pentru şcoală.</w:t>
            </w:r>
          </w:p>
        </w:tc>
        <w:tc>
          <w:tcPr>
            <w:tcW w:w="1800" w:type="dxa"/>
          </w:tcPr>
          <w:p w14:paraId="7613E34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Surpriza</w:t>
            </w:r>
          </w:p>
          <w:p w14:paraId="7402DFA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2D4AE0D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c>
          <w:tcPr>
            <w:tcW w:w="1620" w:type="dxa"/>
          </w:tcPr>
          <w:p w14:paraId="2C9F48A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c>
          <w:tcPr>
            <w:tcW w:w="1710" w:type="dxa"/>
          </w:tcPr>
          <w:p w14:paraId="75B223B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r>
      <w:tr w:rsidR="00081FA8" w:rsidRPr="00607C06" w14:paraId="4B76D1B9" w14:textId="77777777" w:rsidTr="00B310ED">
        <w:trPr>
          <w:trHeight w:val="451"/>
        </w:trPr>
        <w:tc>
          <w:tcPr>
            <w:tcW w:w="630" w:type="dxa"/>
          </w:tcPr>
          <w:p w14:paraId="31EF60D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3.</w:t>
            </w:r>
          </w:p>
        </w:tc>
        <w:tc>
          <w:tcPr>
            <w:tcW w:w="2160" w:type="dxa"/>
          </w:tcPr>
          <w:p w14:paraId="47625AF7" w14:textId="77777777" w:rsidR="00081FA8" w:rsidRPr="003122AE" w:rsidRDefault="00081FA8" w:rsidP="00A1090F">
            <w:pPr>
              <w:tabs>
                <w:tab w:val="left" w:pos="1095"/>
              </w:tabs>
              <w:spacing w:after="0" w:line="240" w:lineRule="auto"/>
              <w:rPr>
                <w:rFonts w:ascii="Times New Roman" w:hAnsi="Times New Roman" w:cs="Times New Roman"/>
                <w:sz w:val="24"/>
                <w:szCs w:val="24"/>
              </w:rPr>
            </w:pPr>
            <w:r w:rsidRPr="003122AE">
              <w:rPr>
                <w:rFonts w:ascii="Times New Roman" w:hAnsi="Times New Roman" w:cs="Times New Roman"/>
                <w:sz w:val="24"/>
                <w:szCs w:val="24"/>
                <w:lang w:val="it-IT"/>
              </w:rPr>
              <w:t>Anunţarea temei şi a obiectivelor urmărite</w:t>
            </w:r>
          </w:p>
        </w:tc>
        <w:tc>
          <w:tcPr>
            <w:tcW w:w="6660" w:type="dxa"/>
          </w:tcPr>
          <w:p w14:paraId="2348872E"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rPr>
            </w:pPr>
            <w:r w:rsidRPr="003122AE">
              <w:rPr>
                <w:rFonts w:ascii="Times New Roman" w:hAnsi="Times New Roman" w:cs="Times New Roman"/>
                <w:sz w:val="24"/>
                <w:szCs w:val="24"/>
              </w:rPr>
              <w:t xml:space="preserve">Educatoarea invită copiii să organizeze concursul </w:t>
            </w:r>
            <w:r w:rsidRPr="003122AE">
              <w:rPr>
                <w:rFonts w:ascii="Times New Roman" w:hAnsi="Times New Roman" w:cs="Times New Roman"/>
                <w:i/>
                <w:sz w:val="24"/>
                <w:szCs w:val="24"/>
              </w:rPr>
              <w:t>„În curând vom fi şcolari”</w:t>
            </w:r>
            <w:r w:rsidRPr="003122AE">
              <w:rPr>
                <w:rFonts w:ascii="Times New Roman" w:hAnsi="Times New Roman" w:cs="Times New Roman"/>
                <w:sz w:val="24"/>
                <w:szCs w:val="24"/>
              </w:rPr>
              <w:t xml:space="preserve"> în care vor arăta şcolarilor că ştiu număra, că recunosc cifrele, că ştiu să formeze şirul numeric crescător şi descrescător şi recunosc locul unui obiect într-un şir și cifrele în limitele 1-10.</w:t>
            </w:r>
          </w:p>
        </w:tc>
        <w:tc>
          <w:tcPr>
            <w:tcW w:w="1800" w:type="dxa"/>
          </w:tcPr>
          <w:p w14:paraId="3076B43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4EBBCC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Explicaţia </w:t>
            </w:r>
          </w:p>
        </w:tc>
        <w:tc>
          <w:tcPr>
            <w:tcW w:w="1620" w:type="dxa"/>
          </w:tcPr>
          <w:p w14:paraId="72B502B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tc>
        <w:tc>
          <w:tcPr>
            <w:tcW w:w="1710" w:type="dxa"/>
          </w:tcPr>
          <w:p w14:paraId="2537099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tc>
      </w:tr>
      <w:tr w:rsidR="00081FA8" w:rsidRPr="00607C06" w14:paraId="36772B43" w14:textId="77777777" w:rsidTr="00B310ED">
        <w:trPr>
          <w:trHeight w:val="692"/>
        </w:trPr>
        <w:tc>
          <w:tcPr>
            <w:tcW w:w="630" w:type="dxa"/>
          </w:tcPr>
          <w:p w14:paraId="28587C1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4.</w:t>
            </w:r>
          </w:p>
        </w:tc>
        <w:tc>
          <w:tcPr>
            <w:tcW w:w="2160" w:type="dxa"/>
          </w:tcPr>
          <w:p w14:paraId="659CC4E2"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sidRPr="003122AE">
              <w:rPr>
                <w:rFonts w:ascii="Times New Roman" w:hAnsi="Times New Roman" w:cs="Times New Roman"/>
                <w:sz w:val="24"/>
                <w:szCs w:val="24"/>
              </w:rPr>
              <w:t>Reactualizarea cunoştinţelor</w:t>
            </w:r>
            <w:r w:rsidRPr="003122AE">
              <w:rPr>
                <w:rFonts w:ascii="Times New Roman" w:hAnsi="Times New Roman" w:cs="Times New Roman"/>
                <w:sz w:val="24"/>
                <w:szCs w:val="24"/>
                <w:lang w:val="it-IT"/>
              </w:rPr>
              <w:t xml:space="preserve"> </w:t>
            </w:r>
          </w:p>
        </w:tc>
        <w:tc>
          <w:tcPr>
            <w:tcW w:w="6660" w:type="dxa"/>
          </w:tcPr>
          <w:p w14:paraId="4A3A0617"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Educatoarea descoperă jucăriile aşezate amestecat pe măsuţă.  Ea cere copiilor să le grupeze după formă. Pe rând vine câte un copil, formează o grupă şi verbalizează acţiunea. </w:t>
            </w:r>
          </w:p>
          <w:p w14:paraId="2F088117"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vine și alege un jeton și denumește cifra scrisă.</w:t>
            </w:r>
          </w:p>
          <w:p w14:paraId="744D15EF"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Educatoarea cheamă cinci copii să îşi aleagă  de pe măsuţă câte o grupă de jucării. La prima bătaie din palme a educatoarei copiii numără obiectele din grupa aleasă, iar la a doua bătaie aleg cifra corespunzătoare numărului de obiecte numărat. </w:t>
            </w:r>
          </w:p>
          <w:p w14:paraId="4C4F7612"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descoperă porumbarul. Cere unui copil să aşeze pe scăriţă atâţia porumbei cât arată cifra de pe porumbar. Alt copil aşează în tăviţa porumbarului atâtea boabe de porumb câţi porumbei sunt pe scăriţă. În acelaşi timp, din coşuleţe, fiecare copil aşează pe măsuţă atâtea boabe de porumb câţi porumbei sunt.</w:t>
            </w:r>
          </w:p>
          <w:p w14:paraId="1F71814F"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Un copil numără crescător pornind de la un număr dat şi apoi alt copil descrescător, tot pornind de la un număr dat.</w:t>
            </w:r>
          </w:p>
          <w:p w14:paraId="607A7556"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Educatoarea opreşte număratul printr-un semnal şi cere copiilor de </w:t>
            </w:r>
            <w:r w:rsidRPr="003122AE">
              <w:rPr>
                <w:rFonts w:ascii="Times New Roman" w:hAnsi="Times New Roman" w:cs="Times New Roman"/>
                <w:sz w:val="24"/>
                <w:szCs w:val="24"/>
                <w:lang w:val="it-IT"/>
              </w:rPr>
              <w:lastRenderedPageBreak/>
              <w:t>la măsuţe să scoată din coşuleţ atâţia fluturi cât indică ultimul număr rostit de copil şi să aşeze cifra corespunzătoare numărului de fluturi.</w:t>
            </w:r>
          </w:p>
          <w:p w14:paraId="54F44293"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cere unui copil să vină la flanelograf şi să aşeze un şir de zece albine. La sunetul clopoţelului copiii închid ochii, educatoarea ascunde o albină, iar la al doilea sunet al clopoţelului copiii deschid ochii şi spun a câta albină lipseşte. Se repetă jocul de 2-3 ori.</w:t>
            </w:r>
          </w:p>
        </w:tc>
        <w:tc>
          <w:tcPr>
            <w:tcW w:w="1800" w:type="dxa"/>
          </w:tcPr>
          <w:p w14:paraId="39AAF58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E9A9DCD" w14:textId="77777777" w:rsidR="00081FA8" w:rsidRPr="003122AE" w:rsidRDefault="00081FA8" w:rsidP="00A1090F">
            <w:pPr>
              <w:tabs>
                <w:tab w:val="left" w:pos="1095"/>
              </w:tabs>
              <w:spacing w:after="0" w:line="240" w:lineRule="auto"/>
              <w:rPr>
                <w:rFonts w:ascii="Times New Roman" w:hAnsi="Times New Roman" w:cs="Times New Roman"/>
                <w:sz w:val="24"/>
                <w:szCs w:val="24"/>
              </w:rPr>
            </w:pPr>
          </w:p>
          <w:p w14:paraId="3CA4A62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Surpriza</w:t>
            </w:r>
          </w:p>
          <w:p w14:paraId="1387EAF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04E88D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3FE4319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304E478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461A638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7D68097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1B3F8CD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700A1A7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4EA75B8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056FC26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Jocul </w:t>
            </w:r>
          </w:p>
          <w:p w14:paraId="2B82D51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c>
          <w:tcPr>
            <w:tcW w:w="1620" w:type="dxa"/>
          </w:tcPr>
          <w:p w14:paraId="5536D3F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jucării, cifre,</w:t>
            </w:r>
          </w:p>
          <w:p w14:paraId="336E6C1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porumbar, siluete de porumbei, boabe de porumb,, coșulețe, siluete de fluturi, flanelograf, clopoțel, siluete de albine</w:t>
            </w:r>
          </w:p>
        </w:tc>
        <w:tc>
          <w:tcPr>
            <w:tcW w:w="1710" w:type="dxa"/>
          </w:tcPr>
          <w:p w14:paraId="2E34B10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Raportarea corectă a numărului la cantitate și a cifrei la numărul de obiecte, utilizarea corectă a numeralului ordinal, utilizarea unui limbaj matematic adecvat</w:t>
            </w:r>
          </w:p>
        </w:tc>
      </w:tr>
      <w:tr w:rsidR="00081FA8" w:rsidRPr="00607C06" w14:paraId="19043856" w14:textId="77777777" w:rsidTr="00B310ED">
        <w:trPr>
          <w:trHeight w:val="653"/>
        </w:trPr>
        <w:tc>
          <w:tcPr>
            <w:tcW w:w="630" w:type="dxa"/>
          </w:tcPr>
          <w:p w14:paraId="14C3702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lastRenderedPageBreak/>
              <w:t>5.</w:t>
            </w:r>
          </w:p>
        </w:tc>
        <w:tc>
          <w:tcPr>
            <w:tcW w:w="2160" w:type="dxa"/>
          </w:tcPr>
          <w:p w14:paraId="28B22E3C"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Prezentarea noului conținut și dirijarea învățării</w:t>
            </w:r>
          </w:p>
        </w:tc>
        <w:tc>
          <w:tcPr>
            <w:tcW w:w="6660" w:type="dxa"/>
          </w:tcPr>
          <w:p w14:paraId="56A471C3"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Copiii se împart în două echipe (echipa florilor/echipa fluturilor) conform ecusoanelor de pe piept. Şcolarii vor fi juriul şi pentru fiecare răspuns corect echipa va primi câte o bulină roşie. Echipa care va acumula un număr mai mare de buline, va fi câştigătoare. Pentru fiecare răspuns echipa îşi încurajează reprezentantul prin aplauze</w:t>
            </w:r>
          </w:p>
          <w:p w14:paraId="7DAD27F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 1:</w:t>
            </w:r>
          </w:p>
          <w:p w14:paraId="76E43986"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Se prezintă două portrete formate din cifre (ochii – din cifra 8 respectiv 3, nasul – dn cifra 4 respectiv 2, gura – din cifra 3 respectiv 8, urechile – din cifra 2 respectiv 6, etc)</w:t>
            </w:r>
          </w:p>
          <w:p w14:paraId="2C7FCC6E"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Din fiecare grupă vine câte un reprezentant la portretul din dreptul echipei sale şi denumește cifrele pe care le recunoaşte. </w:t>
            </w:r>
          </w:p>
          <w:p w14:paraId="3DD2707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nr.2:</w:t>
            </w:r>
          </w:p>
          <w:p w14:paraId="4D30D979"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Câte un copil din fiecare grupă vine la panoul cu buzunare din dreptul echipei sale şi aşează: copilul din grupa fluturilor, 6 fluturi, iar copilul din grupa florilor, 7 flori. Sub grupele formate se aşează cifrele corespunzătoare. </w:t>
            </w:r>
          </w:p>
          <w:p w14:paraId="6613CDC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 3:</w:t>
            </w:r>
          </w:p>
          <w:p w14:paraId="20CAF8F5"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din fiecare grupă numeşte vecinul mai mic al cifrei de pe panoul echipei sale, aşează cifra la locul potrivit şi numărul potrivit de fluturi, respectiv de flori.</w:t>
            </w:r>
          </w:p>
          <w:p w14:paraId="25BD8D6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nr.4:</w:t>
            </w:r>
          </w:p>
          <w:p w14:paraId="73E72779"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din fiecare grupă numeşte vecinul mai mare al cifrei de pe panoul echipei sale, aşează cifra la locul potrivit şi numărul potrivit de fluturi, respectiv de flori.</w:t>
            </w:r>
          </w:p>
          <w:p w14:paraId="05E2327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lastRenderedPageBreak/>
              <w:t>Proba nr.5:</w:t>
            </w:r>
          </w:p>
          <w:p w14:paraId="51B79DAE"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din fiecare grupă completează şirul numeric crescător de la 1 la 10 cu fluturi, respectiv flori, şi cifrele corespunzătoare.</w:t>
            </w:r>
          </w:p>
          <w:p w14:paraId="0C2905D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nr.6:</w:t>
            </w:r>
          </w:p>
          <w:p w14:paraId="1CD2A71C"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din fiecare grupă completează şirul numeric descrescător al cifrelor de la 10 la 1.</w:t>
            </w:r>
          </w:p>
          <w:p w14:paraId="58619D0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Proba nr.7: </w:t>
            </w:r>
          </w:p>
          <w:p w14:paraId="33D14CA4"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 prezintă copiilor fâşii desenate cu grupe de 1,2,...,10 flori respectiv  fluturi şi cere reprezentanţilor desemnaţi de echipe să le aşeze deasupra cifrei corespunzătoare din şirul descrescător.</w:t>
            </w:r>
          </w:p>
          <w:p w14:paraId="7F75ED2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nr.8:</w:t>
            </w:r>
          </w:p>
          <w:p w14:paraId="6A18704C"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Sus pe grinda din sala de grupă sunt aşezate 10 mingi colorate diferit. Educatoarea cere câte unui copil din fiecare grupă să extragă din plicuri câte o minge colorată şi să spună a câta minge de pe grindă are aceeaşi culoare cu mingea din mâna lui. </w:t>
            </w:r>
          </w:p>
          <w:p w14:paraId="4699002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nr.9:</w:t>
            </w:r>
          </w:p>
          <w:p w14:paraId="76A8C61D"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scoate toate mingile aflate în plicurle echipelor şi cere fiecărui reprezentant să aleagă o minge care are aceeaşi culoare cu a treia, respectiv a şaprea minge de pe grindă.</w:t>
            </w:r>
          </w:p>
          <w:p w14:paraId="43C54BD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nr.10:</w:t>
            </w:r>
          </w:p>
          <w:p w14:paraId="02FB099E" w14:textId="77777777" w:rsidR="00081FA8" w:rsidRPr="003122AE" w:rsidRDefault="00081FA8" w:rsidP="00A1090F">
            <w:pPr>
              <w:pStyle w:val="Header"/>
              <w:tabs>
                <w:tab w:val="center" w:pos="4320"/>
                <w:tab w:val="right" w:pos="8640"/>
              </w:tabs>
              <w:jc w:val="both"/>
              <w:rPr>
                <w:lang w:val="it-IT"/>
              </w:rPr>
            </w:pPr>
            <w:r w:rsidRPr="003122AE">
              <w:rPr>
                <w:lang w:val="it-IT"/>
              </w:rPr>
              <w:t>Educatoarea prezintă copiilor fişele şi cere copiilor să unească cu o linie florile în ordine crescătoare a şirului numeric şi să coloreze a doua,  a şasea şi ultima floare, respective fluture.</w:t>
            </w:r>
          </w:p>
        </w:tc>
        <w:tc>
          <w:tcPr>
            <w:tcW w:w="1800" w:type="dxa"/>
          </w:tcPr>
          <w:p w14:paraId="73ACA0B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09DFCF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07FEB64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1A4534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81BCA8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D362B1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321FB6B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05B2895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2D4C95A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E1695A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73778A3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4BFE77D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7C4913F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1A8F5A1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Jocul </w:t>
            </w:r>
          </w:p>
          <w:p w14:paraId="08803EA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3AEFA69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16D7C61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6ED7B0F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3AC74D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6A0BC4E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08DDFD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3DD0C94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0DC61C3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0434E35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7C014787"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Jocul </w:t>
            </w:r>
          </w:p>
          <w:p w14:paraId="5822139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2E56199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82177C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76FBC0D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3320D10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0CFF5E3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3BCD728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53AFF1D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1FDCEF6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79D88A9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0349DD1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Jocul</w:t>
            </w:r>
          </w:p>
          <w:p w14:paraId="43B25B6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2C690E7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555C640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54769CB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565E99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11BF6E5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77F9F98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4BE72AD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rPr>
              <w:t xml:space="preserve">Jocul </w:t>
            </w:r>
          </w:p>
        </w:tc>
        <w:tc>
          <w:tcPr>
            <w:tcW w:w="1620" w:type="dxa"/>
          </w:tcPr>
          <w:p w14:paraId="7E62DF0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lastRenderedPageBreak/>
              <w:t>Panou pentru punctaje, imagini cu chipuri umane și cifre</w:t>
            </w:r>
          </w:p>
          <w:p w14:paraId="3214065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543DA9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725F2C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65DEA16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8E34E67"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34398A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3448407"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Siluete de fluturi și flori, cifre</w:t>
            </w:r>
          </w:p>
          <w:p w14:paraId="3689EB5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6415560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192D91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199FDD5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4FB281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23E2A9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5F49EB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0479FE1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714AA5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ED8A9F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68FD766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EB4D337"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A17D7D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FC064C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72E6913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125EA96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Siluete de mingi mari, plicuri, siluete cu mingi mici colorate identic cu cele mari</w:t>
            </w:r>
          </w:p>
          <w:p w14:paraId="5496938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FA6DFE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FE8D22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11D1DF5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B7275B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11A7DD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Fișe de lucru și instrumente de scris</w:t>
            </w:r>
          </w:p>
        </w:tc>
        <w:tc>
          <w:tcPr>
            <w:tcW w:w="1710" w:type="dxa"/>
          </w:tcPr>
          <w:p w14:paraId="6059855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lastRenderedPageBreak/>
              <w:t>Recunoașterea cifrelor desenate în imaginea dată</w:t>
            </w:r>
          </w:p>
          <w:p w14:paraId="655CCF8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491D94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A49B9A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Observarea sistematică a comportamentului copiilor</w:t>
            </w:r>
          </w:p>
          <w:p w14:paraId="596450B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7878C7B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C932F9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Formarea de grupe cu număr dat de obiecte, asocierea cifrei corespunză toare </w:t>
            </w:r>
          </w:p>
          <w:p w14:paraId="4594B76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Identificarea ,,vecinilor” numerelor date și a cifrelor corespunză</w:t>
            </w:r>
          </w:p>
          <w:p w14:paraId="754CA93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toare</w:t>
            </w:r>
          </w:p>
        </w:tc>
      </w:tr>
      <w:tr w:rsidR="00081FA8" w:rsidRPr="00607C06" w14:paraId="1593AE35" w14:textId="77777777" w:rsidTr="00B310ED">
        <w:trPr>
          <w:trHeight w:val="350"/>
        </w:trPr>
        <w:tc>
          <w:tcPr>
            <w:tcW w:w="630" w:type="dxa"/>
          </w:tcPr>
          <w:p w14:paraId="51F20C3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lastRenderedPageBreak/>
              <w:t xml:space="preserve">6. </w:t>
            </w:r>
          </w:p>
        </w:tc>
        <w:tc>
          <w:tcPr>
            <w:tcW w:w="2160" w:type="dxa"/>
          </w:tcPr>
          <w:p w14:paraId="4DCC6790"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sidRPr="003122AE">
              <w:rPr>
                <w:rFonts w:ascii="Times New Roman" w:hAnsi="Times New Roman" w:cs="Times New Roman"/>
                <w:sz w:val="24"/>
                <w:szCs w:val="24"/>
                <w:lang w:val="it-IT"/>
              </w:rPr>
              <w:t>Asigurarea retenţiei şi transferului</w:t>
            </w:r>
          </w:p>
        </w:tc>
        <w:tc>
          <w:tcPr>
            <w:tcW w:w="6660" w:type="dxa"/>
          </w:tcPr>
          <w:p w14:paraId="35ADCC44"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cere copiilor să denumească jocul pe care l-au desfăşurat,</w:t>
            </w:r>
            <w:r>
              <w:rPr>
                <w:rFonts w:ascii="Times New Roman" w:hAnsi="Times New Roman" w:cs="Times New Roman"/>
                <w:sz w:val="24"/>
                <w:szCs w:val="24"/>
                <w:lang w:val="it-IT"/>
              </w:rPr>
              <w:t xml:space="preserve">  </w:t>
            </w:r>
            <w:r w:rsidRPr="003122AE">
              <w:rPr>
                <w:rFonts w:ascii="Times New Roman" w:hAnsi="Times New Roman" w:cs="Times New Roman"/>
                <w:sz w:val="24"/>
                <w:szCs w:val="24"/>
                <w:lang w:val="it-IT"/>
              </w:rPr>
              <w:t xml:space="preserve">să facă aprecieri asupra  complexităţii probelor (cea mai simplă, cea mai dificilă) şi să argumenteze afirmaţiile făcute. Să identifice utilitatea </w:t>
            </w:r>
            <w:r>
              <w:rPr>
                <w:rFonts w:ascii="Times New Roman" w:hAnsi="Times New Roman" w:cs="Times New Roman"/>
                <w:sz w:val="24"/>
                <w:szCs w:val="24"/>
                <w:lang w:val="it-IT"/>
              </w:rPr>
              <w:t xml:space="preserve">cunoașterii </w:t>
            </w:r>
            <w:r w:rsidRPr="003122AE">
              <w:rPr>
                <w:rFonts w:ascii="Times New Roman" w:hAnsi="Times New Roman" w:cs="Times New Roman"/>
                <w:sz w:val="24"/>
                <w:szCs w:val="24"/>
                <w:lang w:val="it-IT"/>
              </w:rPr>
              <w:t>numerelor și cifrelor în viața reală.</w:t>
            </w:r>
          </w:p>
        </w:tc>
        <w:tc>
          <w:tcPr>
            <w:tcW w:w="1800" w:type="dxa"/>
          </w:tcPr>
          <w:p w14:paraId="6782151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046FB24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rPr>
              <w:t>Conversaţia</w:t>
            </w:r>
          </w:p>
        </w:tc>
        <w:tc>
          <w:tcPr>
            <w:tcW w:w="1620" w:type="dxa"/>
          </w:tcPr>
          <w:p w14:paraId="4C180E7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tc>
        <w:tc>
          <w:tcPr>
            <w:tcW w:w="1710" w:type="dxa"/>
          </w:tcPr>
          <w:p w14:paraId="51F0951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Observarea  sistematică a comportamentelor copiilor</w:t>
            </w:r>
          </w:p>
        </w:tc>
      </w:tr>
      <w:tr w:rsidR="00081FA8" w:rsidRPr="006B71AB" w14:paraId="0D1E9411" w14:textId="77777777" w:rsidTr="00B310ED">
        <w:trPr>
          <w:trHeight w:val="809"/>
        </w:trPr>
        <w:tc>
          <w:tcPr>
            <w:tcW w:w="630" w:type="dxa"/>
          </w:tcPr>
          <w:p w14:paraId="5D8ED27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7.</w:t>
            </w:r>
          </w:p>
        </w:tc>
        <w:tc>
          <w:tcPr>
            <w:tcW w:w="2160" w:type="dxa"/>
          </w:tcPr>
          <w:p w14:paraId="4B2DD7D5"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sidRPr="003122AE">
              <w:rPr>
                <w:rFonts w:ascii="Times New Roman" w:hAnsi="Times New Roman" w:cs="Times New Roman"/>
                <w:sz w:val="24"/>
                <w:szCs w:val="24"/>
                <w:lang w:val="it-IT"/>
              </w:rPr>
              <w:t>Obținerea performanţei</w:t>
            </w:r>
          </w:p>
        </w:tc>
        <w:tc>
          <w:tcPr>
            <w:tcW w:w="6660" w:type="dxa"/>
          </w:tcPr>
          <w:p w14:paraId="38BDD8BA"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Şcolarii stabilesc împreună cu preşcolarii echipa cîştigătoare prin punere în perechi/numărare a bulinelor obţinute la probe de cele două echipe.</w:t>
            </w:r>
          </w:p>
          <w:p w14:paraId="663022F2"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Educatoarea apreciază fair-play-ul echipelor în stabilirea </w:t>
            </w:r>
            <w:r w:rsidRPr="003122AE">
              <w:rPr>
                <w:rFonts w:ascii="Times New Roman" w:hAnsi="Times New Roman" w:cs="Times New Roman"/>
                <w:sz w:val="24"/>
                <w:szCs w:val="24"/>
                <w:lang w:val="it-IT"/>
              </w:rPr>
              <w:lastRenderedPageBreak/>
              <w:t>câştigătorilor, felul în care echipele au ştiut să îşi susţină reprezentanţii pe tot parcursul concursului şi cunoştinţele variate şi bogate din domeniul matematicii.</w:t>
            </w:r>
          </w:p>
          <w:p w14:paraId="5FB993C6"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Şcolarii apreciază activitatea desfăşurată de copii stabilind că vor fi buni şcolari.</w:t>
            </w:r>
          </w:p>
        </w:tc>
        <w:tc>
          <w:tcPr>
            <w:tcW w:w="1800" w:type="dxa"/>
          </w:tcPr>
          <w:p w14:paraId="6D67086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4BAC38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Conversația, Exercițiul, Explicația </w:t>
            </w:r>
          </w:p>
        </w:tc>
        <w:tc>
          <w:tcPr>
            <w:tcW w:w="1620" w:type="dxa"/>
          </w:tcPr>
          <w:p w14:paraId="2BEB8648" w14:textId="77777777" w:rsidR="00081FA8" w:rsidRDefault="00081FA8" w:rsidP="00A1090F">
            <w:pPr>
              <w:tabs>
                <w:tab w:val="left" w:pos="1095"/>
              </w:tabs>
              <w:spacing w:after="0" w:line="240" w:lineRule="auto"/>
              <w:jc w:val="center"/>
              <w:rPr>
                <w:rFonts w:ascii="Times New Roman" w:hAnsi="Times New Roman" w:cs="Times New Roman"/>
                <w:sz w:val="24"/>
                <w:szCs w:val="24"/>
                <w:lang w:val="it-IT"/>
              </w:rPr>
            </w:pPr>
          </w:p>
          <w:p w14:paraId="058B3E2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 xml:space="preserve">Panou și buline   </w:t>
            </w:r>
          </w:p>
        </w:tc>
        <w:tc>
          <w:tcPr>
            <w:tcW w:w="1710" w:type="dxa"/>
          </w:tcPr>
          <w:p w14:paraId="49DBB79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Observarea  sistematică a comportamentelor copiilor</w:t>
            </w:r>
          </w:p>
        </w:tc>
      </w:tr>
      <w:tr w:rsidR="00081FA8" w:rsidRPr="00607C06" w14:paraId="4CCF6C7B" w14:textId="77777777" w:rsidTr="00B310ED">
        <w:trPr>
          <w:trHeight w:val="809"/>
        </w:trPr>
        <w:tc>
          <w:tcPr>
            <w:tcW w:w="630" w:type="dxa"/>
          </w:tcPr>
          <w:p w14:paraId="692307D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lastRenderedPageBreak/>
              <w:t>8.</w:t>
            </w:r>
          </w:p>
        </w:tc>
        <w:tc>
          <w:tcPr>
            <w:tcW w:w="2160" w:type="dxa"/>
          </w:tcPr>
          <w:p w14:paraId="7FF0E818"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sidRPr="003122AE">
              <w:rPr>
                <w:rFonts w:ascii="Times New Roman" w:hAnsi="Times New Roman" w:cs="Times New Roman"/>
                <w:sz w:val="24"/>
                <w:szCs w:val="24"/>
                <w:lang w:val="it-IT"/>
              </w:rPr>
              <w:t>Încheierea activităţii</w:t>
            </w:r>
          </w:p>
        </w:tc>
        <w:tc>
          <w:tcPr>
            <w:tcW w:w="6660" w:type="dxa"/>
          </w:tcPr>
          <w:p w14:paraId="5804DFDF"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Copiii sunt recompensați de căt</w:t>
            </w:r>
            <w:r>
              <w:rPr>
                <w:rFonts w:ascii="Times New Roman" w:hAnsi="Times New Roman" w:cs="Times New Roman"/>
                <w:sz w:val="24"/>
                <w:szCs w:val="24"/>
                <w:lang w:val="it-IT"/>
              </w:rPr>
              <w:t>re școlari cu câte un instrumen</w:t>
            </w:r>
            <w:r w:rsidRPr="003122AE">
              <w:rPr>
                <w:rFonts w:ascii="Times New Roman" w:hAnsi="Times New Roman" w:cs="Times New Roman"/>
                <w:sz w:val="24"/>
                <w:szCs w:val="24"/>
                <w:lang w:val="it-IT"/>
              </w:rPr>
              <w:t xml:space="preserve">t util la școală pe care îl aleg dintr-un coș. Se părăsește sala de grupă intonând cântecul </w:t>
            </w:r>
            <w:r w:rsidRPr="003122AE">
              <w:rPr>
                <w:rFonts w:ascii="Times New Roman" w:hAnsi="Times New Roman" w:cs="Times New Roman"/>
                <w:i/>
                <w:sz w:val="24"/>
                <w:szCs w:val="24"/>
              </w:rPr>
              <w:t>„În curând vom fi şcolari”</w:t>
            </w:r>
          </w:p>
        </w:tc>
        <w:tc>
          <w:tcPr>
            <w:tcW w:w="1800" w:type="dxa"/>
          </w:tcPr>
          <w:p w14:paraId="4E0D514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tc>
        <w:tc>
          <w:tcPr>
            <w:tcW w:w="1620" w:type="dxa"/>
          </w:tcPr>
          <w:p w14:paraId="6FF4779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Creioane colorate, ascuțitori, radiere, rigle</w:t>
            </w:r>
            <w:r>
              <w:rPr>
                <w:rFonts w:ascii="Times New Roman" w:hAnsi="Times New Roman" w:cs="Times New Roman"/>
                <w:sz w:val="24"/>
                <w:szCs w:val="24"/>
                <w:lang w:val="it-IT"/>
              </w:rPr>
              <w:t>, etc.</w:t>
            </w:r>
            <w:r w:rsidRPr="003122AE">
              <w:rPr>
                <w:rFonts w:ascii="Times New Roman" w:hAnsi="Times New Roman" w:cs="Times New Roman"/>
                <w:sz w:val="24"/>
                <w:szCs w:val="24"/>
                <w:lang w:val="it-IT"/>
              </w:rPr>
              <w:t xml:space="preserve"> </w:t>
            </w:r>
          </w:p>
        </w:tc>
        <w:tc>
          <w:tcPr>
            <w:tcW w:w="1710" w:type="dxa"/>
          </w:tcPr>
          <w:p w14:paraId="109C074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Observarea  sistematică a comportamentelor copiilor</w:t>
            </w:r>
          </w:p>
        </w:tc>
      </w:tr>
    </w:tbl>
    <w:p w14:paraId="4C818E0A" w14:textId="77777777" w:rsidR="00081FA8" w:rsidRPr="00B4479F" w:rsidRDefault="00081FA8" w:rsidP="00081FA8">
      <w:pPr>
        <w:pStyle w:val="Default"/>
        <w:rPr>
          <w:color w:val="auto"/>
        </w:rPr>
      </w:pPr>
    </w:p>
    <w:p w14:paraId="63BEDF1B" w14:textId="77777777" w:rsidR="00081FA8" w:rsidRPr="00B310ED" w:rsidRDefault="00081FA8" w:rsidP="00B310ED">
      <w:pPr>
        <w:rPr>
          <w:rFonts w:ascii="Times New Roman" w:hAnsi="Times New Roman" w:cs="Times New Roman"/>
          <w:b/>
          <w:i/>
          <w:sz w:val="24"/>
          <w:szCs w:val="24"/>
          <w:lang w:val="ro-RO"/>
        </w:rPr>
      </w:pPr>
    </w:p>
    <w:p w14:paraId="78F19D0F" w14:textId="14E9ADD7" w:rsidR="00E3731B" w:rsidRPr="00081FA8" w:rsidRDefault="00E3731B" w:rsidP="00081FA8">
      <w:pPr>
        <w:pStyle w:val="ListParagraph"/>
        <w:numPr>
          <w:ilvl w:val="0"/>
          <w:numId w:val="43"/>
        </w:numPr>
        <w:rPr>
          <w:rFonts w:ascii="Times New Roman" w:hAnsi="Times New Roman" w:cs="Times New Roman"/>
          <w:b/>
          <w:i/>
          <w:sz w:val="24"/>
          <w:szCs w:val="24"/>
          <w:lang w:val="ro-RO"/>
        </w:rPr>
      </w:pPr>
      <w:r w:rsidRPr="00081FA8">
        <w:rPr>
          <w:rFonts w:ascii="Times New Roman" w:hAnsi="Times New Roman" w:cs="Times New Roman"/>
          <w:b/>
          <w:i/>
          <w:sz w:val="24"/>
          <w:szCs w:val="24"/>
          <w:lang w:val="ro-RO"/>
        </w:rPr>
        <w:t xml:space="preserve">Proiect didactic </w:t>
      </w:r>
      <w:r w:rsidR="008F3A26" w:rsidRPr="00081FA8">
        <w:rPr>
          <w:rFonts w:ascii="Times New Roman" w:hAnsi="Times New Roman" w:cs="Times New Roman"/>
          <w:b/>
          <w:i/>
          <w:sz w:val="24"/>
          <w:szCs w:val="24"/>
          <w:lang w:val="ro-RO"/>
        </w:rPr>
        <w:t xml:space="preserve">pentru o activitate </w:t>
      </w:r>
      <w:r w:rsidRPr="00081FA8">
        <w:rPr>
          <w:rFonts w:ascii="Times New Roman" w:hAnsi="Times New Roman" w:cs="Times New Roman"/>
          <w:b/>
          <w:i/>
          <w:sz w:val="24"/>
          <w:szCs w:val="24"/>
          <w:lang w:val="ro-RO"/>
        </w:rPr>
        <w:t>integrat</w:t>
      </w:r>
      <w:r w:rsidR="008F3A26" w:rsidRPr="00081FA8">
        <w:rPr>
          <w:rFonts w:ascii="Times New Roman" w:hAnsi="Times New Roman" w:cs="Times New Roman"/>
          <w:b/>
          <w:i/>
          <w:sz w:val="24"/>
          <w:szCs w:val="24"/>
          <w:lang w:val="ro-RO"/>
        </w:rPr>
        <w:t>ă</w:t>
      </w:r>
    </w:p>
    <w:p w14:paraId="54162454" w14:textId="77777777" w:rsidR="00E3731B" w:rsidRPr="00C81401" w:rsidRDefault="00E3731B" w:rsidP="00E3731B">
      <w:pPr>
        <w:spacing w:after="0" w:line="240" w:lineRule="auto"/>
        <w:rPr>
          <w:rFonts w:ascii="Times New Roman" w:hAnsi="Times New Roman" w:cs="Times New Roman"/>
          <w:b/>
          <w:sz w:val="24"/>
          <w:szCs w:val="24"/>
          <w:lang w:val="ro-RO"/>
        </w:rPr>
      </w:pPr>
      <w:r w:rsidRPr="00C81401">
        <w:rPr>
          <w:rFonts w:ascii="Times New Roman" w:hAnsi="Times New Roman" w:cs="Times New Roman"/>
          <w:b/>
          <w:sz w:val="24"/>
          <w:szCs w:val="24"/>
          <w:lang w:val="it-IT"/>
        </w:rPr>
        <w:t>NIVELUL/</w:t>
      </w:r>
      <w:r w:rsidRPr="00C81401">
        <w:rPr>
          <w:rFonts w:ascii="Times New Roman" w:hAnsi="Times New Roman" w:cs="Times New Roman"/>
          <w:b/>
          <w:sz w:val="24"/>
          <w:szCs w:val="24"/>
          <w:lang w:val="ro-RO"/>
        </w:rPr>
        <w:t>GRUPA:</w:t>
      </w:r>
      <w:r w:rsidRPr="00C81401">
        <w:rPr>
          <w:rFonts w:ascii="Times New Roman" w:hAnsi="Times New Roman" w:cs="Times New Roman"/>
          <w:sz w:val="24"/>
          <w:szCs w:val="24"/>
          <w:lang w:val="ro-RO"/>
        </w:rPr>
        <w:t xml:space="preserve"> 3-5 ani, I, Grupa mică </w:t>
      </w:r>
    </w:p>
    <w:p w14:paraId="707C8A6C" w14:textId="0CD5915A" w:rsidR="00E3731B" w:rsidRPr="00C81401" w:rsidRDefault="008F3A26" w:rsidP="00E3731B">
      <w:pPr>
        <w:spacing w:after="0" w:line="240" w:lineRule="auto"/>
        <w:rPr>
          <w:rFonts w:ascii="Times New Roman" w:hAnsi="Times New Roman" w:cs="Times New Roman"/>
          <w:i/>
          <w:sz w:val="24"/>
          <w:szCs w:val="24"/>
          <w:lang w:val="ro-RO"/>
        </w:rPr>
      </w:pPr>
      <w:r w:rsidRPr="00C81401">
        <w:rPr>
          <w:rFonts w:ascii="Times New Roman" w:hAnsi="Times New Roman" w:cs="Times New Roman"/>
          <w:b/>
          <w:sz w:val="24"/>
          <w:szCs w:val="24"/>
          <w:lang w:val="ro-RO"/>
        </w:rPr>
        <w:t>TEMA ANUALĂ DE STUDIU</w:t>
      </w:r>
      <w:r w:rsidR="00E3731B" w:rsidRPr="00C81401">
        <w:rPr>
          <w:rFonts w:ascii="Times New Roman" w:hAnsi="Times New Roman" w:cs="Times New Roman"/>
          <w:b/>
          <w:sz w:val="24"/>
          <w:szCs w:val="24"/>
          <w:lang w:val="ro-RO"/>
        </w:rPr>
        <w:t xml:space="preserve">: </w:t>
      </w:r>
      <w:r w:rsidR="00E3731B" w:rsidRPr="00C81401">
        <w:rPr>
          <w:rFonts w:ascii="Times New Roman" w:hAnsi="Times New Roman" w:cs="Times New Roman"/>
          <w:i/>
          <w:sz w:val="24"/>
          <w:szCs w:val="24"/>
          <w:lang w:val="ro-RO"/>
        </w:rPr>
        <w:t>Când, cum şi de ce se întâmplă</w:t>
      </w:r>
    </w:p>
    <w:p w14:paraId="74D73E41" w14:textId="77777777"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b/>
          <w:sz w:val="24"/>
          <w:szCs w:val="24"/>
          <w:lang w:val="ro-RO"/>
        </w:rPr>
        <w:t xml:space="preserve">TEMA PROIECTULUI: </w:t>
      </w:r>
      <w:r w:rsidRPr="00C81401">
        <w:rPr>
          <w:rFonts w:ascii="Times New Roman" w:hAnsi="Times New Roman" w:cs="Times New Roman"/>
          <w:sz w:val="24"/>
          <w:szCs w:val="24"/>
          <w:lang w:val="ro-RO"/>
        </w:rPr>
        <w:t>Farmecul toamnei</w:t>
      </w:r>
    </w:p>
    <w:p w14:paraId="007C288C" w14:textId="77777777"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b/>
          <w:sz w:val="24"/>
          <w:szCs w:val="24"/>
          <w:lang w:val="ro-RO"/>
        </w:rPr>
        <w:t xml:space="preserve">TEMA SĂPTĂMÂNII: </w:t>
      </w:r>
      <w:r w:rsidRPr="00C81401">
        <w:rPr>
          <w:rFonts w:ascii="Times New Roman" w:hAnsi="Times New Roman" w:cs="Times New Roman"/>
          <w:sz w:val="24"/>
          <w:szCs w:val="24"/>
          <w:lang w:val="ro-RO"/>
        </w:rPr>
        <w:t>În grădina de legume</w:t>
      </w:r>
    </w:p>
    <w:p w14:paraId="362C29C0" w14:textId="77777777"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b/>
          <w:sz w:val="24"/>
          <w:szCs w:val="24"/>
          <w:lang w:val="ro-RO"/>
        </w:rPr>
        <w:t xml:space="preserve">TEMA ACTIVITĂŢII: </w:t>
      </w:r>
      <w:r w:rsidRPr="00C81401">
        <w:rPr>
          <w:rFonts w:ascii="Times New Roman" w:hAnsi="Times New Roman" w:cs="Times New Roman"/>
          <w:sz w:val="24"/>
          <w:szCs w:val="24"/>
          <w:lang w:val="ro-RO"/>
        </w:rPr>
        <w:t>Ne jucăm cu MORCOVEAŢĂ</w:t>
      </w:r>
    </w:p>
    <w:p w14:paraId="7DAFD523" w14:textId="77777777" w:rsidR="00E4285C" w:rsidRPr="00C81401" w:rsidRDefault="00E4285C" w:rsidP="00E3731B">
      <w:pPr>
        <w:spacing w:after="0" w:line="240" w:lineRule="auto"/>
        <w:rPr>
          <w:rFonts w:ascii="Times New Roman" w:hAnsi="Times New Roman" w:cs="Times New Roman"/>
          <w:b/>
          <w:sz w:val="24"/>
          <w:szCs w:val="24"/>
          <w:lang w:val="ro-RO"/>
        </w:rPr>
      </w:pPr>
    </w:p>
    <w:p w14:paraId="574A68A4" w14:textId="77777777" w:rsidR="00E3731B" w:rsidRPr="00C81401" w:rsidRDefault="00E3731B" w:rsidP="00E3731B">
      <w:pPr>
        <w:spacing w:after="0" w:line="240" w:lineRule="auto"/>
        <w:rPr>
          <w:rFonts w:ascii="Times New Roman" w:hAnsi="Times New Roman" w:cs="Times New Roman"/>
          <w:b/>
          <w:sz w:val="24"/>
          <w:szCs w:val="24"/>
          <w:lang w:val="ro-RO"/>
        </w:rPr>
      </w:pPr>
      <w:r w:rsidRPr="00C81401">
        <w:rPr>
          <w:rFonts w:ascii="Times New Roman" w:hAnsi="Times New Roman" w:cs="Times New Roman"/>
          <w:b/>
          <w:sz w:val="24"/>
          <w:szCs w:val="24"/>
          <w:lang w:val="ro-RO"/>
        </w:rPr>
        <w:t>ELEMENTE COMPONENTE ALE ACTIVITĂŢII INTEGRATE:</w:t>
      </w:r>
    </w:p>
    <w:p w14:paraId="5C9D423A" w14:textId="593751CE" w:rsidR="00E3731B" w:rsidRPr="00C81401" w:rsidRDefault="00E4285C" w:rsidP="00B85C03">
      <w:pPr>
        <w:pStyle w:val="ListParagraph"/>
        <w:numPr>
          <w:ilvl w:val="0"/>
          <w:numId w:val="19"/>
        </w:num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ADP: </w:t>
      </w:r>
      <w:r w:rsidR="00670ED2">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 xml:space="preserve">Întâlnirea de dimineață </w:t>
      </w:r>
      <w:r w:rsidR="00E3731B" w:rsidRPr="00C81401">
        <w:rPr>
          <w:rFonts w:ascii="Times New Roman" w:hAnsi="Times New Roman" w:cs="Times New Roman"/>
          <w:sz w:val="24"/>
          <w:szCs w:val="24"/>
          <w:lang w:val="ro-RO"/>
        </w:rPr>
        <w:t>,,Morcoveaţă’’-</w:t>
      </w: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povestirea educatoarei</w:t>
      </w:r>
    </w:p>
    <w:p w14:paraId="38913831" w14:textId="5FBC6338" w:rsidR="00E3731B" w:rsidRPr="00670ED2" w:rsidRDefault="00670ED2" w:rsidP="00E3731B">
      <w:pPr>
        <w:pStyle w:val="ListParagraph"/>
        <w:numPr>
          <w:ilvl w:val="0"/>
          <w:numId w:val="19"/>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ALA:  </w:t>
      </w:r>
      <w:r w:rsidR="00E3731B" w:rsidRPr="00670ED2">
        <w:rPr>
          <w:rFonts w:ascii="Times New Roman" w:hAnsi="Times New Roman" w:cs="Times New Roman"/>
          <w:sz w:val="24"/>
          <w:szCs w:val="24"/>
          <w:lang w:val="ro-RO"/>
        </w:rPr>
        <w:t xml:space="preserve"> Bibliotecă</w:t>
      </w:r>
      <w:r w:rsidR="00E4285C" w:rsidRPr="00670ED2">
        <w:rPr>
          <w:rFonts w:ascii="Times New Roman" w:hAnsi="Times New Roman" w:cs="Times New Roman"/>
          <w:sz w:val="24"/>
          <w:szCs w:val="24"/>
          <w:lang w:val="ro-RO"/>
        </w:rPr>
        <w:t xml:space="preserve"> </w:t>
      </w:r>
      <w:r w:rsidR="00E3731B" w:rsidRPr="00670ED2">
        <w:rPr>
          <w:rFonts w:ascii="Times New Roman" w:hAnsi="Times New Roman" w:cs="Times New Roman"/>
          <w:sz w:val="24"/>
          <w:szCs w:val="24"/>
          <w:lang w:val="ro-RO"/>
        </w:rPr>
        <w:t>-</w:t>
      </w:r>
      <w:r w:rsidR="00E4285C" w:rsidRPr="00670ED2">
        <w:rPr>
          <w:rFonts w:ascii="Times New Roman" w:hAnsi="Times New Roman" w:cs="Times New Roman"/>
          <w:sz w:val="24"/>
          <w:szCs w:val="24"/>
          <w:lang w:val="ro-RO"/>
        </w:rPr>
        <w:t xml:space="preserve"> </w:t>
      </w:r>
      <w:r w:rsidR="00E3731B" w:rsidRPr="00670ED2">
        <w:rPr>
          <w:rFonts w:ascii="Times New Roman" w:hAnsi="Times New Roman" w:cs="Times New Roman"/>
          <w:sz w:val="24"/>
          <w:szCs w:val="24"/>
          <w:lang w:val="ro-RO"/>
        </w:rPr>
        <w:t>elemente de comunicare scrisă</w:t>
      </w:r>
      <w:r w:rsidR="002335AD" w:rsidRPr="00670ED2">
        <w:rPr>
          <w:rFonts w:ascii="Times New Roman" w:hAnsi="Times New Roman" w:cs="Times New Roman"/>
          <w:sz w:val="24"/>
          <w:szCs w:val="24"/>
          <w:lang w:val="ro-RO"/>
        </w:rPr>
        <w:t xml:space="preserve"> </w:t>
      </w:r>
    </w:p>
    <w:p w14:paraId="3625715D" w14:textId="087F5B82"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                        Construcţii</w:t>
      </w:r>
      <w:r w:rsidR="00E4285C" w:rsidRPr="00C81401">
        <w:rPr>
          <w:rFonts w:ascii="Times New Roman" w:hAnsi="Times New Roman" w:cs="Times New Roman"/>
          <w:sz w:val="24"/>
          <w:szCs w:val="24"/>
          <w:lang w:val="ro-RO"/>
        </w:rPr>
        <w:t xml:space="preserve"> – cuburi sau piese combi (lădițe/coșuri pentru legume); mozaic (legume)</w:t>
      </w:r>
    </w:p>
    <w:p w14:paraId="557AD427" w14:textId="18E64965"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                        Ştiinţă</w:t>
      </w:r>
      <w:r w:rsidR="00E4285C"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w:t>
      </w:r>
      <w:r w:rsidR="00E4285C"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jocul umbrelor</w:t>
      </w:r>
      <w:r w:rsidR="00E4285C" w:rsidRPr="00C81401">
        <w:rPr>
          <w:rFonts w:ascii="Times New Roman" w:hAnsi="Times New Roman" w:cs="Times New Roman"/>
          <w:sz w:val="24"/>
          <w:szCs w:val="24"/>
          <w:lang w:val="ro-RO"/>
        </w:rPr>
        <w:t xml:space="preserve"> (legume)</w:t>
      </w:r>
    </w:p>
    <w:p w14:paraId="724A1608" w14:textId="04E7D91B" w:rsidR="00E3731B" w:rsidRPr="00C81401" w:rsidRDefault="00E4285C" w:rsidP="00B85C03">
      <w:pPr>
        <w:pStyle w:val="ListParagraph"/>
        <w:numPr>
          <w:ilvl w:val="0"/>
          <w:numId w:val="19"/>
        </w:num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ADE: </w:t>
      </w:r>
      <w:r w:rsidR="00E3731B" w:rsidRPr="00C81401">
        <w:rPr>
          <w:rFonts w:ascii="Times New Roman" w:hAnsi="Times New Roman" w:cs="Times New Roman"/>
          <w:sz w:val="24"/>
          <w:szCs w:val="24"/>
          <w:lang w:val="ro-RO"/>
        </w:rPr>
        <w:t>,,Grădina lui Iepurilă’’</w:t>
      </w:r>
      <w:r w:rsidRPr="00C81401">
        <w:rPr>
          <w:rFonts w:ascii="Times New Roman" w:hAnsi="Times New Roman" w:cs="Times New Roman"/>
          <w:sz w:val="24"/>
          <w:szCs w:val="24"/>
          <w:lang w:val="ro-RO"/>
        </w:rPr>
        <w:t xml:space="preserve"> (DS </w:t>
      </w:r>
      <w:r w:rsidR="00E3731B" w:rsidRPr="00C81401">
        <w:rPr>
          <w:rFonts w:ascii="Times New Roman" w:hAnsi="Times New Roman" w:cs="Times New Roman"/>
          <w:sz w:val="24"/>
          <w:szCs w:val="24"/>
          <w:lang w:val="ro-RO"/>
        </w:rPr>
        <w:t>-exerciţiu cu material individual</w:t>
      </w: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 xml:space="preserve">grupare </w:t>
      </w:r>
      <w:r w:rsidRPr="00C81401">
        <w:rPr>
          <w:rFonts w:ascii="Times New Roman" w:hAnsi="Times New Roman" w:cs="Times New Roman"/>
          <w:sz w:val="24"/>
          <w:szCs w:val="24"/>
          <w:lang w:val="ro-RO"/>
        </w:rPr>
        <w:t xml:space="preserve">morcovi </w:t>
      </w:r>
      <w:r w:rsidR="00E3731B" w:rsidRPr="00C81401">
        <w:rPr>
          <w:rFonts w:ascii="Times New Roman" w:hAnsi="Times New Roman" w:cs="Times New Roman"/>
          <w:sz w:val="24"/>
          <w:szCs w:val="24"/>
          <w:lang w:val="ro-RO"/>
        </w:rPr>
        <w:t>după grosime</w:t>
      </w:r>
      <w:r w:rsidRPr="00C81401">
        <w:rPr>
          <w:rFonts w:ascii="Times New Roman" w:hAnsi="Times New Roman" w:cs="Times New Roman"/>
          <w:sz w:val="24"/>
          <w:szCs w:val="24"/>
          <w:lang w:val="ro-RO"/>
        </w:rPr>
        <w:t>; DEC – desen)</w:t>
      </w:r>
    </w:p>
    <w:p w14:paraId="52B9F9CD" w14:textId="77777777" w:rsidR="00562C84" w:rsidRPr="00C81401" w:rsidRDefault="00562C84" w:rsidP="00562C84">
      <w:pPr>
        <w:pStyle w:val="ListParagraph"/>
        <w:numPr>
          <w:ilvl w:val="0"/>
          <w:numId w:val="19"/>
        </w:num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ALA - ,,Iepuraşii la morcovi’’- joc de mişcare</w:t>
      </w:r>
    </w:p>
    <w:p w14:paraId="1F3C2426" w14:textId="77777777" w:rsidR="00E3731B" w:rsidRDefault="00E3731B" w:rsidP="00E3731B">
      <w:pPr>
        <w:spacing w:after="0" w:line="240" w:lineRule="auto"/>
        <w:rPr>
          <w:rFonts w:ascii="Times New Roman" w:hAnsi="Times New Roman" w:cs="Times New Roman"/>
          <w:b/>
          <w:sz w:val="24"/>
          <w:szCs w:val="24"/>
          <w:lang w:val="ro-RO"/>
        </w:rPr>
      </w:pPr>
    </w:p>
    <w:p w14:paraId="72A41C3C" w14:textId="77777777" w:rsidR="002335AD" w:rsidRDefault="002335AD" w:rsidP="00273B5F">
      <w:pPr>
        <w:shd w:val="clear" w:color="auto" w:fill="D9D9D9" w:themeFill="background1" w:themeFillShade="D9"/>
        <w:spacing w:after="0" w:line="240" w:lineRule="auto"/>
        <w:rPr>
          <w:rFonts w:ascii="Times New Roman" w:eastAsia="Times New Roman" w:hAnsi="Times New Roman"/>
          <w:b/>
          <w:i/>
          <w:sz w:val="24"/>
          <w:szCs w:val="24"/>
          <w:lang w:val="ro-RO"/>
        </w:rPr>
      </w:pPr>
      <w:r>
        <w:rPr>
          <w:rFonts w:ascii="Times New Roman" w:hAnsi="Times New Roman" w:cs="Times New Roman"/>
          <w:b/>
          <w:sz w:val="24"/>
          <w:szCs w:val="24"/>
          <w:lang w:val="ro-RO"/>
        </w:rPr>
        <w:t>DIMENSIUNI ALE DEZVOLTĂRII:</w:t>
      </w:r>
      <w:r w:rsidRPr="002335AD">
        <w:rPr>
          <w:rFonts w:ascii="Times New Roman" w:eastAsia="Times New Roman" w:hAnsi="Times New Roman"/>
          <w:b/>
          <w:i/>
          <w:sz w:val="24"/>
          <w:szCs w:val="24"/>
          <w:lang w:val="ro-RO"/>
        </w:rPr>
        <w:t xml:space="preserve"> </w:t>
      </w:r>
    </w:p>
    <w:p w14:paraId="6B0FEFBE" w14:textId="1CDC1BEA" w:rsidR="002335AD" w:rsidRPr="00BD0188" w:rsidRDefault="002335AD" w:rsidP="00273B5F">
      <w:pPr>
        <w:shd w:val="clear" w:color="auto" w:fill="D9D9D9" w:themeFill="background1" w:themeFillShade="D9"/>
        <w:spacing w:after="0" w:line="240" w:lineRule="auto"/>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Motricitate</w:t>
      </w:r>
      <w:r w:rsidRPr="00BD0188">
        <w:rPr>
          <w:rFonts w:ascii="Times New Roman" w:hAnsi="Times New Roman"/>
          <w:i/>
          <w:sz w:val="24"/>
          <w:szCs w:val="24"/>
          <w:lang w:val="ro-RO"/>
        </w:rPr>
        <w:t xml:space="preserve"> grosier</w:t>
      </w:r>
      <w:r w:rsidRPr="00BD0188">
        <w:rPr>
          <w:rFonts w:ascii="Times New Roman" w:eastAsia="Times New Roman" w:hAnsi="Times New Roman"/>
          <w:i/>
          <w:sz w:val="24"/>
          <w:szCs w:val="24"/>
          <w:lang w:val="ro-RO"/>
        </w:rPr>
        <w:t>ă și motricitate</w:t>
      </w:r>
      <w:r w:rsidRPr="00BD0188">
        <w:rPr>
          <w:rFonts w:ascii="Times New Roman" w:hAnsi="Times New Roman"/>
          <w:i/>
          <w:sz w:val="24"/>
          <w:szCs w:val="24"/>
          <w:lang w:val="ro-RO"/>
        </w:rPr>
        <w:t xml:space="preserve"> fin</w:t>
      </w:r>
      <w:r w:rsidRPr="00BD0188">
        <w:rPr>
          <w:rFonts w:ascii="Times New Roman" w:eastAsia="Times New Roman" w:hAnsi="Times New Roman"/>
          <w:i/>
          <w:sz w:val="24"/>
          <w:szCs w:val="24"/>
          <w:lang w:val="ro-RO"/>
        </w:rPr>
        <w:t>ă în contexte de viaţă familiare</w:t>
      </w:r>
    </w:p>
    <w:p w14:paraId="169C481E" w14:textId="684786B5" w:rsidR="002335AD" w:rsidRPr="00BD0188" w:rsidRDefault="002335AD" w:rsidP="00273B5F">
      <w:pPr>
        <w:shd w:val="clear" w:color="auto" w:fill="D9D9D9" w:themeFill="background1" w:themeFillShade="D9"/>
        <w:spacing w:after="0" w:line="240" w:lineRule="auto"/>
        <w:rPr>
          <w:rFonts w:ascii="Times New Roman" w:hAnsi="Times New Roman"/>
          <w:i/>
          <w:sz w:val="24"/>
          <w:szCs w:val="24"/>
          <w:lang w:val="ro-RO"/>
        </w:rPr>
      </w:pPr>
      <w:r w:rsidRPr="00BD0188">
        <w:rPr>
          <w:rFonts w:ascii="Times New Roman" w:hAnsi="Times New Roman"/>
          <w:i/>
          <w:sz w:val="24"/>
          <w:szCs w:val="24"/>
          <w:lang w:val="ro-RO"/>
        </w:rPr>
        <w:t>Conceptul de sine</w:t>
      </w:r>
    </w:p>
    <w:p w14:paraId="62C02A09" w14:textId="01198E5D" w:rsidR="00BD0188" w:rsidRPr="00BD0188" w:rsidRDefault="00BD0188" w:rsidP="00273B5F">
      <w:pPr>
        <w:shd w:val="clear" w:color="auto" w:fill="D9D9D9" w:themeFill="background1" w:themeFillShade="D9"/>
        <w:spacing w:after="0" w:line="240" w:lineRule="auto"/>
        <w:rPr>
          <w:rFonts w:ascii="Times New Roman" w:hAnsi="Times New Roman"/>
          <w:i/>
          <w:sz w:val="24"/>
          <w:szCs w:val="24"/>
          <w:lang w:val="ro-RO"/>
        </w:rPr>
      </w:pPr>
      <w:r w:rsidRPr="00BD0188">
        <w:rPr>
          <w:rFonts w:ascii="Times New Roman" w:hAnsi="Times New Roman"/>
          <w:i/>
          <w:sz w:val="24"/>
          <w:szCs w:val="24"/>
          <w:lang w:val="ro-RO"/>
        </w:rPr>
        <w:t>Activare și manifestare a</w:t>
      </w:r>
      <w:r w:rsidRPr="00BD0188">
        <w:rPr>
          <w:rFonts w:ascii="Times New Roman" w:eastAsia="Times New Roman" w:hAnsi="Times New Roman"/>
          <w:i/>
          <w:sz w:val="24"/>
          <w:szCs w:val="24"/>
          <w:lang w:val="ro-RO"/>
        </w:rPr>
        <w:t xml:space="preserve"> potențialului creativ</w:t>
      </w:r>
    </w:p>
    <w:p w14:paraId="15138636" w14:textId="0E6AAB3F" w:rsidR="002335AD" w:rsidRPr="00BD0188" w:rsidRDefault="007F0CDA" w:rsidP="00273B5F">
      <w:pPr>
        <w:shd w:val="clear" w:color="auto" w:fill="D9D9D9" w:themeFill="background1" w:themeFillShade="D9"/>
        <w:spacing w:after="0" w:line="240" w:lineRule="auto"/>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Finalizarea sarcinilor și a acțiunilor (persistență în activități)</w:t>
      </w:r>
    </w:p>
    <w:p w14:paraId="2F7FCD99" w14:textId="5C0FE6AB" w:rsidR="007F0CDA" w:rsidRPr="00BD0188" w:rsidRDefault="007F0CDA" w:rsidP="00273B5F">
      <w:pPr>
        <w:shd w:val="clear" w:color="auto" w:fill="D9D9D9" w:themeFill="background1" w:themeFillShade="D9"/>
        <w:spacing w:after="0" w:line="240" w:lineRule="auto"/>
        <w:rPr>
          <w:rFonts w:ascii="Times New Roman" w:hAnsi="Times New Roman" w:cs="Times New Roman"/>
          <w:sz w:val="24"/>
          <w:szCs w:val="24"/>
          <w:lang w:val="ro-RO"/>
        </w:rPr>
      </w:pPr>
      <w:r w:rsidRPr="00BD0188">
        <w:rPr>
          <w:rFonts w:ascii="Times New Roman" w:hAnsi="Times New Roman"/>
          <w:i/>
          <w:sz w:val="24"/>
          <w:szCs w:val="24"/>
          <w:lang w:val="fr-FR"/>
        </w:rPr>
        <w:lastRenderedPageBreak/>
        <w:t>Mesaje orale în contexte de comunicare cunoscute</w:t>
      </w:r>
    </w:p>
    <w:p w14:paraId="44DE6125" w14:textId="77EFBA33" w:rsidR="002335AD" w:rsidRPr="00BD0188" w:rsidRDefault="00BD0188" w:rsidP="00273B5F">
      <w:pPr>
        <w:shd w:val="clear" w:color="auto" w:fill="D9D9D9" w:themeFill="background1" w:themeFillShade="D9"/>
        <w:spacing w:after="0" w:line="240" w:lineRule="auto"/>
        <w:rPr>
          <w:rFonts w:ascii="Times New Roman" w:hAnsi="Times New Roman" w:cs="Times New Roman"/>
          <w:sz w:val="24"/>
          <w:szCs w:val="24"/>
          <w:lang w:val="ro-RO"/>
        </w:rPr>
      </w:pPr>
      <w:r w:rsidRPr="00BD0188">
        <w:rPr>
          <w:rFonts w:ascii="Times New Roman" w:hAnsi="Times New Roman"/>
          <w:i/>
          <w:sz w:val="24"/>
          <w:szCs w:val="24"/>
          <w:lang w:val="ro-RO"/>
        </w:rPr>
        <w:t>Cunoștințe și deprinderi elementare matematice pentru rezolvarea de probleme și cunoașterea mediului apropiat</w:t>
      </w:r>
    </w:p>
    <w:p w14:paraId="5446778A" w14:textId="77777777" w:rsidR="00BD0188" w:rsidRDefault="00BD0188" w:rsidP="00273B5F">
      <w:pPr>
        <w:shd w:val="clear" w:color="auto" w:fill="D9D9D9" w:themeFill="background1" w:themeFillShade="D9"/>
        <w:spacing w:after="0" w:line="240" w:lineRule="auto"/>
        <w:rPr>
          <w:rFonts w:ascii="Times New Roman" w:hAnsi="Times New Roman" w:cs="Times New Roman"/>
          <w:b/>
          <w:sz w:val="24"/>
          <w:szCs w:val="24"/>
          <w:lang w:val="ro-RO"/>
        </w:rPr>
      </w:pPr>
    </w:p>
    <w:p w14:paraId="4B93CEF9" w14:textId="2FB430BA" w:rsidR="002335AD" w:rsidRDefault="002335AD" w:rsidP="00273B5F">
      <w:pPr>
        <w:shd w:val="clear" w:color="auto" w:fill="D9D9D9" w:themeFill="background1" w:themeFillShade="D9"/>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COMPORTAMENTE VIZATE:</w:t>
      </w:r>
    </w:p>
    <w:p w14:paraId="6400A34C" w14:textId="463AAE88" w:rsidR="002335AD" w:rsidRPr="00BD0188" w:rsidRDefault="002335AD" w:rsidP="00273B5F">
      <w:pPr>
        <w:shd w:val="clear" w:color="auto" w:fill="D9D9D9" w:themeFill="background1" w:themeFillShade="D9"/>
        <w:spacing w:after="0" w:line="240" w:lineRule="auto"/>
        <w:rPr>
          <w:rFonts w:ascii="Times New Roman" w:hAnsi="Times New Roman"/>
          <w:i/>
          <w:sz w:val="24"/>
          <w:szCs w:val="24"/>
          <w:lang w:val="ro-RO"/>
        </w:rPr>
      </w:pPr>
      <w:r w:rsidRPr="00BD0188">
        <w:rPr>
          <w:rFonts w:ascii="Times New Roman" w:eastAsia="Times New Roman" w:hAnsi="Times New Roman"/>
          <w:i/>
          <w:sz w:val="24"/>
          <w:szCs w:val="24"/>
          <w:lang w:val="ro-RO"/>
        </w:rPr>
        <w:t xml:space="preserve">Își </w:t>
      </w:r>
      <w:r w:rsidRPr="00BD0188">
        <w:rPr>
          <w:rFonts w:ascii="Times New Roman" w:hAnsi="Times New Roman"/>
          <w:i/>
          <w:sz w:val="24"/>
          <w:szCs w:val="24"/>
          <w:lang w:val="ro-RO"/>
        </w:rPr>
        <w:t>poziționează corpul și membrele în mod corespunzător pentru a imita ceva/ pe cineva sau pentru a executa o mișcare (a merge, a alerga, a prinde/a arunca o minge etc.)</w:t>
      </w:r>
      <w:r w:rsidR="00BD0188" w:rsidRPr="00BD0188">
        <w:rPr>
          <w:rFonts w:ascii="Times New Roman" w:hAnsi="Times New Roman"/>
          <w:i/>
          <w:sz w:val="24"/>
          <w:szCs w:val="24"/>
          <w:lang w:val="ro-RO"/>
        </w:rPr>
        <w:t>.</w:t>
      </w:r>
    </w:p>
    <w:p w14:paraId="7CDFC5CC" w14:textId="1CF1FAEE" w:rsidR="002335AD" w:rsidRPr="00BD0188" w:rsidRDefault="002335AD" w:rsidP="00273B5F">
      <w:pPr>
        <w:shd w:val="clear" w:color="auto" w:fill="D9D9D9" w:themeFill="background1" w:themeFillShade="D9"/>
        <w:spacing w:after="0" w:line="240" w:lineRule="auto"/>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Exersează, cu sprijin, autoaprecierea pozitivă, în diferite situaţii educaţionale</w:t>
      </w:r>
      <w:r w:rsidR="00BD0188" w:rsidRPr="00BD0188">
        <w:rPr>
          <w:rFonts w:ascii="Times New Roman" w:eastAsia="Times New Roman" w:hAnsi="Times New Roman"/>
          <w:i/>
          <w:sz w:val="24"/>
          <w:szCs w:val="24"/>
          <w:lang w:val="ro-RO"/>
        </w:rPr>
        <w:t>.</w:t>
      </w:r>
    </w:p>
    <w:p w14:paraId="4C773943" w14:textId="7FA94CBD" w:rsidR="00BD0188" w:rsidRPr="00BD0188" w:rsidRDefault="00BD0188" w:rsidP="00273B5F">
      <w:pPr>
        <w:shd w:val="clear" w:color="auto" w:fill="D9D9D9" w:themeFill="background1" w:themeFillShade="D9"/>
        <w:spacing w:after="0" w:line="240" w:lineRule="auto"/>
        <w:rPr>
          <w:rFonts w:ascii="Times New Roman" w:hAnsi="Times New Roman" w:cs="Times New Roman"/>
          <w:b/>
          <w:i/>
          <w:sz w:val="24"/>
          <w:szCs w:val="24"/>
          <w:lang w:val="ro-RO"/>
        </w:rPr>
      </w:pPr>
      <w:r w:rsidRPr="00BD0188">
        <w:rPr>
          <w:rFonts w:ascii="Times New Roman" w:eastAsia="Times New Roman" w:hAnsi="Times New Roman"/>
          <w:i/>
          <w:sz w:val="24"/>
          <w:szCs w:val="24"/>
          <w:lang w:val="ro-RO"/>
        </w:rPr>
        <w:t>Manifestă creativitate în activități diverse.</w:t>
      </w:r>
    </w:p>
    <w:p w14:paraId="4EF887D5" w14:textId="0A343124" w:rsidR="007F0CDA" w:rsidRPr="00BD0188" w:rsidRDefault="007F0CDA" w:rsidP="00273B5F">
      <w:pPr>
        <w:shd w:val="clear" w:color="auto" w:fill="D9D9D9" w:themeFill="background1" w:themeFillShade="D9"/>
        <w:spacing w:after="0" w:line="240" w:lineRule="auto"/>
        <w:contextualSpacing/>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Finalizează proiecte simple (ex.: un puzzle din 3-5 piese)</w:t>
      </w:r>
      <w:r w:rsidR="00BD0188" w:rsidRPr="00BD0188">
        <w:rPr>
          <w:rFonts w:ascii="Times New Roman" w:eastAsia="Times New Roman" w:hAnsi="Times New Roman"/>
          <w:i/>
          <w:sz w:val="24"/>
          <w:szCs w:val="24"/>
          <w:lang w:val="ro-RO"/>
        </w:rPr>
        <w:t>.</w:t>
      </w:r>
    </w:p>
    <w:p w14:paraId="630CD1FD" w14:textId="0F4DD9CB" w:rsidR="007F0CDA" w:rsidRPr="00BD0188" w:rsidRDefault="007F0CDA" w:rsidP="00273B5F">
      <w:pPr>
        <w:shd w:val="clear" w:color="auto" w:fill="D9D9D9" w:themeFill="background1" w:themeFillShade="D9"/>
        <w:spacing w:after="0" w:line="240" w:lineRule="auto"/>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Exersează, cu sprijin, ascultarea activă a unui mesaj, în vederea înțelegerii și receptării lui (comunicare receptivă)</w:t>
      </w:r>
      <w:r w:rsidR="00BD0188" w:rsidRPr="00BD0188">
        <w:rPr>
          <w:rFonts w:ascii="Times New Roman" w:eastAsia="Times New Roman" w:hAnsi="Times New Roman"/>
          <w:i/>
          <w:sz w:val="24"/>
          <w:szCs w:val="24"/>
          <w:lang w:val="ro-RO"/>
        </w:rPr>
        <w:t>.</w:t>
      </w:r>
    </w:p>
    <w:p w14:paraId="698F4BEF" w14:textId="38A8FE90" w:rsidR="00BD0188" w:rsidRPr="00BD0188" w:rsidRDefault="00BD0188" w:rsidP="00273B5F">
      <w:pPr>
        <w:shd w:val="clear" w:color="auto" w:fill="D9D9D9" w:themeFill="background1" w:themeFillShade="D9"/>
        <w:spacing w:after="0"/>
        <w:rPr>
          <w:rFonts w:ascii="Times New Roman" w:hAnsi="Times New Roman"/>
          <w:i/>
          <w:sz w:val="24"/>
          <w:szCs w:val="24"/>
          <w:lang w:val="ro-RO"/>
        </w:rPr>
      </w:pPr>
      <w:r w:rsidRPr="00BD0188">
        <w:rPr>
          <w:rFonts w:ascii="Times New Roman" w:hAnsi="Times New Roman"/>
          <w:i/>
          <w:sz w:val="24"/>
          <w:szCs w:val="24"/>
          <w:lang w:val="ro-RO"/>
        </w:rPr>
        <w:t>Demonstrează familiarizarea cu informații despre mărime, formă, greutate, înălţime, lungime, volum.</w:t>
      </w:r>
    </w:p>
    <w:p w14:paraId="7F3D310A" w14:textId="77777777" w:rsidR="00BD0188" w:rsidRDefault="00BD0188" w:rsidP="00273B5F">
      <w:pPr>
        <w:shd w:val="clear" w:color="auto" w:fill="D9D9D9" w:themeFill="background1" w:themeFillShade="D9"/>
        <w:spacing w:after="0" w:line="240" w:lineRule="auto"/>
        <w:rPr>
          <w:rFonts w:ascii="Times New Roman" w:hAnsi="Times New Roman" w:cs="Times New Roman"/>
          <w:b/>
          <w:sz w:val="24"/>
          <w:szCs w:val="24"/>
          <w:lang w:val="ro-RO"/>
        </w:rPr>
      </w:pPr>
    </w:p>
    <w:p w14:paraId="0D790FAB" w14:textId="77777777" w:rsidR="00953F7F" w:rsidRPr="00C81401" w:rsidRDefault="00953F7F" w:rsidP="00E3731B">
      <w:pPr>
        <w:spacing w:after="0" w:line="240" w:lineRule="auto"/>
        <w:rPr>
          <w:rFonts w:ascii="Times New Roman" w:hAnsi="Times New Roman" w:cs="Times New Roman"/>
          <w:b/>
          <w:sz w:val="24"/>
          <w:szCs w:val="24"/>
          <w:lang w:val="ro-RO"/>
        </w:rPr>
      </w:pPr>
    </w:p>
    <w:p w14:paraId="65C6EBBA" w14:textId="11AD6709" w:rsidR="00774F3F" w:rsidRDefault="00774F3F" w:rsidP="00774F3F">
      <w:pPr>
        <w:spacing w:after="0" w:line="240" w:lineRule="auto"/>
        <w:ind w:right="180"/>
        <w:jc w:val="both"/>
        <w:rPr>
          <w:rFonts w:ascii="Times New Roman" w:hAnsi="Times New Roman" w:cs="Times New Roman"/>
          <w:b/>
          <w:sz w:val="24"/>
          <w:szCs w:val="24"/>
          <w:lang w:val="ro-RO"/>
        </w:rPr>
      </w:pPr>
      <w:r w:rsidRPr="00774F3F">
        <w:rPr>
          <w:rFonts w:ascii="Times New Roman" w:hAnsi="Times New Roman" w:cs="Times New Roman"/>
          <w:b/>
          <w:sz w:val="24"/>
          <w:szCs w:val="24"/>
          <w:lang w:val="ro-RO"/>
        </w:rPr>
        <w:t>OBIECTIVE:</w:t>
      </w:r>
    </w:p>
    <w:p w14:paraId="262787A3" w14:textId="3F0021AD"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O1 - </w:t>
      </w:r>
      <w:r w:rsidR="00953F7F" w:rsidRPr="00B310ED">
        <w:rPr>
          <w:rFonts w:ascii="Times New Roman" w:hAnsi="Times New Roman" w:cs="Times New Roman"/>
          <w:sz w:val="24"/>
          <w:szCs w:val="24"/>
          <w:lang w:val="ro-RO"/>
        </w:rPr>
        <w:t xml:space="preserve">Să </w:t>
      </w:r>
      <w:r w:rsidR="001F76A2">
        <w:rPr>
          <w:rFonts w:ascii="Times New Roman" w:hAnsi="Times New Roman" w:cs="Times New Roman"/>
          <w:sz w:val="24"/>
          <w:szCs w:val="24"/>
          <w:lang w:val="ro-RO"/>
        </w:rPr>
        <w:t xml:space="preserve">demonstreze </w:t>
      </w:r>
      <w:r w:rsidR="00CD10E3">
        <w:rPr>
          <w:rFonts w:ascii="Times New Roman" w:hAnsi="Times New Roman" w:cs="Times New Roman"/>
          <w:sz w:val="24"/>
          <w:szCs w:val="24"/>
          <w:lang w:val="ro-RO"/>
        </w:rPr>
        <w:t>înțel</w:t>
      </w:r>
      <w:r w:rsidR="001F76A2">
        <w:rPr>
          <w:rFonts w:ascii="Times New Roman" w:hAnsi="Times New Roman" w:cs="Times New Roman"/>
          <w:sz w:val="24"/>
          <w:szCs w:val="24"/>
          <w:lang w:val="ro-RO"/>
        </w:rPr>
        <w:t>egerea</w:t>
      </w:r>
      <w:r w:rsidR="00CD10E3">
        <w:rPr>
          <w:rFonts w:ascii="Times New Roman" w:hAnsi="Times New Roman" w:cs="Times New Roman"/>
          <w:sz w:val="24"/>
          <w:szCs w:val="24"/>
          <w:lang w:val="ro-RO"/>
        </w:rPr>
        <w:t xml:space="preserve"> mesajul</w:t>
      </w:r>
      <w:r w:rsidR="001F76A2">
        <w:rPr>
          <w:rFonts w:ascii="Times New Roman" w:hAnsi="Times New Roman" w:cs="Times New Roman"/>
          <w:sz w:val="24"/>
          <w:szCs w:val="24"/>
          <w:lang w:val="ro-RO"/>
        </w:rPr>
        <w:t>ui</w:t>
      </w:r>
      <w:r w:rsidR="00CD10E3">
        <w:rPr>
          <w:rFonts w:ascii="Times New Roman" w:hAnsi="Times New Roman" w:cs="Times New Roman"/>
          <w:sz w:val="24"/>
          <w:szCs w:val="24"/>
          <w:lang w:val="ro-RO"/>
        </w:rPr>
        <w:t xml:space="preserve"> unui text, ca urmare a audierii acestuia</w:t>
      </w:r>
      <w:r w:rsidR="00953F7F" w:rsidRPr="00B310ED">
        <w:rPr>
          <w:rFonts w:ascii="Times New Roman" w:hAnsi="Times New Roman" w:cs="Times New Roman"/>
          <w:sz w:val="24"/>
          <w:szCs w:val="24"/>
          <w:lang w:val="ro-RO"/>
        </w:rPr>
        <w:t>;</w:t>
      </w:r>
    </w:p>
    <w:p w14:paraId="374E20CB" w14:textId="669A9861"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O2 - </w:t>
      </w:r>
      <w:r w:rsidR="00953F7F" w:rsidRPr="00B310ED">
        <w:rPr>
          <w:rFonts w:ascii="Times New Roman" w:hAnsi="Times New Roman" w:cs="Times New Roman"/>
          <w:sz w:val="24"/>
          <w:szCs w:val="24"/>
          <w:lang w:val="ro-RO"/>
        </w:rPr>
        <w:t>Să realizeze diferite forme tridimensionale (lădițe, coșuri, legume), cu diferite piese de construcții;</w:t>
      </w:r>
    </w:p>
    <w:p w14:paraId="6C2226CA" w14:textId="3539F863"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O3 - </w:t>
      </w:r>
      <w:r w:rsidR="00953F7F" w:rsidRPr="00B310ED">
        <w:rPr>
          <w:rFonts w:ascii="Times New Roman" w:hAnsi="Times New Roman" w:cs="Times New Roman"/>
          <w:sz w:val="24"/>
          <w:szCs w:val="24"/>
          <w:lang w:val="ro-RO"/>
        </w:rPr>
        <w:t>Să grupeze elemente după formă (leguma și umbra sa) sau după grosime (morcovi de grosimi diferite);</w:t>
      </w:r>
    </w:p>
    <w:p w14:paraId="5C4D9ACB" w14:textId="5BE66FD2"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O4 - </w:t>
      </w:r>
      <w:r w:rsidR="00953F7F" w:rsidRPr="00B310ED">
        <w:rPr>
          <w:rFonts w:ascii="Times New Roman" w:hAnsi="Times New Roman" w:cs="Times New Roman"/>
          <w:sz w:val="24"/>
          <w:szCs w:val="24"/>
          <w:lang w:val="ro-RO"/>
        </w:rPr>
        <w:t>Să reprezinte, prin desen elaborat sau doar schematic (grafism – linie verticală), morcovi;</w:t>
      </w:r>
    </w:p>
    <w:p w14:paraId="387332CE" w14:textId="5F9DCD5E"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O5 - </w:t>
      </w:r>
      <w:r w:rsidR="00953F7F" w:rsidRPr="00B310ED">
        <w:rPr>
          <w:rFonts w:ascii="Times New Roman" w:hAnsi="Times New Roman" w:cs="Times New Roman"/>
          <w:sz w:val="24"/>
          <w:szCs w:val="24"/>
          <w:lang w:val="ro-RO"/>
        </w:rPr>
        <w:t xml:space="preserve">Să </w:t>
      </w:r>
      <w:r w:rsidR="00B377B5" w:rsidRPr="00B310ED">
        <w:rPr>
          <w:rFonts w:ascii="Times New Roman" w:hAnsi="Times New Roman" w:cs="Times New Roman"/>
          <w:sz w:val="24"/>
          <w:szCs w:val="24"/>
          <w:lang w:val="ro-RO"/>
        </w:rPr>
        <w:t>execute sărituri în față și pe loc, imitând săritura i</w:t>
      </w:r>
      <w:r w:rsidR="00506495" w:rsidRPr="00B310ED">
        <w:rPr>
          <w:rFonts w:ascii="Times New Roman" w:hAnsi="Times New Roman" w:cs="Times New Roman"/>
          <w:sz w:val="24"/>
          <w:szCs w:val="24"/>
          <w:lang w:val="ro-RO"/>
        </w:rPr>
        <w:t>e</w:t>
      </w:r>
      <w:r w:rsidR="00B377B5" w:rsidRPr="00B310ED">
        <w:rPr>
          <w:rFonts w:ascii="Times New Roman" w:hAnsi="Times New Roman" w:cs="Times New Roman"/>
          <w:sz w:val="24"/>
          <w:szCs w:val="24"/>
          <w:lang w:val="ro-RO"/>
        </w:rPr>
        <w:t>purelui.</w:t>
      </w:r>
    </w:p>
    <w:p w14:paraId="19594B60" w14:textId="30D34533" w:rsidR="00774F3F" w:rsidRPr="008044FE" w:rsidRDefault="00774F3F" w:rsidP="008044FE">
      <w:pPr>
        <w:spacing w:after="0" w:line="240" w:lineRule="auto"/>
        <w:ind w:right="180"/>
        <w:jc w:val="both"/>
        <w:rPr>
          <w:rFonts w:ascii="Times New Roman" w:hAnsi="Times New Roman" w:cs="Times New Roman"/>
          <w:sz w:val="24"/>
          <w:szCs w:val="24"/>
          <w:lang w:val="ro-RO"/>
        </w:rPr>
      </w:pPr>
    </w:p>
    <w:p w14:paraId="2138C138" w14:textId="77777777" w:rsidR="00774F3F" w:rsidRDefault="00774F3F" w:rsidP="008044FE">
      <w:pPr>
        <w:spacing w:after="0" w:line="240" w:lineRule="auto"/>
        <w:ind w:right="180"/>
        <w:rPr>
          <w:rFonts w:ascii="Times New Roman" w:hAnsi="Times New Roman" w:cs="Times New Roman"/>
          <w:b/>
          <w:sz w:val="24"/>
          <w:szCs w:val="24"/>
          <w:lang w:val="ro-RO"/>
        </w:rPr>
      </w:pPr>
    </w:p>
    <w:p w14:paraId="6143875E" w14:textId="77777777" w:rsidR="00E3731B" w:rsidRPr="00C81401" w:rsidRDefault="00E3731B" w:rsidP="00E3731B">
      <w:pPr>
        <w:spacing w:after="0" w:line="240" w:lineRule="auto"/>
        <w:ind w:right="180" w:firstLine="720"/>
        <w:jc w:val="center"/>
        <w:rPr>
          <w:rFonts w:ascii="Times New Roman" w:hAnsi="Times New Roman" w:cs="Times New Roman"/>
          <w:b/>
          <w:sz w:val="24"/>
          <w:szCs w:val="24"/>
          <w:lang w:val="ro-RO"/>
        </w:rPr>
      </w:pPr>
      <w:r w:rsidRPr="00C81401">
        <w:rPr>
          <w:rFonts w:ascii="Times New Roman" w:hAnsi="Times New Roman" w:cs="Times New Roman"/>
          <w:b/>
          <w:sz w:val="24"/>
          <w:szCs w:val="24"/>
          <w:lang w:val="ro-RO"/>
        </w:rPr>
        <w:t>Scenariul activității</w:t>
      </w:r>
    </w:p>
    <w:p w14:paraId="4D809662" w14:textId="77777777" w:rsidR="00E4285C" w:rsidRPr="00C81401" w:rsidRDefault="00E4285C" w:rsidP="00E3731B">
      <w:pPr>
        <w:spacing w:after="0" w:line="240" w:lineRule="auto"/>
        <w:ind w:right="180" w:firstLine="720"/>
        <w:jc w:val="center"/>
        <w:rPr>
          <w:rFonts w:ascii="Times New Roman" w:hAnsi="Times New Roman" w:cs="Times New Roman"/>
          <w:b/>
          <w:sz w:val="24"/>
          <w:szCs w:val="24"/>
          <w:lang w:val="ro-RO"/>
        </w:rPr>
      </w:pPr>
    </w:p>
    <w:p w14:paraId="3C6D7421" w14:textId="77777777" w:rsidR="00E4285C" w:rsidRPr="00C81401" w:rsidRDefault="00E3731B" w:rsidP="009B7923">
      <w:pPr>
        <w:spacing w:after="0" w:line="240" w:lineRule="auto"/>
        <w:ind w:right="180"/>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Copiii vor intra în sala de grupă în rând câte unul, aşezându-se în formă de semicerc, intonând versurile:</w:t>
      </w:r>
    </w:p>
    <w:p w14:paraId="76ACF883" w14:textId="6E75C83D" w:rsidR="00E3731B" w:rsidRPr="00C81401" w:rsidRDefault="00E4285C" w:rsidP="00E4285C">
      <w:pPr>
        <w:spacing w:after="0" w:line="240" w:lineRule="auto"/>
        <w:ind w:left="1440" w:right="180"/>
        <w:jc w:val="both"/>
        <w:rPr>
          <w:rFonts w:ascii="Times New Roman" w:hAnsi="Times New Roman" w:cs="Times New Roman"/>
          <w:i/>
          <w:sz w:val="24"/>
          <w:szCs w:val="24"/>
          <w:lang w:val="ro-RO"/>
        </w:rPr>
      </w:pP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i/>
          <w:sz w:val="24"/>
          <w:szCs w:val="24"/>
          <w:lang w:val="ro-RO"/>
        </w:rPr>
        <w:t>Dimineaţa a sosit</w:t>
      </w:r>
      <w:r w:rsidRPr="00C81401">
        <w:rPr>
          <w:rFonts w:ascii="Times New Roman" w:hAnsi="Times New Roman" w:cs="Times New Roman"/>
          <w:i/>
          <w:sz w:val="24"/>
          <w:szCs w:val="24"/>
          <w:lang w:val="ro-RO"/>
        </w:rPr>
        <w:t>,</w:t>
      </w:r>
    </w:p>
    <w:p w14:paraId="64C6B1D9" w14:textId="20DF71B6" w:rsidR="00E3731B" w:rsidRPr="00C81401" w:rsidRDefault="00E3731B" w:rsidP="00E3731B">
      <w:pPr>
        <w:spacing w:after="0" w:line="240" w:lineRule="auto"/>
        <w:ind w:right="-720" w:firstLine="720"/>
        <w:rPr>
          <w:rFonts w:ascii="Times New Roman" w:hAnsi="Times New Roman" w:cs="Times New Roman"/>
          <w:i/>
          <w:sz w:val="24"/>
          <w:szCs w:val="24"/>
          <w:lang w:val="ro-RO"/>
        </w:rPr>
      </w:pPr>
      <w:r w:rsidRPr="00C81401">
        <w:rPr>
          <w:rFonts w:ascii="Times New Roman" w:hAnsi="Times New Roman" w:cs="Times New Roman"/>
          <w:sz w:val="24"/>
          <w:szCs w:val="24"/>
          <w:lang w:val="ro-RO"/>
        </w:rPr>
        <w:t xml:space="preserve">                   </w:t>
      </w:r>
      <w:r w:rsidRPr="00C81401">
        <w:rPr>
          <w:rFonts w:ascii="Times New Roman" w:hAnsi="Times New Roman" w:cs="Times New Roman"/>
          <w:i/>
          <w:sz w:val="24"/>
          <w:szCs w:val="24"/>
          <w:lang w:val="ro-RO"/>
        </w:rPr>
        <w:t>Noi la grădi am venit</w:t>
      </w:r>
      <w:r w:rsidR="00E4285C" w:rsidRPr="00C81401">
        <w:rPr>
          <w:rFonts w:ascii="Times New Roman" w:hAnsi="Times New Roman" w:cs="Times New Roman"/>
          <w:i/>
          <w:sz w:val="24"/>
          <w:szCs w:val="24"/>
          <w:lang w:val="ro-RO"/>
        </w:rPr>
        <w:t>.</w:t>
      </w:r>
    </w:p>
    <w:p w14:paraId="35A1C034" w14:textId="7C116BAC" w:rsidR="00E3731B" w:rsidRPr="00C81401" w:rsidRDefault="00E3731B" w:rsidP="00E3731B">
      <w:pPr>
        <w:spacing w:after="0" w:line="240" w:lineRule="auto"/>
        <w:ind w:right="-720" w:firstLine="720"/>
        <w:rPr>
          <w:rFonts w:ascii="Times New Roman" w:hAnsi="Times New Roman" w:cs="Times New Roman"/>
          <w:i/>
          <w:sz w:val="24"/>
          <w:szCs w:val="24"/>
          <w:lang w:val="ro-RO"/>
        </w:rPr>
      </w:pPr>
      <w:r w:rsidRPr="00C81401">
        <w:rPr>
          <w:rFonts w:ascii="Times New Roman" w:hAnsi="Times New Roman" w:cs="Times New Roman"/>
          <w:i/>
          <w:sz w:val="24"/>
          <w:szCs w:val="24"/>
          <w:lang w:val="ro-RO"/>
        </w:rPr>
        <w:t xml:space="preserve">  </w:t>
      </w:r>
      <w:r w:rsidR="00E4285C" w:rsidRPr="00C81401">
        <w:rPr>
          <w:rFonts w:ascii="Times New Roman" w:hAnsi="Times New Roman" w:cs="Times New Roman"/>
          <w:i/>
          <w:sz w:val="24"/>
          <w:szCs w:val="24"/>
          <w:lang w:val="ro-RO"/>
        </w:rPr>
        <w:t xml:space="preserve">                 Pe scăunele </w:t>
      </w:r>
      <w:r w:rsidRPr="00C81401">
        <w:rPr>
          <w:rFonts w:ascii="Times New Roman" w:hAnsi="Times New Roman" w:cs="Times New Roman"/>
          <w:i/>
          <w:sz w:val="24"/>
          <w:szCs w:val="24"/>
          <w:lang w:val="ro-RO"/>
        </w:rPr>
        <w:t>ne-aşezăm</w:t>
      </w:r>
    </w:p>
    <w:p w14:paraId="195753B9" w14:textId="77777777" w:rsidR="00E3731B" w:rsidRPr="00C81401" w:rsidRDefault="00E3731B" w:rsidP="00E3731B">
      <w:pPr>
        <w:spacing w:after="0" w:line="240" w:lineRule="auto"/>
        <w:ind w:right="-720" w:firstLine="720"/>
        <w:rPr>
          <w:rFonts w:ascii="Times New Roman" w:hAnsi="Times New Roman" w:cs="Times New Roman"/>
          <w:i/>
          <w:sz w:val="24"/>
          <w:szCs w:val="24"/>
          <w:lang w:val="ro-RO"/>
        </w:rPr>
      </w:pPr>
      <w:r w:rsidRPr="00C81401">
        <w:rPr>
          <w:rFonts w:ascii="Times New Roman" w:hAnsi="Times New Roman" w:cs="Times New Roman"/>
          <w:i/>
          <w:sz w:val="24"/>
          <w:szCs w:val="24"/>
          <w:lang w:val="ro-RO"/>
        </w:rPr>
        <w:t xml:space="preserve">                   Şi frumos să ne salutăm.</w:t>
      </w:r>
    </w:p>
    <w:p w14:paraId="0A64ECEE"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4633A8F6" w14:textId="1396C1E9" w:rsidR="00E3731B" w:rsidRPr="00C81401" w:rsidRDefault="00E4285C"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Educatoarea le </w:t>
      </w:r>
      <w:r w:rsidR="00E3731B" w:rsidRPr="00C81401">
        <w:rPr>
          <w:rFonts w:ascii="Times New Roman" w:hAnsi="Times New Roman" w:cs="Times New Roman"/>
          <w:sz w:val="24"/>
          <w:szCs w:val="24"/>
          <w:lang w:val="ro-RO"/>
        </w:rPr>
        <w:t>transmite un salut</w:t>
      </w:r>
      <w:r w:rsidRPr="00C81401">
        <w:rPr>
          <w:rFonts w:ascii="Times New Roman" w:hAnsi="Times New Roman" w:cs="Times New Roman"/>
          <w:b/>
          <w:sz w:val="24"/>
          <w:szCs w:val="24"/>
          <w:lang w:val="ro-RO"/>
        </w:rPr>
        <w:t>,</w:t>
      </w:r>
      <w:r w:rsidR="00E3731B" w:rsidRPr="00C81401">
        <w:rPr>
          <w:rFonts w:ascii="Times New Roman" w:hAnsi="Times New Roman" w:cs="Times New Roman"/>
          <w:b/>
          <w:sz w:val="24"/>
          <w:szCs w:val="24"/>
          <w:lang w:val="ro-RO"/>
        </w:rPr>
        <w:t xml:space="preserve"> </w:t>
      </w:r>
      <w:r w:rsidR="00E3731B" w:rsidRPr="00C81401">
        <w:rPr>
          <w:rFonts w:ascii="Times New Roman" w:hAnsi="Times New Roman" w:cs="Times New Roman"/>
          <w:sz w:val="24"/>
          <w:szCs w:val="24"/>
          <w:lang w:val="ro-RO"/>
        </w:rPr>
        <w:t xml:space="preserve">însoţit </w:t>
      </w:r>
      <w:r w:rsidRPr="00C81401">
        <w:rPr>
          <w:rFonts w:ascii="Times New Roman" w:hAnsi="Times New Roman" w:cs="Times New Roman"/>
          <w:sz w:val="24"/>
          <w:szCs w:val="24"/>
          <w:lang w:val="ro-RO"/>
        </w:rPr>
        <w:t xml:space="preserve">de o apreciere:,,Bună dimineaţa, copii </w:t>
      </w:r>
      <w:r w:rsidR="00E3731B" w:rsidRPr="00C81401">
        <w:rPr>
          <w:rFonts w:ascii="Times New Roman" w:hAnsi="Times New Roman" w:cs="Times New Roman"/>
          <w:sz w:val="24"/>
          <w:szCs w:val="24"/>
          <w:lang w:val="ro-RO"/>
        </w:rPr>
        <w:t>isteţi</w:t>
      </w:r>
      <w:r w:rsidRPr="00C81401">
        <w:rPr>
          <w:rFonts w:ascii="Times New Roman" w:hAnsi="Times New Roman" w:cs="Times New Roman"/>
          <w:sz w:val="24"/>
          <w:szCs w:val="24"/>
          <w:lang w:val="ro-RO"/>
        </w:rPr>
        <w:t xml:space="preserve"> și</w:t>
      </w:r>
      <w:r w:rsidR="00E3731B" w:rsidRPr="00C81401">
        <w:rPr>
          <w:rFonts w:ascii="Times New Roman" w:hAnsi="Times New Roman" w:cs="Times New Roman"/>
          <w:sz w:val="24"/>
          <w:szCs w:val="24"/>
          <w:lang w:val="ro-RO"/>
        </w:rPr>
        <w:t xml:space="preserve"> frumoşi! Mă bucur că suntem şi astăzi împreună!’’Aceştia vor răspunde salutului adresat de educatoare:,,Bună dimineaţa,</w:t>
      </w:r>
      <w:r w:rsidRPr="00C81401">
        <w:rPr>
          <w:rFonts w:ascii="Times New Roman" w:hAnsi="Times New Roman" w:cs="Times New Roman"/>
          <w:sz w:val="24"/>
          <w:szCs w:val="24"/>
          <w:lang w:val="ro-RO"/>
        </w:rPr>
        <w:t xml:space="preserve"> doamna educatoare!’’. P</w:t>
      </w:r>
      <w:r w:rsidR="00C94773" w:rsidRPr="00C81401">
        <w:rPr>
          <w:rFonts w:ascii="Times New Roman" w:hAnsi="Times New Roman" w:cs="Times New Roman"/>
          <w:sz w:val="24"/>
          <w:szCs w:val="24"/>
          <w:lang w:val="ro-RO"/>
        </w:rPr>
        <w:t xml:space="preserve">e melodia </w:t>
      </w:r>
      <w:r w:rsidR="00C94773" w:rsidRPr="00C81401">
        <w:rPr>
          <w:rFonts w:ascii="Times New Roman" w:hAnsi="Times New Roman" w:cs="Times New Roman"/>
          <w:i/>
          <w:sz w:val="24"/>
          <w:szCs w:val="24"/>
          <w:lang w:val="ro-RO"/>
        </w:rPr>
        <w:t xml:space="preserve">Rogvaiv - </w:t>
      </w:r>
      <w:r w:rsidRPr="00C81401">
        <w:rPr>
          <w:rFonts w:ascii="Times New Roman" w:hAnsi="Times New Roman" w:cs="Times New Roman"/>
          <w:i/>
          <w:sz w:val="24"/>
          <w:szCs w:val="24"/>
          <w:lang w:val="ro-RO"/>
        </w:rPr>
        <w:t xml:space="preserve">Bună dimineaţa!, </w:t>
      </w:r>
      <w:r w:rsidRPr="00C81401">
        <w:rPr>
          <w:rFonts w:ascii="Times New Roman" w:hAnsi="Times New Roman" w:cs="Times New Roman"/>
          <w:sz w:val="24"/>
          <w:szCs w:val="24"/>
          <w:lang w:val="ro-RO"/>
        </w:rPr>
        <w:t xml:space="preserve">copiii </w:t>
      </w:r>
      <w:r w:rsidR="00C94773" w:rsidRPr="00C81401">
        <w:rPr>
          <w:rFonts w:ascii="Times New Roman" w:hAnsi="Times New Roman" w:cs="Times New Roman"/>
          <w:sz w:val="24"/>
          <w:szCs w:val="24"/>
          <w:lang w:val="ro-RO"/>
        </w:rPr>
        <w:t>se salută</w:t>
      </w:r>
      <w:r w:rsidR="00E3731B" w:rsidRPr="00C81401">
        <w:rPr>
          <w:rFonts w:ascii="Times New Roman" w:hAnsi="Times New Roman" w:cs="Times New Roman"/>
          <w:sz w:val="24"/>
          <w:szCs w:val="24"/>
          <w:lang w:val="ro-RO"/>
        </w:rPr>
        <w:t xml:space="preserve"> unul pe altul, de la stânga la dreapta, cu glas tare, clar, uitându-se unul la celălalt, dându-şi mâna, folosind formula de salut ,,Bună dimineaţa!’’şi numele colegului pe care îl salu</w:t>
      </w:r>
      <w:r w:rsidR="00C94773" w:rsidRPr="00C81401">
        <w:rPr>
          <w:rFonts w:ascii="Times New Roman" w:hAnsi="Times New Roman" w:cs="Times New Roman"/>
          <w:sz w:val="24"/>
          <w:szCs w:val="24"/>
          <w:lang w:val="ro-RO"/>
        </w:rPr>
        <w:t>tă.</w:t>
      </w:r>
    </w:p>
    <w:p w14:paraId="5CE20C73"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46E5CD84" w14:textId="4864C71C"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Pentru a sesiza prin ce se deosebeşte această zi de grădiniţă de celelalte, educatoarea sprijină copiii în evidenţierea </w:t>
      </w:r>
      <w:r w:rsidRPr="00C81401">
        <w:rPr>
          <w:rFonts w:ascii="Times New Roman" w:hAnsi="Times New Roman" w:cs="Times New Roman"/>
          <w:b/>
          <w:sz w:val="24"/>
          <w:szCs w:val="24"/>
          <w:lang w:val="ro-RO"/>
        </w:rPr>
        <w:t>noutăţilor zilei</w:t>
      </w:r>
      <w:r w:rsidR="00C94773" w:rsidRPr="00C81401">
        <w:rPr>
          <w:rFonts w:ascii="Times New Roman" w:hAnsi="Times New Roman" w:cs="Times New Roman"/>
          <w:sz w:val="24"/>
          <w:szCs w:val="24"/>
          <w:lang w:val="ro-RO"/>
        </w:rPr>
        <w:t>: surprizele pregătite î</w:t>
      </w:r>
      <w:r w:rsidRPr="00C81401">
        <w:rPr>
          <w:rFonts w:ascii="Times New Roman" w:hAnsi="Times New Roman" w:cs="Times New Roman"/>
          <w:sz w:val="24"/>
          <w:szCs w:val="24"/>
          <w:lang w:val="ro-RO"/>
        </w:rPr>
        <w:t>n sala de grupă</w:t>
      </w:r>
      <w:r w:rsidR="00C94773"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pe măsuţe), modificarea aspectului centrului tematic</w:t>
      </w:r>
      <w:r w:rsidR="00C94773"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multe materiale doar cu morcovul)</w:t>
      </w:r>
      <w:r w:rsidR="00C94773"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grădina de legume amena</w:t>
      </w:r>
      <w:r w:rsidR="00C94773" w:rsidRPr="00C81401">
        <w:rPr>
          <w:rFonts w:ascii="Times New Roman" w:hAnsi="Times New Roman" w:cs="Times New Roman"/>
          <w:sz w:val="24"/>
          <w:szCs w:val="24"/>
          <w:lang w:val="ro-RO"/>
        </w:rPr>
        <w:t xml:space="preserve">jată într-un colţ al clasei </w:t>
      </w:r>
      <w:r w:rsidRPr="00C81401">
        <w:rPr>
          <w:rFonts w:ascii="Times New Roman" w:hAnsi="Times New Roman" w:cs="Times New Roman"/>
          <w:sz w:val="24"/>
          <w:szCs w:val="24"/>
          <w:lang w:val="ro-RO"/>
        </w:rPr>
        <w:t xml:space="preserve">etc. </w:t>
      </w:r>
    </w:p>
    <w:p w14:paraId="790A2D39" w14:textId="1153C6E6" w:rsidR="00E3731B" w:rsidRPr="00C81401" w:rsidRDefault="00C94773"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Li se cere copiilor să identifice</w:t>
      </w:r>
      <w:r w:rsidR="00E3731B" w:rsidRPr="00C81401">
        <w:rPr>
          <w:rFonts w:ascii="Times New Roman" w:hAnsi="Times New Roman" w:cs="Times New Roman"/>
          <w:sz w:val="24"/>
          <w:szCs w:val="24"/>
          <w:lang w:val="ro-RO"/>
        </w:rPr>
        <w:t xml:space="preserve"> zi</w:t>
      </w:r>
      <w:r w:rsidRPr="00C81401">
        <w:rPr>
          <w:rFonts w:ascii="Times New Roman" w:hAnsi="Times New Roman" w:cs="Times New Roman"/>
          <w:sz w:val="24"/>
          <w:szCs w:val="24"/>
          <w:lang w:val="ro-RO"/>
        </w:rPr>
        <w:t>ua din săptămână în care se găsesc. D</w:t>
      </w:r>
      <w:r w:rsidR="00E3731B" w:rsidRPr="00C81401">
        <w:rPr>
          <w:rFonts w:ascii="Times New Roman" w:hAnsi="Times New Roman" w:cs="Times New Roman"/>
          <w:sz w:val="24"/>
          <w:szCs w:val="24"/>
          <w:lang w:val="ro-RO"/>
        </w:rPr>
        <w:t>rept urmare</w:t>
      </w:r>
      <w:r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li se va propune să audieze melodia ,,În ce zi suntem azi?’’</w:t>
      </w: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În continuare</w:t>
      </w:r>
      <w:r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copiii sunt invitaţi să completeze </w:t>
      </w:r>
      <w:r w:rsidR="00E3731B" w:rsidRPr="00C81401">
        <w:rPr>
          <w:rFonts w:ascii="Times New Roman" w:hAnsi="Times New Roman" w:cs="Times New Roman"/>
          <w:b/>
          <w:sz w:val="24"/>
          <w:szCs w:val="24"/>
          <w:lang w:val="ro-RO"/>
        </w:rPr>
        <w:t xml:space="preserve">tabela de prezenţă </w:t>
      </w:r>
      <w:r w:rsidR="00E3731B" w:rsidRPr="00C81401">
        <w:rPr>
          <w:rFonts w:ascii="Times New Roman" w:hAnsi="Times New Roman" w:cs="Times New Roman"/>
          <w:sz w:val="24"/>
          <w:szCs w:val="24"/>
          <w:lang w:val="ro-RO"/>
        </w:rPr>
        <w:t>(castelul Isteţilor, care are tot atâtea ferestre câţi copii sunt în grupă). Fiecare copil vine la cas</w:t>
      </w:r>
      <w:r w:rsidRPr="00C81401">
        <w:rPr>
          <w:rFonts w:ascii="Times New Roman" w:hAnsi="Times New Roman" w:cs="Times New Roman"/>
          <w:sz w:val="24"/>
          <w:szCs w:val="24"/>
          <w:lang w:val="ro-RO"/>
        </w:rPr>
        <w:t>tel şi îşi deschide fereastra, descoperindu-şi fotografia. E</w:t>
      </w:r>
      <w:r w:rsidR="00E3731B" w:rsidRPr="00C81401">
        <w:rPr>
          <w:rFonts w:ascii="Times New Roman" w:hAnsi="Times New Roman" w:cs="Times New Roman"/>
          <w:sz w:val="24"/>
          <w:szCs w:val="24"/>
          <w:lang w:val="ro-RO"/>
        </w:rPr>
        <w:t xml:space="preserve">ducatoarea rosteşte numele copilului, iar acesta este aplaudat de </w:t>
      </w:r>
      <w:r w:rsidRPr="00C81401">
        <w:rPr>
          <w:rFonts w:ascii="Times New Roman" w:hAnsi="Times New Roman" w:cs="Times New Roman"/>
          <w:sz w:val="24"/>
          <w:szCs w:val="24"/>
          <w:lang w:val="ro-RO"/>
        </w:rPr>
        <w:t xml:space="preserve">către </w:t>
      </w:r>
      <w:r w:rsidR="00E3731B" w:rsidRPr="00C81401">
        <w:rPr>
          <w:rFonts w:ascii="Times New Roman" w:hAnsi="Times New Roman" w:cs="Times New Roman"/>
          <w:sz w:val="24"/>
          <w:szCs w:val="24"/>
          <w:lang w:val="ro-RO"/>
        </w:rPr>
        <w:t>colegi. Pentru a putea număra câte fetiţe şi câţi băieţi sunt prezenţi la grădiniţă,</w:t>
      </w: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educatoarea le propune copiilor să realizeze împreună un puzzle. Pentru aceasta</w:t>
      </w:r>
      <w:r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fiecare va primi câte o bucăţică </w:t>
      </w:r>
      <w:r w:rsidR="00011BDE" w:rsidRPr="00C81401">
        <w:rPr>
          <w:rFonts w:ascii="Times New Roman" w:hAnsi="Times New Roman" w:cs="Times New Roman"/>
          <w:sz w:val="24"/>
          <w:szCs w:val="24"/>
          <w:lang w:val="ro-RO"/>
        </w:rPr>
        <w:t xml:space="preserve">de carton </w:t>
      </w:r>
      <w:r w:rsidR="00E3731B" w:rsidRPr="00C81401">
        <w:rPr>
          <w:rFonts w:ascii="Times New Roman" w:hAnsi="Times New Roman" w:cs="Times New Roman"/>
          <w:sz w:val="24"/>
          <w:szCs w:val="24"/>
          <w:lang w:val="ro-RO"/>
        </w:rPr>
        <w:t>portocalie</w:t>
      </w:r>
      <w:r w:rsidRPr="00C81401">
        <w:rPr>
          <w:rFonts w:ascii="Times New Roman" w:hAnsi="Times New Roman" w:cs="Times New Roman"/>
          <w:sz w:val="24"/>
          <w:szCs w:val="24"/>
          <w:lang w:val="ro-RO"/>
        </w:rPr>
        <w:t xml:space="preserve"> (</w:t>
      </w:r>
      <w:r w:rsidR="00011BDE" w:rsidRPr="00C81401">
        <w:rPr>
          <w:rFonts w:ascii="Times New Roman" w:hAnsi="Times New Roman" w:cs="Times New Roman"/>
          <w:sz w:val="24"/>
          <w:szCs w:val="24"/>
          <w:lang w:val="ro-RO"/>
        </w:rPr>
        <w:t>pe dosul căreia</w:t>
      </w:r>
      <w:r w:rsidR="00E3731B" w:rsidRPr="00C81401">
        <w:rPr>
          <w:rFonts w:ascii="Times New Roman" w:hAnsi="Times New Roman" w:cs="Times New Roman"/>
          <w:sz w:val="24"/>
          <w:szCs w:val="24"/>
          <w:lang w:val="ro-RO"/>
        </w:rPr>
        <w:t xml:space="preserve"> vor găsi un simbol legumă</w:t>
      </w:r>
      <w:r w:rsidR="00011BDE" w:rsidRPr="00C81401">
        <w:rPr>
          <w:rFonts w:ascii="Times New Roman" w:hAnsi="Times New Roman" w:cs="Times New Roman"/>
          <w:sz w:val="24"/>
          <w:szCs w:val="24"/>
          <w:lang w:val="ro-RO"/>
        </w:rPr>
        <w:t>) și, astfel, își vor găsi locul</w:t>
      </w:r>
      <w:r w:rsidR="00E3731B" w:rsidRPr="00C81401">
        <w:rPr>
          <w:rFonts w:ascii="Times New Roman" w:hAnsi="Times New Roman" w:cs="Times New Roman"/>
          <w:sz w:val="24"/>
          <w:szCs w:val="24"/>
          <w:lang w:val="ro-RO"/>
        </w:rPr>
        <w:t xml:space="preserve"> în puzzle</w:t>
      </w:r>
      <w:r w:rsidR="00011BDE" w:rsidRPr="00C81401">
        <w:rPr>
          <w:rFonts w:ascii="Times New Roman" w:hAnsi="Times New Roman" w:cs="Times New Roman"/>
          <w:sz w:val="24"/>
          <w:szCs w:val="24"/>
          <w:lang w:val="ro-RO"/>
        </w:rPr>
        <w:t xml:space="preserve"> (un </w:t>
      </w:r>
      <w:r w:rsidR="00E3731B" w:rsidRPr="00C81401">
        <w:rPr>
          <w:rFonts w:ascii="Times New Roman" w:hAnsi="Times New Roman" w:cs="Times New Roman"/>
          <w:sz w:val="24"/>
          <w:szCs w:val="24"/>
          <w:lang w:val="ro-RO"/>
        </w:rPr>
        <w:t>s</w:t>
      </w:r>
      <w:r w:rsidR="00011BDE" w:rsidRPr="00C81401">
        <w:rPr>
          <w:rFonts w:ascii="Times New Roman" w:hAnsi="Times New Roman" w:cs="Times New Roman"/>
          <w:sz w:val="24"/>
          <w:szCs w:val="24"/>
          <w:lang w:val="ro-RO"/>
        </w:rPr>
        <w:t>uport</w:t>
      </w:r>
      <w:r w:rsidR="00E3731B" w:rsidRPr="00C81401">
        <w:rPr>
          <w:rFonts w:ascii="Times New Roman" w:hAnsi="Times New Roman" w:cs="Times New Roman"/>
          <w:sz w:val="24"/>
          <w:szCs w:val="24"/>
          <w:lang w:val="ro-RO"/>
        </w:rPr>
        <w:t xml:space="preserve"> în formă de morcov</w:t>
      </w:r>
      <w:r w:rsidR="00011BDE" w:rsidRPr="00C81401">
        <w:rPr>
          <w:rFonts w:ascii="Times New Roman" w:hAnsi="Times New Roman" w:cs="Times New Roman"/>
          <w:sz w:val="24"/>
          <w:szCs w:val="24"/>
          <w:lang w:val="ro-RO"/>
        </w:rPr>
        <w:t>, împărţit în două - partea de sus pentru fete şi partea de jos pentru băieţi (</w:t>
      </w:r>
      <w:r w:rsidR="00E3731B" w:rsidRPr="00C81401">
        <w:rPr>
          <w:rFonts w:ascii="Times New Roman" w:hAnsi="Times New Roman" w:cs="Times New Roman"/>
          <w:sz w:val="24"/>
          <w:szCs w:val="24"/>
          <w:lang w:val="ro-RO"/>
        </w:rPr>
        <w:t>desenat pe panoul din faţa clasei</w:t>
      </w:r>
      <w:r w:rsidR="00011BDE"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w:t>
      </w:r>
      <w:r w:rsidR="00011BDE"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Ordinea va fi: întâi fetiţele, apoi băieţii. Pentru fiecare grup se vor număra părţile de puzzle, se va face corespondenţa între numărul de copii şi numărul de bucăţi puzzle, afişându-se la tabela prezenţei cifra corespunzătoare.</w:t>
      </w:r>
      <w:r w:rsidR="004952BD"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Se numără toate piesele de puzzle, subliniindu-se faptul că fiecare copil a plasat doar una singură, apoi educatoarea afişează  numărul total de copii.</w:t>
      </w:r>
      <w:r w:rsidR="004952BD"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În continuare</w:t>
      </w:r>
      <w:r w:rsidR="004952BD"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li se solicită copiilor să închidă ochii; educatoarea completează panoul pe care copiii au lipit iniţial bucăţile portocalii, în aşa fel încât să semene cu</w:t>
      </w:r>
      <w:r w:rsidR="004952BD" w:rsidRPr="00C81401">
        <w:rPr>
          <w:rFonts w:ascii="Times New Roman" w:hAnsi="Times New Roman" w:cs="Times New Roman"/>
          <w:sz w:val="24"/>
          <w:szCs w:val="24"/>
          <w:lang w:val="ro-RO"/>
        </w:rPr>
        <w:t xml:space="preserve"> un morcov (îi desenează frunze şi îl personalizează cu ochi, gur</w:t>
      </w:r>
      <w:r w:rsidR="00E3731B" w:rsidRPr="00C81401">
        <w:rPr>
          <w:rFonts w:ascii="Times New Roman" w:hAnsi="Times New Roman" w:cs="Times New Roman"/>
          <w:sz w:val="24"/>
          <w:szCs w:val="24"/>
          <w:lang w:val="ro-RO"/>
        </w:rPr>
        <w:t>ă, nas, mâini şi picioare). După auzul clopoţelului</w:t>
      </w:r>
      <w:r w:rsidR="004952BD"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copiii vor fi solicitaţi să recunoască ce legumă este reprezentată în  imagine (un morcov, pe nume Morcoveaţă, care se bucură că se află printre copii, dar este trist </w:t>
      </w:r>
      <w:r w:rsidR="004952BD" w:rsidRPr="00C81401">
        <w:rPr>
          <w:rFonts w:ascii="Times New Roman" w:hAnsi="Times New Roman" w:cs="Times New Roman"/>
          <w:sz w:val="24"/>
          <w:szCs w:val="24"/>
          <w:lang w:val="ro-RO"/>
        </w:rPr>
        <w:t xml:space="preserve">pentru </w:t>
      </w:r>
      <w:r w:rsidR="00E3731B" w:rsidRPr="00C81401">
        <w:rPr>
          <w:rFonts w:ascii="Times New Roman" w:hAnsi="Times New Roman" w:cs="Times New Roman"/>
          <w:sz w:val="24"/>
          <w:szCs w:val="24"/>
          <w:lang w:val="ro-RO"/>
        </w:rPr>
        <w:t>că nu mai are nici</w:t>
      </w:r>
      <w:r w:rsidR="004952BD"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un prieten).</w:t>
      </w:r>
    </w:p>
    <w:p w14:paraId="67047523"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1675CF9B" w14:textId="59DE811E"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Copiii vor fi invitaţi într-o </w:t>
      </w:r>
      <w:r w:rsidRPr="004F2CBC">
        <w:rPr>
          <w:rFonts w:ascii="Times New Roman" w:hAnsi="Times New Roman" w:cs="Times New Roman"/>
          <w:sz w:val="24"/>
          <w:szCs w:val="24"/>
          <w:lang w:val="ro-RO"/>
        </w:rPr>
        <w:t>călătorie imaginară</w:t>
      </w:r>
      <w:r w:rsidR="004952BD"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pentru a-i găsi prieteni lui Morcoveaţă. Fiind ,,invitaţi la drum’’, este important să cunoască cum este vremea pentru a </w:t>
      </w:r>
      <w:r w:rsidR="004952BD" w:rsidRPr="004F2CBC">
        <w:rPr>
          <w:rFonts w:ascii="Times New Roman" w:hAnsi="Times New Roman" w:cs="Times New Roman"/>
          <w:sz w:val="24"/>
          <w:szCs w:val="24"/>
          <w:lang w:val="ro-RO"/>
        </w:rPr>
        <w:t>se p</w:t>
      </w:r>
      <w:r w:rsidR="00506495" w:rsidRPr="004F2CBC">
        <w:rPr>
          <w:rFonts w:ascii="Times New Roman" w:hAnsi="Times New Roman" w:cs="Times New Roman"/>
          <w:sz w:val="24"/>
          <w:szCs w:val="24"/>
          <w:lang w:val="ro-RO"/>
        </w:rPr>
        <w:t>re</w:t>
      </w:r>
      <w:r w:rsidR="004952BD" w:rsidRPr="004F2CBC">
        <w:rPr>
          <w:rFonts w:ascii="Times New Roman" w:hAnsi="Times New Roman" w:cs="Times New Roman"/>
          <w:sz w:val="24"/>
          <w:szCs w:val="24"/>
          <w:lang w:val="ro-RO"/>
        </w:rPr>
        <w:t>găti. În acest context, se trece la</w:t>
      </w:r>
      <w:r w:rsidRPr="004F2CBC">
        <w:rPr>
          <w:rFonts w:ascii="Times New Roman" w:hAnsi="Times New Roman" w:cs="Times New Roman"/>
          <w:sz w:val="24"/>
          <w:szCs w:val="24"/>
          <w:lang w:val="ro-RO"/>
        </w:rPr>
        <w:t xml:space="preserve"> completarea </w:t>
      </w:r>
      <w:r w:rsidRPr="004F2CBC">
        <w:rPr>
          <w:rFonts w:ascii="Times New Roman" w:hAnsi="Times New Roman" w:cs="Times New Roman"/>
          <w:b/>
          <w:sz w:val="24"/>
          <w:szCs w:val="24"/>
          <w:lang w:val="ro-RO"/>
        </w:rPr>
        <w:t>calendarului naturii</w:t>
      </w:r>
      <w:r w:rsidRPr="004F2CBC">
        <w:rPr>
          <w:rFonts w:ascii="Times New Roman" w:hAnsi="Times New Roman" w:cs="Times New Roman"/>
          <w:sz w:val="24"/>
          <w:szCs w:val="24"/>
          <w:lang w:val="ro-RO"/>
        </w:rPr>
        <w:t>: anotimpul, vremea.</w:t>
      </w:r>
    </w:p>
    <w:p w14:paraId="310EA5FE"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40AA365D" w14:textId="5A269DC9"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Subliniindu-se faptul că</w:t>
      </w:r>
      <w:r w:rsidR="00C81401" w:rsidRPr="00C81401">
        <w:rPr>
          <w:rFonts w:ascii="Times New Roman" w:hAnsi="Times New Roman" w:cs="Times New Roman"/>
          <w:sz w:val="24"/>
          <w:szCs w:val="24"/>
          <w:lang w:val="ro-RO"/>
        </w:rPr>
        <w:t>,</w:t>
      </w:r>
      <w:r w:rsidRPr="00C81401">
        <w:rPr>
          <w:rFonts w:ascii="Times New Roman" w:hAnsi="Times New Roman" w:cs="Times New Roman"/>
          <w:sz w:val="24"/>
          <w:szCs w:val="24"/>
          <w:lang w:val="ro-RO"/>
        </w:rPr>
        <w:t xml:space="preserve"> atunci când se pleacă la drum</w:t>
      </w:r>
      <w:r w:rsidR="00C81401" w:rsidRPr="00C81401">
        <w:rPr>
          <w:rFonts w:ascii="Times New Roman" w:hAnsi="Times New Roman" w:cs="Times New Roman"/>
          <w:sz w:val="24"/>
          <w:szCs w:val="24"/>
          <w:lang w:val="ro-RO"/>
        </w:rPr>
        <w:t>,</w:t>
      </w:r>
      <w:r w:rsidRPr="00C81401">
        <w:rPr>
          <w:rFonts w:ascii="Times New Roman" w:hAnsi="Times New Roman" w:cs="Times New Roman"/>
          <w:sz w:val="24"/>
          <w:szCs w:val="24"/>
          <w:lang w:val="ro-RO"/>
        </w:rPr>
        <w:t xml:space="preserve"> este nevoie să se respecte nişte </w:t>
      </w:r>
      <w:r w:rsidRPr="00C226E2">
        <w:rPr>
          <w:rFonts w:ascii="Times New Roman" w:hAnsi="Times New Roman" w:cs="Times New Roman"/>
          <w:b/>
          <w:sz w:val="24"/>
          <w:szCs w:val="24"/>
          <w:lang w:val="ro-RO"/>
        </w:rPr>
        <w:t>reguli</w:t>
      </w:r>
      <w:r w:rsidRPr="00C226E2">
        <w:rPr>
          <w:rFonts w:ascii="Times New Roman" w:hAnsi="Times New Roman" w:cs="Times New Roman"/>
          <w:sz w:val="24"/>
          <w:szCs w:val="24"/>
          <w:lang w:val="ro-RO"/>
        </w:rPr>
        <w:t>, se vor accentua câteva dintre acestea</w:t>
      </w:r>
      <w:r w:rsidR="00C81401" w:rsidRPr="00C226E2">
        <w:rPr>
          <w:rFonts w:ascii="Times New Roman" w:hAnsi="Times New Roman" w:cs="Times New Roman"/>
          <w:sz w:val="24"/>
          <w:szCs w:val="24"/>
          <w:lang w:val="ro-RO"/>
        </w:rPr>
        <w:t>,</w:t>
      </w:r>
      <w:r w:rsidRPr="00C226E2">
        <w:rPr>
          <w:rFonts w:ascii="Times New Roman" w:hAnsi="Times New Roman" w:cs="Times New Roman"/>
          <w:sz w:val="24"/>
          <w:szCs w:val="24"/>
          <w:lang w:val="ro-RO"/>
        </w:rPr>
        <w:t xml:space="preserve"> printr-o formulă specifică: ,,Mă aştept astăzi de la voi să fiţi buni colegi, să vă ajutaţi între voi în caz de nevoie, </w:t>
      </w:r>
      <w:r w:rsidR="00A14384" w:rsidRPr="00C226E2">
        <w:rPr>
          <w:rFonts w:ascii="Times New Roman" w:hAnsi="Times New Roman" w:cs="Times New Roman"/>
          <w:sz w:val="24"/>
          <w:szCs w:val="24"/>
          <w:lang w:val="ro-RO"/>
        </w:rPr>
        <w:t>să vorbiți pe un ton potrivit</w:t>
      </w:r>
      <w:r w:rsidR="00C81401" w:rsidRPr="00C226E2">
        <w:rPr>
          <w:rFonts w:ascii="Times New Roman" w:hAnsi="Times New Roman" w:cs="Times New Roman"/>
          <w:sz w:val="24"/>
          <w:szCs w:val="24"/>
          <w:lang w:val="ro-RO"/>
        </w:rPr>
        <w:t>,</w:t>
      </w:r>
      <w:r w:rsidR="00A14384" w:rsidRPr="00C226E2">
        <w:rPr>
          <w:rFonts w:ascii="Times New Roman" w:hAnsi="Times New Roman" w:cs="Times New Roman"/>
          <w:sz w:val="24"/>
          <w:szCs w:val="24"/>
          <w:lang w:val="ro-RO"/>
        </w:rPr>
        <w:t xml:space="preserve"> </w:t>
      </w:r>
      <w:r w:rsidRPr="00C226E2">
        <w:rPr>
          <w:rFonts w:ascii="Times New Roman" w:hAnsi="Times New Roman" w:cs="Times New Roman"/>
          <w:sz w:val="24"/>
          <w:szCs w:val="24"/>
          <w:lang w:val="ro-RO"/>
        </w:rPr>
        <w:t xml:space="preserve"> pentru a nu deranja persoanele din jur şi să fiţi buni ecologişti: </w:t>
      </w:r>
      <w:r w:rsidR="00A14384" w:rsidRPr="00C226E2">
        <w:rPr>
          <w:rFonts w:ascii="Times New Roman" w:hAnsi="Times New Roman" w:cs="Times New Roman"/>
          <w:sz w:val="24"/>
          <w:szCs w:val="24"/>
          <w:lang w:val="ro-RO"/>
        </w:rPr>
        <w:t xml:space="preserve">să admirați florile plantate ce ne înfrumusețează orașul </w:t>
      </w:r>
      <w:r w:rsidRPr="00C226E2">
        <w:rPr>
          <w:rFonts w:ascii="Times New Roman" w:hAnsi="Times New Roman" w:cs="Times New Roman"/>
          <w:sz w:val="24"/>
          <w:szCs w:val="24"/>
          <w:lang w:val="ro-RO"/>
        </w:rPr>
        <w:t>etc.’’Călătoria prop</w:t>
      </w:r>
      <w:r w:rsidR="00C81401" w:rsidRPr="00C226E2">
        <w:rPr>
          <w:rFonts w:ascii="Times New Roman" w:hAnsi="Times New Roman" w:cs="Times New Roman"/>
          <w:sz w:val="24"/>
          <w:szCs w:val="24"/>
          <w:lang w:val="ro-RO"/>
        </w:rPr>
        <w:t>r</w:t>
      </w:r>
      <w:r w:rsidRPr="00C226E2">
        <w:rPr>
          <w:rFonts w:ascii="Times New Roman" w:hAnsi="Times New Roman" w:cs="Times New Roman"/>
          <w:sz w:val="24"/>
          <w:szCs w:val="24"/>
          <w:lang w:val="ro-RO"/>
        </w:rPr>
        <w:t xml:space="preserve">iu-zisă reprezintă </w:t>
      </w:r>
      <w:r w:rsidRPr="00C226E2">
        <w:rPr>
          <w:rFonts w:ascii="Times New Roman" w:hAnsi="Times New Roman" w:cs="Times New Roman"/>
          <w:b/>
          <w:sz w:val="24"/>
          <w:szCs w:val="24"/>
          <w:lang w:val="ro-RO"/>
        </w:rPr>
        <w:t>gimnastica de înviorare</w:t>
      </w:r>
      <w:r w:rsidRPr="00C226E2">
        <w:rPr>
          <w:rFonts w:ascii="Times New Roman" w:hAnsi="Times New Roman" w:cs="Times New Roman"/>
          <w:sz w:val="24"/>
          <w:szCs w:val="24"/>
          <w:lang w:val="ro-RO"/>
        </w:rPr>
        <w:t>, desfăşurată sub formă de exerciţii motrice</w:t>
      </w:r>
      <w:r w:rsidR="00C81401" w:rsidRPr="00C226E2">
        <w:rPr>
          <w:rFonts w:ascii="Times New Roman" w:hAnsi="Times New Roman" w:cs="Times New Roman"/>
          <w:sz w:val="24"/>
          <w:szCs w:val="24"/>
          <w:lang w:val="ro-RO"/>
        </w:rPr>
        <w:t xml:space="preserve"> ușoare (diferite forme de mers, alergare ușoară, mișcări de brațe, întinderi etc.)</w:t>
      </w:r>
      <w:r w:rsidRPr="00C226E2">
        <w:rPr>
          <w:rFonts w:ascii="Times New Roman" w:hAnsi="Times New Roman" w:cs="Times New Roman"/>
          <w:sz w:val="24"/>
          <w:szCs w:val="24"/>
          <w:lang w:val="ro-RO"/>
        </w:rPr>
        <w:t>, unele pe fond muzical.</w:t>
      </w:r>
    </w:p>
    <w:p w14:paraId="1A02D8CB"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5CF46B72" w14:textId="5329A9F3"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În momentul găsirii grădi</w:t>
      </w:r>
      <w:r w:rsidR="00C81401" w:rsidRPr="00C81401">
        <w:rPr>
          <w:rFonts w:ascii="Times New Roman" w:hAnsi="Times New Roman" w:cs="Times New Roman"/>
          <w:sz w:val="24"/>
          <w:szCs w:val="24"/>
          <w:lang w:val="ro-RO"/>
        </w:rPr>
        <w:t>nii de legume (</w:t>
      </w:r>
      <w:r w:rsidRPr="00C81401">
        <w:rPr>
          <w:rFonts w:ascii="Times New Roman" w:hAnsi="Times New Roman" w:cs="Times New Roman"/>
          <w:sz w:val="24"/>
          <w:szCs w:val="24"/>
          <w:lang w:val="ro-RO"/>
        </w:rPr>
        <w:t>amenajată într-un colţ al sălii de grupă),  copiii se aşază turceşte</w:t>
      </w:r>
      <w:r w:rsidR="00C81401" w:rsidRPr="00C81401">
        <w:rPr>
          <w:rFonts w:ascii="Times New Roman" w:hAnsi="Times New Roman" w:cs="Times New Roman"/>
          <w:sz w:val="24"/>
          <w:szCs w:val="24"/>
          <w:lang w:val="ro-RO"/>
        </w:rPr>
        <w:t>, în</w:t>
      </w:r>
      <w:r w:rsidRPr="00C81401">
        <w:rPr>
          <w:rFonts w:ascii="Times New Roman" w:hAnsi="Times New Roman" w:cs="Times New Roman"/>
          <w:sz w:val="24"/>
          <w:szCs w:val="24"/>
          <w:lang w:val="ro-RO"/>
        </w:rPr>
        <w:t xml:space="preserve"> cerc, iar educatoarea prezintă povestea ,,Morc</w:t>
      </w:r>
      <w:r w:rsidR="00C81401" w:rsidRPr="00C81401">
        <w:rPr>
          <w:rFonts w:ascii="Times New Roman" w:hAnsi="Times New Roman" w:cs="Times New Roman"/>
          <w:sz w:val="24"/>
          <w:szCs w:val="24"/>
          <w:lang w:val="ro-RO"/>
        </w:rPr>
        <w:t xml:space="preserve">oveaţă’’, susţinând textul cu </w:t>
      </w:r>
      <w:r w:rsidRPr="00C81401">
        <w:rPr>
          <w:rFonts w:ascii="Times New Roman" w:hAnsi="Times New Roman" w:cs="Times New Roman"/>
          <w:sz w:val="24"/>
          <w:szCs w:val="24"/>
          <w:lang w:val="ro-RO"/>
        </w:rPr>
        <w:t>planşe corespunzătoare.</w:t>
      </w:r>
    </w:p>
    <w:p w14:paraId="27CAD034" w14:textId="77777777" w:rsidR="00E3731B" w:rsidRDefault="00E3731B" w:rsidP="00E3731B">
      <w:pPr>
        <w:spacing w:after="0" w:line="240" w:lineRule="auto"/>
        <w:rPr>
          <w:rFonts w:ascii="Times New Roman" w:hAnsi="Times New Roman" w:cs="Times New Roman"/>
          <w:b/>
          <w:i/>
          <w:sz w:val="24"/>
          <w:szCs w:val="24"/>
          <w:lang w:val="ro-RO"/>
        </w:rPr>
      </w:pPr>
    </w:p>
    <w:p w14:paraId="7960C52A" w14:textId="43DC8709" w:rsidR="00EC20AF" w:rsidRDefault="00EC20AF" w:rsidP="00E3731B">
      <w:pPr>
        <w:spacing w:after="0" w:line="240" w:lineRule="auto"/>
        <w:rPr>
          <w:rFonts w:ascii="Times New Roman" w:hAnsi="Times New Roman" w:cs="Times New Roman"/>
          <w:b/>
          <w:i/>
          <w:sz w:val="24"/>
          <w:szCs w:val="24"/>
          <w:lang w:val="ro-RO"/>
        </w:rPr>
      </w:pPr>
    </w:p>
    <w:p w14:paraId="7E352FB8" w14:textId="649D631D" w:rsidR="00B310ED" w:rsidRDefault="00B310ED" w:rsidP="00E3731B">
      <w:pPr>
        <w:spacing w:after="0" w:line="240" w:lineRule="auto"/>
        <w:rPr>
          <w:rFonts w:ascii="Times New Roman" w:hAnsi="Times New Roman" w:cs="Times New Roman"/>
          <w:b/>
          <w:i/>
          <w:sz w:val="24"/>
          <w:szCs w:val="24"/>
          <w:lang w:val="ro-RO"/>
        </w:rPr>
      </w:pPr>
    </w:p>
    <w:p w14:paraId="04F04434" w14:textId="77777777" w:rsidR="008044FE" w:rsidRDefault="008044FE" w:rsidP="00E3731B">
      <w:pPr>
        <w:spacing w:after="0" w:line="240" w:lineRule="auto"/>
        <w:rPr>
          <w:rFonts w:ascii="Times New Roman" w:hAnsi="Times New Roman" w:cs="Times New Roman"/>
          <w:b/>
          <w:i/>
          <w:sz w:val="24"/>
          <w:szCs w:val="24"/>
          <w:lang w:val="ro-RO"/>
        </w:rPr>
      </w:pPr>
    </w:p>
    <w:p w14:paraId="6A919200" w14:textId="77777777" w:rsidR="00B310ED" w:rsidRPr="00C81401" w:rsidRDefault="00B310ED" w:rsidP="00E3731B">
      <w:pPr>
        <w:spacing w:after="0" w:line="240" w:lineRule="auto"/>
        <w:rPr>
          <w:rFonts w:ascii="Times New Roman" w:hAnsi="Times New Roman" w:cs="Times New Roman"/>
          <w:b/>
          <w:i/>
          <w:sz w:val="24"/>
          <w:szCs w:val="24"/>
          <w:lang w:val="ro-RO"/>
        </w:rPr>
      </w:pPr>
    </w:p>
    <w:p w14:paraId="2AA221ED" w14:textId="77777777" w:rsidR="00E3731B" w:rsidRDefault="00E3731B" w:rsidP="00E3731B">
      <w:pPr>
        <w:spacing w:after="0" w:line="240" w:lineRule="auto"/>
        <w:jc w:val="center"/>
        <w:rPr>
          <w:rFonts w:ascii="Times New Roman" w:hAnsi="Times New Roman" w:cs="Times New Roman"/>
          <w:b/>
          <w:i/>
          <w:sz w:val="24"/>
          <w:szCs w:val="24"/>
          <w:lang w:val="ro-RO"/>
        </w:rPr>
      </w:pPr>
      <w:r w:rsidRPr="00C81401">
        <w:rPr>
          <w:rFonts w:ascii="Times New Roman" w:hAnsi="Times New Roman" w:cs="Times New Roman"/>
          <w:b/>
          <w:i/>
          <w:sz w:val="24"/>
          <w:szCs w:val="24"/>
          <w:lang w:val="ro-RO"/>
        </w:rPr>
        <w:t>Povestea lui Morcoveaţă</w:t>
      </w:r>
    </w:p>
    <w:p w14:paraId="1078C5FC" w14:textId="77777777" w:rsidR="00EC20AF" w:rsidRPr="00C81401" w:rsidRDefault="00EC20AF" w:rsidP="00E3731B">
      <w:pPr>
        <w:spacing w:after="0" w:line="240" w:lineRule="auto"/>
        <w:jc w:val="center"/>
        <w:rPr>
          <w:rFonts w:ascii="Times New Roman" w:hAnsi="Times New Roman" w:cs="Times New Roman"/>
          <w:b/>
          <w:i/>
          <w:sz w:val="24"/>
          <w:szCs w:val="24"/>
          <w:lang w:val="ro-RO"/>
        </w:rPr>
      </w:pPr>
    </w:p>
    <w:p w14:paraId="726D40A5" w14:textId="69EDBA14"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A fost odată, ca niciodată, că de</w:t>
      </w:r>
      <w:r w:rsidR="00F560AD">
        <w:rPr>
          <w:rFonts w:ascii="Times New Roman" w:hAnsi="Times New Roman" w:cs="Times New Roman"/>
          <w:i/>
          <w:sz w:val="24"/>
          <w:szCs w:val="24"/>
          <w:lang w:val="ro-RO"/>
        </w:rPr>
        <w:t xml:space="preserve"> n-ar fi ...nici eu n-aş şti...</w:t>
      </w:r>
    </w:p>
    <w:p w14:paraId="6F993024" w14:textId="77777777" w:rsidR="00E3731B"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 xml:space="preserve"> A fost, după cum vă spuneam, Ţara Legumelor- o ţară mare şi frumoasă, care avea multe grădiniţe în care creşteau fel şi fel de legume: cartofi, vinete, ardei, roşii, castraveciori, ceapă, usturoi, conopide şi verze care se luau la întrecere în a-şi număra fustele, adică frunzele.</w:t>
      </w:r>
    </w:p>
    <w:p w14:paraId="6455F0DA" w14:textId="721F0355"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Şi... într-una din grădinile acestei ţări domnea un rege, pe nume Morcoveaţă, care i-a luat locul tatălui său- Morcov cel Bun, după ce acesta a ajuns în oala de ciorbă a unei gospodine.</w:t>
      </w:r>
      <w:r w:rsidR="00A14384">
        <w:rPr>
          <w:rFonts w:ascii="Times New Roman" w:hAnsi="Times New Roman" w:cs="Times New Roman"/>
          <w:i/>
          <w:sz w:val="24"/>
          <w:szCs w:val="24"/>
          <w:lang w:val="ro-RO"/>
        </w:rPr>
        <w:t xml:space="preserve"> </w:t>
      </w:r>
      <w:r w:rsidRPr="00C81401">
        <w:rPr>
          <w:rFonts w:ascii="Times New Roman" w:hAnsi="Times New Roman" w:cs="Times New Roman"/>
          <w:i/>
          <w:sz w:val="24"/>
          <w:szCs w:val="24"/>
          <w:lang w:val="ro-RO"/>
        </w:rPr>
        <w:t>Încă de la început regele Morcoveaţă s-a dovedit a fi un mare lăudăros.Orice i-ar fi spus o altă legumă din  grădină, el mereu îi răspundea:</w:t>
      </w:r>
      <w:r w:rsidR="00A14384">
        <w:rPr>
          <w:rFonts w:ascii="Times New Roman" w:hAnsi="Times New Roman" w:cs="Times New Roman"/>
          <w:i/>
          <w:sz w:val="24"/>
          <w:szCs w:val="24"/>
          <w:lang w:val="ro-RO"/>
        </w:rPr>
        <w:t xml:space="preserve"> </w:t>
      </w:r>
      <w:r w:rsidRPr="00C81401">
        <w:rPr>
          <w:rFonts w:ascii="Times New Roman" w:hAnsi="Times New Roman" w:cs="Times New Roman"/>
          <w:i/>
          <w:sz w:val="24"/>
          <w:szCs w:val="24"/>
          <w:lang w:val="ro-RO"/>
        </w:rPr>
        <w:t>Eu sunt şi mai gustos ca tin</w:t>
      </w:r>
      <w:r w:rsidR="00F560AD">
        <w:rPr>
          <w:rFonts w:ascii="Times New Roman" w:hAnsi="Times New Roman" w:cs="Times New Roman"/>
          <w:i/>
          <w:sz w:val="24"/>
          <w:szCs w:val="24"/>
          <w:lang w:val="ro-RO"/>
        </w:rPr>
        <w:t>e! sau Eu ştiu mai bine ca voi!</w:t>
      </w:r>
    </w:p>
    <w:p w14:paraId="5005BF39" w14:textId="2ACFCE04"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Într-o zi frumoasă şi însorită de toamnă, când toate legumele erau vesele şi stăteau la taifas, Ardeiaş drăgălaş a spus celorlalte legume:,,Gospodina  a trecut  pe lângă mine şi a spus că sunt  mititel şi drăgălaş’’.Atunci Morcoveaţă a sărit ca fript , spunând:,,Ba mie mi-a spus gospodina că sunt şi mai frumos şi mai drăgălaş! Ardeiaşul s-a întristat şi  s-a ascuns după o varză mare, care</w:t>
      </w:r>
      <w:r w:rsidR="00F560AD">
        <w:rPr>
          <w:rFonts w:ascii="Times New Roman" w:hAnsi="Times New Roman" w:cs="Times New Roman"/>
          <w:i/>
          <w:sz w:val="24"/>
          <w:szCs w:val="24"/>
          <w:lang w:val="ro-RO"/>
        </w:rPr>
        <w:t xml:space="preserve"> a încercat să-i aline durerea.</w:t>
      </w:r>
    </w:p>
    <w:p w14:paraId="0785DA5B" w14:textId="016BD90E"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În altă zi, Roşioara cânta veselă: ,,Sunt o roşioară, tare mărişoară, Mama zice că-s gustoasă, Copiii că-s delicioasă’’. Regele Morcoveaţă a trântit-o nervos la pământ, zicând:,,Tu să taci! Eu, Regele Morcoveaţă sunt cel ma</w:t>
      </w:r>
      <w:r w:rsidR="00F560AD">
        <w:rPr>
          <w:rFonts w:ascii="Times New Roman" w:hAnsi="Times New Roman" w:cs="Times New Roman"/>
          <w:i/>
          <w:sz w:val="24"/>
          <w:szCs w:val="24"/>
          <w:lang w:val="ro-RO"/>
        </w:rPr>
        <w:t>i mare şi gustos şi delicios!’’</w:t>
      </w:r>
    </w:p>
    <w:p w14:paraId="6F08B59C" w14:textId="43DB37F0"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Atunci, toate legumele s-au supărat, s-au sfătuit şi au luat hotărârea să-l alunge pe Mo</w:t>
      </w:r>
      <w:r w:rsidR="00C81401" w:rsidRPr="00C81401">
        <w:rPr>
          <w:rFonts w:ascii="Times New Roman" w:hAnsi="Times New Roman" w:cs="Times New Roman"/>
          <w:i/>
          <w:sz w:val="24"/>
          <w:szCs w:val="24"/>
          <w:lang w:val="ro-RO"/>
        </w:rPr>
        <w:t xml:space="preserve">rcoveaţă din grădina cu legume. </w:t>
      </w:r>
      <w:r w:rsidRPr="00C81401">
        <w:rPr>
          <w:rFonts w:ascii="Times New Roman" w:hAnsi="Times New Roman" w:cs="Times New Roman"/>
          <w:i/>
          <w:sz w:val="24"/>
          <w:szCs w:val="24"/>
          <w:lang w:val="ro-RO"/>
        </w:rPr>
        <w:t>Aşa că, Morcoveaţă s-a trezit dintr-o dată singu</w:t>
      </w:r>
      <w:r w:rsidR="00C81401" w:rsidRPr="00C81401">
        <w:rPr>
          <w:rFonts w:ascii="Times New Roman" w:hAnsi="Times New Roman" w:cs="Times New Roman"/>
          <w:i/>
          <w:sz w:val="24"/>
          <w:szCs w:val="24"/>
          <w:lang w:val="ro-RO"/>
        </w:rPr>
        <w:t xml:space="preserve">r, părăsit de celelalte legume. </w:t>
      </w:r>
      <w:r w:rsidRPr="00C81401">
        <w:rPr>
          <w:rFonts w:ascii="Times New Roman" w:hAnsi="Times New Roman" w:cs="Times New Roman"/>
          <w:i/>
          <w:sz w:val="24"/>
          <w:szCs w:val="24"/>
          <w:lang w:val="ro-RO"/>
        </w:rPr>
        <w:t>De atunci este singur, trist şi regretă din ce în ce mai mult modul în ca</w:t>
      </w:r>
      <w:r w:rsidR="00F560AD">
        <w:rPr>
          <w:rFonts w:ascii="Times New Roman" w:hAnsi="Times New Roman" w:cs="Times New Roman"/>
          <w:i/>
          <w:sz w:val="24"/>
          <w:szCs w:val="24"/>
          <w:lang w:val="ro-RO"/>
        </w:rPr>
        <w:t>re s-a purtat cu prietenii săi.</w:t>
      </w:r>
    </w:p>
    <w:p w14:paraId="61CEE390" w14:textId="77777777" w:rsidR="00E3731B"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 xml:space="preserve">Aşa a ajuns Morcoveaţă la noi în grupă , pentru a ne cere ajutorul să-şi redobândească prietenii. </w:t>
      </w:r>
    </w:p>
    <w:p w14:paraId="7A439D36"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7962D5AA" w14:textId="77773F7D"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După audierea conţinutului expus de educatoare, copiii vor fi provocaţi la discuţii legate de ceea ce s-a întâmplat în poveste, de sentimentele prin care a trecu</w:t>
      </w:r>
      <w:r w:rsidR="00C81401" w:rsidRPr="00C81401">
        <w:rPr>
          <w:rFonts w:ascii="Times New Roman" w:hAnsi="Times New Roman" w:cs="Times New Roman"/>
          <w:sz w:val="24"/>
          <w:szCs w:val="24"/>
          <w:lang w:val="ro-RO"/>
        </w:rPr>
        <w:t>t Morcoveaţă de-a lungul</w:t>
      </w:r>
      <w:r w:rsidRPr="00C81401">
        <w:rPr>
          <w:rFonts w:ascii="Times New Roman" w:hAnsi="Times New Roman" w:cs="Times New Roman"/>
          <w:sz w:val="24"/>
          <w:szCs w:val="24"/>
          <w:lang w:val="ro-RO"/>
        </w:rPr>
        <w:t xml:space="preserve"> poveştii. Prin întrebarea ,,Ce-am învăţat din această poveste?’’, copiii, cu ajutorul educatoarei</w:t>
      </w:r>
      <w:r w:rsidR="00C81401" w:rsidRPr="00C81401">
        <w:rPr>
          <w:rFonts w:ascii="Times New Roman" w:hAnsi="Times New Roman" w:cs="Times New Roman"/>
          <w:sz w:val="24"/>
          <w:szCs w:val="24"/>
          <w:lang w:val="ro-RO"/>
        </w:rPr>
        <w:t>,</w:t>
      </w:r>
      <w:r w:rsidRPr="00C81401">
        <w:rPr>
          <w:rFonts w:ascii="Times New Roman" w:hAnsi="Times New Roman" w:cs="Times New Roman"/>
          <w:sz w:val="24"/>
          <w:szCs w:val="24"/>
          <w:lang w:val="ro-RO"/>
        </w:rPr>
        <w:t xml:space="preserve"> vor identifica </w:t>
      </w:r>
      <w:r w:rsidRPr="00C81401">
        <w:rPr>
          <w:rFonts w:ascii="Times New Roman" w:hAnsi="Times New Roman" w:cs="Times New Roman"/>
          <w:b/>
          <w:sz w:val="24"/>
          <w:szCs w:val="24"/>
          <w:lang w:val="ro-RO"/>
        </w:rPr>
        <w:t>mesajul zilei</w:t>
      </w:r>
      <w:r w:rsidRPr="00C81401">
        <w:rPr>
          <w:rFonts w:ascii="Times New Roman" w:hAnsi="Times New Roman" w:cs="Times New Roman"/>
          <w:sz w:val="24"/>
          <w:szCs w:val="24"/>
          <w:lang w:val="ro-RO"/>
        </w:rPr>
        <w:t>: în viaţă nu e bine, nu e frumos să fii lăudăros, căci poţi rămâne singur, fără prieteni.</w:t>
      </w:r>
    </w:p>
    <w:p w14:paraId="0EF32D09"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5FABCF1F" w14:textId="34CB9758"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Educatoarea va propune copiilor să formuleze  nişte sfaturi pentru Morcoveaţă, ca să nu mai rămână niciodată singur. Prin procedeul ,,copiii dictează, educatoarea scrie’’vor fi notate 2-3 mesaje</w:t>
      </w:r>
      <w:r w:rsidR="00C81401" w:rsidRPr="00C81401">
        <w:rPr>
          <w:rFonts w:ascii="Times New Roman" w:hAnsi="Times New Roman" w:cs="Times New Roman"/>
          <w:sz w:val="24"/>
          <w:szCs w:val="24"/>
          <w:lang w:val="ro-RO"/>
        </w:rPr>
        <w:t xml:space="preserve"> pe panoul de la </w:t>
      </w:r>
      <w:r w:rsidR="00C81401" w:rsidRPr="00C81401">
        <w:rPr>
          <w:rFonts w:ascii="Times New Roman" w:hAnsi="Times New Roman" w:cs="Times New Roman"/>
          <w:i/>
          <w:sz w:val="24"/>
          <w:szCs w:val="24"/>
          <w:lang w:val="ro-RO"/>
        </w:rPr>
        <w:t>Jurnalul zilei</w:t>
      </w:r>
      <w:r w:rsidR="00C81401" w:rsidRPr="00C81401">
        <w:rPr>
          <w:rFonts w:ascii="Times New Roman" w:hAnsi="Times New Roman" w:cs="Times New Roman"/>
          <w:sz w:val="24"/>
          <w:szCs w:val="24"/>
          <w:lang w:val="ro-RO"/>
        </w:rPr>
        <w:t xml:space="preserve"> sau pe tablă</w:t>
      </w:r>
      <w:r w:rsidRPr="00C81401">
        <w:rPr>
          <w:rFonts w:ascii="Times New Roman" w:hAnsi="Times New Roman" w:cs="Times New Roman"/>
          <w:sz w:val="24"/>
          <w:szCs w:val="24"/>
          <w:lang w:val="ro-RO"/>
        </w:rPr>
        <w:t>.</w:t>
      </w:r>
    </w:p>
    <w:p w14:paraId="22137508"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5D35B58C" w14:textId="316AF53D" w:rsidR="00E3731B" w:rsidRPr="004856CA" w:rsidRDefault="00EC20AF"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Pentru a-i binedispune pe copii și pentru a ilustra veselia legumelor din grădină </w:t>
      </w:r>
      <w:r w:rsidR="00E3731B" w:rsidRPr="004856CA">
        <w:rPr>
          <w:rFonts w:ascii="Times New Roman" w:hAnsi="Times New Roman" w:cs="Times New Roman"/>
          <w:sz w:val="24"/>
          <w:szCs w:val="24"/>
          <w:lang w:val="ro-RO"/>
        </w:rPr>
        <w:t>care</w:t>
      </w:r>
      <w:r w:rsidRPr="004856CA">
        <w:rPr>
          <w:rFonts w:ascii="Times New Roman" w:hAnsi="Times New Roman" w:cs="Times New Roman"/>
          <w:sz w:val="24"/>
          <w:szCs w:val="24"/>
          <w:lang w:val="ro-RO"/>
        </w:rPr>
        <w:t>,</w:t>
      </w:r>
      <w:r w:rsidR="00E3731B" w:rsidRPr="004856CA">
        <w:rPr>
          <w:rFonts w:ascii="Times New Roman" w:hAnsi="Times New Roman" w:cs="Times New Roman"/>
          <w:sz w:val="24"/>
          <w:szCs w:val="24"/>
          <w:lang w:val="ro-RO"/>
        </w:rPr>
        <w:t xml:space="preserve"> în urma scuzelor lui Morcoveaţă şi a promisiunii lui că nu va mai fi niciodată lăudăros şi rău cu ele, îl acc</w:t>
      </w:r>
      <w:r w:rsidRPr="004856CA">
        <w:rPr>
          <w:rFonts w:ascii="Times New Roman" w:hAnsi="Times New Roman" w:cs="Times New Roman"/>
          <w:sz w:val="24"/>
          <w:szCs w:val="24"/>
          <w:lang w:val="ro-RO"/>
        </w:rPr>
        <w:t>eptă din nou în grădina lor, precum</w:t>
      </w:r>
      <w:r w:rsidR="00E3731B" w:rsidRPr="004856CA">
        <w:rPr>
          <w:rFonts w:ascii="Times New Roman" w:hAnsi="Times New Roman" w:cs="Times New Roman"/>
          <w:sz w:val="24"/>
          <w:szCs w:val="24"/>
          <w:lang w:val="ro-RO"/>
        </w:rPr>
        <w:t xml:space="preserve"> şi pentru a introduce următoarea secvenţă a zilei, se trec</w:t>
      </w:r>
      <w:r w:rsidRPr="004856CA">
        <w:rPr>
          <w:rFonts w:ascii="Times New Roman" w:hAnsi="Times New Roman" w:cs="Times New Roman"/>
          <w:sz w:val="24"/>
          <w:szCs w:val="24"/>
          <w:lang w:val="ro-RO"/>
        </w:rPr>
        <w:t xml:space="preserve">e la vizionarea </w:t>
      </w:r>
      <w:r w:rsidR="00E3731B" w:rsidRPr="004856CA">
        <w:rPr>
          <w:rFonts w:ascii="Times New Roman" w:hAnsi="Times New Roman" w:cs="Times New Roman"/>
          <w:sz w:val="24"/>
          <w:szCs w:val="24"/>
          <w:lang w:val="ro-RO"/>
        </w:rPr>
        <w:t xml:space="preserve">unor slide-uri </w:t>
      </w:r>
      <w:r w:rsidRPr="004856CA">
        <w:rPr>
          <w:rFonts w:ascii="Times New Roman" w:hAnsi="Times New Roman" w:cs="Times New Roman"/>
          <w:sz w:val="24"/>
          <w:szCs w:val="24"/>
          <w:lang w:val="ro-RO"/>
        </w:rPr>
        <w:t xml:space="preserve">(tranziție </w:t>
      </w:r>
      <w:r w:rsidR="00E3731B"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w:t>
      </w:r>
      <w:r w:rsidR="00E3731B" w:rsidRPr="004856CA">
        <w:rPr>
          <w:rFonts w:ascii="Times New Roman" w:hAnsi="Times New Roman" w:cs="Times New Roman"/>
          <w:sz w:val="24"/>
          <w:szCs w:val="24"/>
          <w:lang w:val="ro-RO"/>
        </w:rPr>
        <w:t>cântecul</w:t>
      </w:r>
      <w:r w:rsidRPr="004856CA">
        <w:rPr>
          <w:rFonts w:ascii="Times New Roman" w:hAnsi="Times New Roman" w:cs="Times New Roman"/>
          <w:sz w:val="24"/>
          <w:szCs w:val="24"/>
          <w:lang w:val="ro-RO"/>
        </w:rPr>
        <w:t xml:space="preserve"> ,,Supa de zarzavat’’,</w:t>
      </w:r>
      <w:r w:rsidR="00E3731B" w:rsidRPr="004856CA">
        <w:rPr>
          <w:rFonts w:ascii="Times New Roman" w:hAnsi="Times New Roman" w:cs="Times New Roman"/>
          <w:sz w:val="24"/>
          <w:szCs w:val="24"/>
          <w:lang w:val="ro-RO"/>
        </w:rPr>
        <w:t>Tudor Gheorghe).</w:t>
      </w:r>
    </w:p>
    <w:p w14:paraId="5F7D87AD"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70829B2A" w14:textId="61FE357D"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lastRenderedPageBreak/>
        <w:t>La un moment dat se aude o bătaie puternică în uşă. Copiii merg curioşi să vadă cine es</w:t>
      </w:r>
      <w:r w:rsidR="00EC20AF" w:rsidRPr="004856CA">
        <w:rPr>
          <w:rFonts w:ascii="Times New Roman" w:hAnsi="Times New Roman" w:cs="Times New Roman"/>
          <w:sz w:val="24"/>
          <w:szCs w:val="24"/>
          <w:lang w:val="ro-RO"/>
        </w:rPr>
        <w:t>te, dar nu găsesc decât un plic</w:t>
      </w:r>
      <w:r w:rsidRPr="004856CA">
        <w:rPr>
          <w:rFonts w:ascii="Times New Roman" w:hAnsi="Times New Roman" w:cs="Times New Roman"/>
          <w:sz w:val="24"/>
          <w:szCs w:val="24"/>
          <w:lang w:val="ro-RO"/>
        </w:rPr>
        <w:t xml:space="preserve"> pe care educatoarea  îl deschide (este o scrisoare de la Morcoveaţă, care le mulţumeşte preşc</w:t>
      </w:r>
      <w:r w:rsidR="00EC20AF" w:rsidRPr="004856CA">
        <w:rPr>
          <w:rFonts w:ascii="Times New Roman" w:hAnsi="Times New Roman" w:cs="Times New Roman"/>
          <w:sz w:val="24"/>
          <w:szCs w:val="24"/>
          <w:lang w:val="ro-RO"/>
        </w:rPr>
        <w:t>olarilor că l-au învăţat lucruri frumoase</w:t>
      </w:r>
      <w:r w:rsidRPr="004856CA">
        <w:rPr>
          <w:rFonts w:ascii="Times New Roman" w:hAnsi="Times New Roman" w:cs="Times New Roman"/>
          <w:sz w:val="24"/>
          <w:szCs w:val="24"/>
          <w:lang w:val="ro-RO"/>
        </w:rPr>
        <w:t xml:space="preserve"> şi</w:t>
      </w:r>
      <w:r w:rsidR="00EC20AF"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drept mulţumire</w:t>
      </w:r>
      <w:r w:rsidR="00EC20AF"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le oferă nişte surprize</w:t>
      </w:r>
      <w:r w:rsidR="00EC20AF" w:rsidRPr="004856CA">
        <w:rPr>
          <w:rFonts w:ascii="Times New Roman" w:hAnsi="Times New Roman" w:cs="Times New Roman"/>
          <w:sz w:val="24"/>
          <w:szCs w:val="24"/>
          <w:lang w:val="ro-RO"/>
        </w:rPr>
        <w:t xml:space="preserve"> </w:t>
      </w:r>
      <w:r w:rsidRPr="004856CA">
        <w:rPr>
          <w:rFonts w:ascii="Times New Roman" w:hAnsi="Times New Roman" w:cs="Times New Roman"/>
          <w:sz w:val="24"/>
          <w:szCs w:val="24"/>
          <w:lang w:val="ro-RO"/>
        </w:rPr>
        <w:t xml:space="preserve">- ecusoane de pus în piept şi </w:t>
      </w:r>
      <w:r w:rsidR="00EC20AF" w:rsidRPr="004856CA">
        <w:rPr>
          <w:rFonts w:ascii="Times New Roman" w:hAnsi="Times New Roman" w:cs="Times New Roman"/>
          <w:sz w:val="24"/>
          <w:szCs w:val="24"/>
          <w:lang w:val="ro-RO"/>
        </w:rPr>
        <w:t xml:space="preserve">o serie de </w:t>
      </w:r>
      <w:r w:rsidRPr="004856CA">
        <w:rPr>
          <w:rFonts w:ascii="Times New Roman" w:hAnsi="Times New Roman" w:cs="Times New Roman"/>
          <w:sz w:val="24"/>
          <w:szCs w:val="24"/>
          <w:lang w:val="ro-RO"/>
        </w:rPr>
        <w:t>materialele</w:t>
      </w:r>
      <w:r w:rsidR="00EC20AF"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care sunt aşezate deja  pe mesele din sala de grupă.</w:t>
      </w:r>
    </w:p>
    <w:p w14:paraId="6DCAD488"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6EEBA6E8" w14:textId="43F69941" w:rsidR="00EC20AF"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Se trece astfel la </w:t>
      </w:r>
      <w:r w:rsidRPr="004856CA">
        <w:rPr>
          <w:rFonts w:ascii="Times New Roman" w:hAnsi="Times New Roman" w:cs="Times New Roman"/>
          <w:b/>
          <w:sz w:val="24"/>
          <w:szCs w:val="24"/>
          <w:lang w:val="ro-RO"/>
        </w:rPr>
        <w:t>ALA</w:t>
      </w:r>
      <w:r w:rsidR="00EC20AF" w:rsidRPr="004856CA">
        <w:rPr>
          <w:rFonts w:ascii="Times New Roman" w:hAnsi="Times New Roman" w:cs="Times New Roman"/>
          <w:b/>
          <w:sz w:val="24"/>
          <w:szCs w:val="24"/>
          <w:lang w:val="ro-RO"/>
        </w:rPr>
        <w:t>,</w:t>
      </w:r>
      <w:r w:rsidR="002335AD">
        <w:rPr>
          <w:rFonts w:ascii="Times New Roman" w:hAnsi="Times New Roman" w:cs="Times New Roman"/>
          <w:b/>
          <w:sz w:val="24"/>
          <w:szCs w:val="24"/>
          <w:lang w:val="ro-RO"/>
        </w:rPr>
        <w:t xml:space="preserve"> pe centre</w:t>
      </w:r>
    </w:p>
    <w:p w14:paraId="5D879C42" w14:textId="616EF8EE"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Împărţirea copiilor pe cele trei centre de interes  deschise se realizează cu ajutorul ecusoanelor primite în piept.</w:t>
      </w:r>
    </w:p>
    <w:p w14:paraId="07A5D7E9"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36826F83" w14:textId="77777777"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Copiii vor lucra la :</w:t>
      </w:r>
    </w:p>
    <w:p w14:paraId="44FCBEC5" w14:textId="6A1204D5" w:rsidR="00E3731B" w:rsidRPr="004856CA" w:rsidRDefault="00E3731B" w:rsidP="00E3731B">
      <w:pPr>
        <w:spacing w:after="0" w:line="240" w:lineRule="auto"/>
        <w:ind w:firstLine="720"/>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-sectorul </w:t>
      </w:r>
      <w:r w:rsidRPr="004856CA">
        <w:rPr>
          <w:rFonts w:ascii="Times New Roman" w:hAnsi="Times New Roman" w:cs="Times New Roman"/>
          <w:b/>
          <w:sz w:val="24"/>
          <w:szCs w:val="24"/>
          <w:lang w:val="ro-RO"/>
        </w:rPr>
        <w:t>Bibliotecă</w:t>
      </w:r>
      <w:r w:rsidRPr="004856CA">
        <w:rPr>
          <w:rFonts w:ascii="Times New Roman" w:hAnsi="Times New Roman" w:cs="Times New Roman"/>
          <w:sz w:val="24"/>
          <w:szCs w:val="24"/>
          <w:lang w:val="ro-RO"/>
        </w:rPr>
        <w:t>-,, Morcovul’’-</w:t>
      </w:r>
      <w:r w:rsidR="00EC20AF" w:rsidRPr="004856CA">
        <w:rPr>
          <w:rFonts w:ascii="Times New Roman" w:hAnsi="Times New Roman" w:cs="Times New Roman"/>
          <w:sz w:val="24"/>
          <w:szCs w:val="24"/>
          <w:lang w:val="ro-RO"/>
        </w:rPr>
        <w:t xml:space="preserve"> </w:t>
      </w:r>
      <w:r w:rsidRPr="004856CA">
        <w:rPr>
          <w:rFonts w:ascii="Times New Roman" w:hAnsi="Times New Roman" w:cs="Times New Roman"/>
          <w:sz w:val="24"/>
          <w:szCs w:val="24"/>
          <w:lang w:val="ro-RO"/>
        </w:rPr>
        <w:t>elemente de comunicare scrisă-fişe de lucru</w:t>
      </w:r>
      <w:r w:rsidR="002335AD">
        <w:rPr>
          <w:rFonts w:ascii="Times New Roman" w:hAnsi="Times New Roman" w:cs="Times New Roman"/>
          <w:sz w:val="24"/>
          <w:szCs w:val="24"/>
          <w:lang w:val="ro-RO"/>
        </w:rPr>
        <w:t xml:space="preserve"> (linii verticale)</w:t>
      </w:r>
    </w:p>
    <w:p w14:paraId="2F2F5EAA" w14:textId="77777777" w:rsidR="00E3731B" w:rsidRPr="004856CA" w:rsidRDefault="00E3731B" w:rsidP="00E3731B">
      <w:pPr>
        <w:spacing w:after="0" w:line="240" w:lineRule="auto"/>
        <w:ind w:firstLine="720"/>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-sectorul </w:t>
      </w:r>
      <w:r w:rsidRPr="004856CA">
        <w:rPr>
          <w:rFonts w:ascii="Times New Roman" w:hAnsi="Times New Roman" w:cs="Times New Roman"/>
          <w:b/>
          <w:sz w:val="24"/>
          <w:szCs w:val="24"/>
          <w:lang w:val="ro-RO"/>
        </w:rPr>
        <w:t>Construcţii</w:t>
      </w:r>
      <w:r w:rsidRPr="004856CA">
        <w:rPr>
          <w:rFonts w:ascii="Times New Roman" w:hAnsi="Times New Roman" w:cs="Times New Roman"/>
          <w:sz w:val="24"/>
          <w:szCs w:val="24"/>
          <w:lang w:val="ro-RO"/>
        </w:rPr>
        <w:t>-,,Lădiţe pentru morcovi’’</w:t>
      </w:r>
    </w:p>
    <w:p w14:paraId="474F6418" w14:textId="77777777" w:rsidR="00E3731B" w:rsidRPr="004856CA" w:rsidRDefault="00E3731B" w:rsidP="00E3731B">
      <w:pPr>
        <w:spacing w:after="0" w:line="240" w:lineRule="auto"/>
        <w:ind w:firstLine="720"/>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-sectorul </w:t>
      </w:r>
      <w:r w:rsidRPr="004856CA">
        <w:rPr>
          <w:rFonts w:ascii="Times New Roman" w:hAnsi="Times New Roman" w:cs="Times New Roman"/>
          <w:b/>
          <w:sz w:val="24"/>
          <w:szCs w:val="24"/>
          <w:lang w:val="ro-RO"/>
        </w:rPr>
        <w:t>Ştiinţă</w:t>
      </w:r>
      <w:r w:rsidRPr="004856CA">
        <w:rPr>
          <w:rFonts w:ascii="Times New Roman" w:hAnsi="Times New Roman" w:cs="Times New Roman"/>
          <w:sz w:val="24"/>
          <w:szCs w:val="24"/>
          <w:lang w:val="ro-RO"/>
        </w:rPr>
        <w:t>- ,,Jocul umbrelor’’-vor găsi umbra şi vor lipi şablonul peste aceasta (diferiţi morcovi) .</w:t>
      </w:r>
    </w:p>
    <w:p w14:paraId="0058BBBF"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4BBFB95F" w14:textId="77777777"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La finalul activităţii se realizează o expoziţie a  tuturor fişelor realizate la zona Bibliotecă, iar morcovii de la zona Ştiinţă vor fi aşezaţi în lădiţele construite la zona Construcţii. Se va pune accent pe autoevaluarea copiilor.</w:t>
      </w:r>
    </w:p>
    <w:p w14:paraId="67274768"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15374463" w14:textId="77777777" w:rsidR="00E3731B" w:rsidRPr="004856CA" w:rsidRDefault="00E3731B" w:rsidP="009B7923">
      <w:pPr>
        <w:spacing w:after="0" w:line="240" w:lineRule="auto"/>
        <w:jc w:val="both"/>
        <w:rPr>
          <w:rFonts w:ascii="Times New Roman" w:hAnsi="Times New Roman" w:cs="Times New Roman"/>
          <w:sz w:val="24"/>
          <w:szCs w:val="24"/>
          <w:lang w:val="it-IT"/>
        </w:rPr>
      </w:pPr>
      <w:r w:rsidRPr="004856CA">
        <w:rPr>
          <w:rFonts w:ascii="Times New Roman" w:hAnsi="Times New Roman" w:cs="Times New Roman"/>
          <w:sz w:val="24"/>
          <w:szCs w:val="24"/>
          <w:lang w:val="ro-RO"/>
        </w:rPr>
        <w:t>Educatoarea le spune copiilor o ghicitoare (tranziţie):</w:t>
      </w:r>
      <w:r w:rsidRPr="004856CA">
        <w:rPr>
          <w:rFonts w:ascii="Times New Roman" w:hAnsi="Times New Roman" w:cs="Times New Roman"/>
          <w:sz w:val="24"/>
          <w:szCs w:val="24"/>
          <w:lang w:val="it-IT"/>
        </w:rPr>
        <w:t xml:space="preserve"> </w:t>
      </w:r>
    </w:p>
    <w:p w14:paraId="04473966" w14:textId="296E4F43"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sz w:val="24"/>
          <w:szCs w:val="24"/>
          <w:lang w:val="ro-RO"/>
        </w:rPr>
        <w:t xml:space="preserve">                                    </w:t>
      </w:r>
      <w:r w:rsidRPr="004856CA">
        <w:rPr>
          <w:rFonts w:ascii="Times New Roman" w:hAnsi="Times New Roman" w:cs="Times New Roman"/>
          <w:i/>
          <w:sz w:val="24"/>
          <w:szCs w:val="24"/>
          <w:lang w:val="ro-RO"/>
        </w:rPr>
        <w:t>E fricosul cel mai mare</w:t>
      </w:r>
      <w:r w:rsidR="00EC20AF" w:rsidRPr="004856CA">
        <w:rPr>
          <w:rFonts w:ascii="Times New Roman" w:hAnsi="Times New Roman" w:cs="Times New Roman"/>
          <w:i/>
          <w:sz w:val="24"/>
          <w:szCs w:val="24"/>
          <w:lang w:val="ro-RO"/>
        </w:rPr>
        <w:t>.</w:t>
      </w:r>
    </w:p>
    <w:p w14:paraId="3B71B0B5"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 xml:space="preserve">                                    Iute-aleargă-n depărtare,</w:t>
      </w:r>
    </w:p>
    <w:p w14:paraId="1394E181" w14:textId="07E376D0"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 xml:space="preserve">                                    Dar la morcovi de îl chem</w:t>
      </w:r>
      <w:r w:rsidR="00EC20AF" w:rsidRPr="004856CA">
        <w:rPr>
          <w:rFonts w:ascii="Times New Roman" w:hAnsi="Times New Roman" w:cs="Times New Roman"/>
          <w:i/>
          <w:sz w:val="24"/>
          <w:szCs w:val="24"/>
          <w:lang w:val="ro-RO"/>
        </w:rPr>
        <w:t>,</w:t>
      </w:r>
    </w:p>
    <w:p w14:paraId="519BCBDB"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 xml:space="preserve">                                    Vine, doar să-i fac un semn! Ghici cine-i?</w:t>
      </w:r>
    </w:p>
    <w:p w14:paraId="60E88106" w14:textId="7EDE20B7" w:rsidR="00E3731B" w:rsidRPr="004856CA" w:rsidRDefault="00E3731B" w:rsidP="009B7923">
      <w:pPr>
        <w:spacing w:after="0" w:line="240" w:lineRule="auto"/>
        <w:jc w:val="both"/>
        <w:rPr>
          <w:rFonts w:ascii="Times New Roman" w:hAnsi="Times New Roman" w:cs="Times New Roman"/>
          <w:b/>
          <w:sz w:val="24"/>
          <w:szCs w:val="24"/>
          <w:lang w:val="ro-RO"/>
        </w:rPr>
      </w:pPr>
      <w:r w:rsidRPr="004856CA">
        <w:rPr>
          <w:rFonts w:ascii="Times New Roman" w:hAnsi="Times New Roman" w:cs="Times New Roman"/>
          <w:sz w:val="24"/>
          <w:szCs w:val="24"/>
          <w:lang w:val="ro-RO"/>
        </w:rPr>
        <w:t>Copiii vor fi recompensaţi</w:t>
      </w:r>
      <w:r w:rsidR="00EC20AF"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în continuare</w:t>
      </w:r>
      <w:r w:rsidR="00EC20AF" w:rsidRPr="004856CA">
        <w:rPr>
          <w:rFonts w:ascii="Times New Roman" w:hAnsi="Times New Roman" w:cs="Times New Roman"/>
          <w:sz w:val="24"/>
          <w:szCs w:val="24"/>
          <w:lang w:val="ro-RO"/>
        </w:rPr>
        <w:t xml:space="preserve">, cu apariţia </w:t>
      </w:r>
      <w:r w:rsidRPr="004856CA">
        <w:rPr>
          <w:rFonts w:ascii="Times New Roman" w:hAnsi="Times New Roman" w:cs="Times New Roman"/>
          <w:sz w:val="24"/>
          <w:szCs w:val="24"/>
          <w:lang w:val="ro-RO"/>
        </w:rPr>
        <w:t>iepuraş</w:t>
      </w:r>
      <w:r w:rsidR="00EC20AF" w:rsidRPr="004856CA">
        <w:rPr>
          <w:rFonts w:ascii="Times New Roman" w:hAnsi="Times New Roman" w:cs="Times New Roman"/>
          <w:sz w:val="24"/>
          <w:szCs w:val="24"/>
          <w:lang w:val="ro-RO"/>
        </w:rPr>
        <w:t>ului</w:t>
      </w:r>
      <w:r w:rsidRPr="004856CA">
        <w:rPr>
          <w:rFonts w:ascii="Times New Roman" w:hAnsi="Times New Roman" w:cs="Times New Roman"/>
          <w:sz w:val="24"/>
          <w:szCs w:val="24"/>
          <w:lang w:val="ro-RO"/>
        </w:rPr>
        <w:t xml:space="preserve"> Iep</w:t>
      </w:r>
      <w:r w:rsidR="00EC20AF" w:rsidRPr="004856CA">
        <w:rPr>
          <w:rFonts w:ascii="Times New Roman" w:hAnsi="Times New Roman" w:cs="Times New Roman"/>
          <w:sz w:val="24"/>
          <w:szCs w:val="24"/>
          <w:lang w:val="ro-RO"/>
        </w:rPr>
        <w:t xml:space="preserve">urilă, care le propune </w:t>
      </w:r>
      <w:r w:rsidRPr="004856CA">
        <w:rPr>
          <w:rFonts w:ascii="Times New Roman" w:hAnsi="Times New Roman" w:cs="Times New Roman"/>
          <w:sz w:val="24"/>
          <w:szCs w:val="24"/>
          <w:lang w:val="ro-RO"/>
        </w:rPr>
        <w:t xml:space="preserve">un joc </w:t>
      </w:r>
      <w:r w:rsidR="004856CA" w:rsidRPr="004856CA">
        <w:rPr>
          <w:rFonts w:ascii="Times New Roman" w:hAnsi="Times New Roman" w:cs="Times New Roman"/>
          <w:sz w:val="24"/>
          <w:szCs w:val="24"/>
          <w:lang w:val="ro-RO"/>
        </w:rPr>
        <w:t xml:space="preserve">de mișcare </w:t>
      </w:r>
      <w:r w:rsidRPr="004856CA">
        <w:rPr>
          <w:rFonts w:ascii="Times New Roman" w:hAnsi="Times New Roman" w:cs="Times New Roman"/>
          <w:b/>
          <w:sz w:val="24"/>
          <w:szCs w:val="24"/>
          <w:lang w:val="ro-RO"/>
        </w:rPr>
        <w:t>Iepuraşii la morcovi’’</w:t>
      </w:r>
      <w:r w:rsidR="004856CA" w:rsidRPr="004856CA">
        <w:rPr>
          <w:rFonts w:ascii="Times New Roman" w:hAnsi="Times New Roman" w:cs="Times New Roman"/>
          <w:b/>
          <w:sz w:val="24"/>
          <w:szCs w:val="24"/>
          <w:lang w:val="ro-RO"/>
        </w:rPr>
        <w:t>(ALA)</w:t>
      </w:r>
      <w:r w:rsidRPr="004856CA">
        <w:rPr>
          <w:rFonts w:ascii="Times New Roman" w:hAnsi="Times New Roman" w:cs="Times New Roman"/>
          <w:b/>
          <w:sz w:val="24"/>
          <w:szCs w:val="24"/>
          <w:lang w:val="ro-RO"/>
        </w:rPr>
        <w:t>:</w:t>
      </w:r>
    </w:p>
    <w:p w14:paraId="68EB4363"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52AAB5AB" w14:textId="4DCDBA9F"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Linia </w:t>
      </w:r>
      <w:r w:rsidR="00BB0E5A" w:rsidRPr="004856CA">
        <w:rPr>
          <w:rFonts w:ascii="Times New Roman" w:hAnsi="Times New Roman" w:cs="Times New Roman"/>
          <w:sz w:val="24"/>
          <w:szCs w:val="24"/>
          <w:lang w:val="ro-RO"/>
        </w:rPr>
        <w:t>de plecare, delimitată  cu cretă</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reprezintă </w:t>
      </w:r>
      <w:r w:rsidRPr="004856CA">
        <w:rPr>
          <w:rFonts w:ascii="Times New Roman" w:hAnsi="Times New Roman" w:cs="Times New Roman"/>
          <w:i/>
          <w:sz w:val="24"/>
          <w:szCs w:val="24"/>
          <w:lang w:val="ro-RO"/>
        </w:rPr>
        <w:t>casa iepuraşilor</w:t>
      </w:r>
      <w:r w:rsidRPr="004856CA">
        <w:rPr>
          <w:rFonts w:ascii="Times New Roman" w:hAnsi="Times New Roman" w:cs="Times New Roman"/>
          <w:sz w:val="24"/>
          <w:szCs w:val="24"/>
          <w:lang w:val="ro-RO"/>
        </w:rPr>
        <w:t xml:space="preserve">. Aceştia trebuie să ajungă la </w:t>
      </w:r>
      <w:r w:rsidRPr="004856CA">
        <w:rPr>
          <w:rFonts w:ascii="Times New Roman" w:hAnsi="Times New Roman" w:cs="Times New Roman"/>
          <w:i/>
          <w:sz w:val="24"/>
          <w:szCs w:val="24"/>
          <w:lang w:val="ro-RO"/>
        </w:rPr>
        <w:t>stratul cu morcovi</w:t>
      </w:r>
      <w:r w:rsidRPr="004856CA">
        <w:rPr>
          <w:rFonts w:ascii="Times New Roman" w:hAnsi="Times New Roman" w:cs="Times New Roman"/>
          <w:sz w:val="24"/>
          <w:szCs w:val="24"/>
          <w:lang w:val="ro-RO"/>
        </w:rPr>
        <w:t xml:space="preserve">, situat la o depărtare de 2-3 m, prin săritură pe ambele picioare. La comanda </w:t>
      </w:r>
      <w:r w:rsidRPr="004856CA">
        <w:rPr>
          <w:rFonts w:ascii="Times New Roman" w:hAnsi="Times New Roman" w:cs="Times New Roman"/>
          <w:i/>
          <w:sz w:val="24"/>
          <w:szCs w:val="24"/>
          <w:lang w:val="ro-RO"/>
        </w:rPr>
        <w:t xml:space="preserve">Iepuraşii la morcovi! , </w:t>
      </w:r>
      <w:r w:rsidRPr="004856CA">
        <w:rPr>
          <w:rFonts w:ascii="Times New Roman" w:hAnsi="Times New Roman" w:cs="Times New Roman"/>
          <w:sz w:val="24"/>
          <w:szCs w:val="24"/>
          <w:lang w:val="ro-RO"/>
        </w:rPr>
        <w:t xml:space="preserve">copiii pornesc cu aceeaşi săritură, îndreptându-se cât mai repede spre </w:t>
      </w:r>
      <w:r w:rsidRPr="004856CA">
        <w:rPr>
          <w:rFonts w:ascii="Times New Roman" w:hAnsi="Times New Roman" w:cs="Times New Roman"/>
          <w:i/>
          <w:sz w:val="24"/>
          <w:szCs w:val="24"/>
          <w:lang w:val="ro-RO"/>
        </w:rPr>
        <w:t>stratul de morcovi.</w:t>
      </w:r>
      <w:r w:rsidRPr="004856CA">
        <w:rPr>
          <w:rFonts w:ascii="Times New Roman" w:hAnsi="Times New Roman" w:cs="Times New Roman"/>
          <w:sz w:val="24"/>
          <w:szCs w:val="24"/>
          <w:lang w:val="ro-RO"/>
        </w:rPr>
        <w:t xml:space="preserve"> Odată ajunşi la destinaţie, execută sărituri libere pe loc, imitând ronţăitul morcovilor. La comanda </w:t>
      </w:r>
      <w:r w:rsidRPr="004856CA">
        <w:rPr>
          <w:rFonts w:ascii="Times New Roman" w:hAnsi="Times New Roman" w:cs="Times New Roman"/>
          <w:i/>
          <w:sz w:val="24"/>
          <w:szCs w:val="24"/>
          <w:lang w:val="ro-RO"/>
        </w:rPr>
        <w:t>Iepuraşii acasă!</w:t>
      </w:r>
      <w:r w:rsidRPr="004856CA">
        <w:rPr>
          <w:rFonts w:ascii="Times New Roman" w:hAnsi="Times New Roman" w:cs="Times New Roman"/>
          <w:sz w:val="24"/>
          <w:szCs w:val="24"/>
          <w:lang w:val="ro-RO"/>
        </w:rPr>
        <w:t>, copii revin la locurile de plecare, tot prin sărituri libere</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cu de</w:t>
      </w:r>
      <w:r w:rsidR="004856CA" w:rsidRPr="004856CA">
        <w:rPr>
          <w:rFonts w:ascii="Times New Roman" w:hAnsi="Times New Roman" w:cs="Times New Roman"/>
          <w:sz w:val="24"/>
          <w:szCs w:val="24"/>
          <w:lang w:val="ro-RO"/>
        </w:rPr>
        <w:t>sprindere de pe ambele picioare și</w:t>
      </w:r>
      <w:r w:rsidRPr="004856CA">
        <w:rPr>
          <w:rFonts w:ascii="Times New Roman" w:hAnsi="Times New Roman" w:cs="Times New Roman"/>
          <w:sz w:val="24"/>
          <w:szCs w:val="24"/>
          <w:lang w:val="ro-RO"/>
        </w:rPr>
        <w:t xml:space="preserve"> cu deplasare </w:t>
      </w:r>
      <w:r w:rsidR="004856CA" w:rsidRPr="004856CA">
        <w:rPr>
          <w:rFonts w:ascii="Times New Roman" w:hAnsi="Times New Roman" w:cs="Times New Roman"/>
          <w:sz w:val="24"/>
          <w:szCs w:val="24"/>
          <w:lang w:val="ro-RO"/>
        </w:rPr>
        <w:t xml:space="preserve">spre </w:t>
      </w:r>
      <w:r w:rsidRPr="004856CA">
        <w:rPr>
          <w:rFonts w:ascii="Times New Roman" w:hAnsi="Times New Roman" w:cs="Times New Roman"/>
          <w:sz w:val="24"/>
          <w:szCs w:val="24"/>
          <w:lang w:val="ro-RO"/>
        </w:rPr>
        <w:t>înainte.</w:t>
      </w:r>
    </w:p>
    <w:p w14:paraId="248516B1"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7A084FF0" w14:textId="5DA77AB4" w:rsidR="00E3731B" w:rsidRPr="004856CA" w:rsidRDefault="0097724D"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La ultime</w:t>
      </w:r>
      <w:r w:rsidR="00E3731B" w:rsidRPr="004856CA">
        <w:rPr>
          <w:rFonts w:ascii="Times New Roman" w:hAnsi="Times New Roman" w:cs="Times New Roman"/>
          <w:sz w:val="24"/>
          <w:szCs w:val="24"/>
          <w:lang w:val="ro-RO"/>
        </w:rPr>
        <w:t xml:space="preserve">le 3 jocuri de ,,Iepuraşii la morcovi’’, educatoarea le solicită copiilor să culeagă din straturile de morcovi câte doi morcovi, unul de un fel şi celălalt de alt fel, aşezându-i în coşuleţele de pe măsuţe. Aceşti şase morcovi culeşi de fiecare dintre copii  vor reprezenta materialul mărunt individual de la activitatea </w:t>
      </w:r>
      <w:r w:rsidR="00E3731B" w:rsidRPr="004856CA">
        <w:rPr>
          <w:rFonts w:ascii="Times New Roman" w:hAnsi="Times New Roman" w:cs="Times New Roman"/>
          <w:b/>
          <w:sz w:val="24"/>
          <w:szCs w:val="24"/>
          <w:lang w:val="ro-RO"/>
        </w:rPr>
        <w:t xml:space="preserve">DŞ (activitate matematică)-,,Grădina lui Iepurilă’’- exerciţiu cu material </w:t>
      </w:r>
      <w:r w:rsidR="00E3731B" w:rsidRPr="004856CA">
        <w:rPr>
          <w:rFonts w:ascii="Times New Roman" w:hAnsi="Times New Roman" w:cs="Times New Roman"/>
          <w:b/>
          <w:sz w:val="24"/>
          <w:szCs w:val="24"/>
          <w:lang w:val="ro-RO"/>
        </w:rPr>
        <w:lastRenderedPageBreak/>
        <w:t>individual- grupare după grosime</w:t>
      </w:r>
      <w:r w:rsidR="00E3731B" w:rsidRPr="004856CA">
        <w:rPr>
          <w:rFonts w:ascii="Times New Roman" w:hAnsi="Times New Roman" w:cs="Times New Roman"/>
          <w:sz w:val="24"/>
          <w:szCs w:val="24"/>
          <w:lang w:val="ro-RO"/>
        </w:rPr>
        <w:t xml:space="preserve">. Pe lângă coşuleţele cu morcovi groşi şi subţiri (trei de fiecare fel), copiii vor avea pe măsuţă şi câte o fişă suport, pe care sunt desenate două straturi pentru morcovi- un strat mai lat (acesta este pentru  morcovii groşi) şi un strat mai îngust (pentru morcovii subţiri).Copiii vor aşeza  corespunzător morcovii pe cele două straturi. La un semnal al clopoţelului vor închide ochii. Educatoarea va trece pe la fiecare </w:t>
      </w:r>
      <w:r w:rsidR="004856CA" w:rsidRPr="004856CA">
        <w:rPr>
          <w:rFonts w:ascii="Times New Roman" w:hAnsi="Times New Roman" w:cs="Times New Roman"/>
          <w:sz w:val="24"/>
          <w:szCs w:val="24"/>
          <w:lang w:val="ro-RO"/>
        </w:rPr>
        <w:t xml:space="preserve">copil </w:t>
      </w:r>
      <w:r w:rsidR="00E3731B" w:rsidRPr="004856CA">
        <w:rPr>
          <w:rFonts w:ascii="Times New Roman" w:hAnsi="Times New Roman" w:cs="Times New Roman"/>
          <w:sz w:val="24"/>
          <w:szCs w:val="24"/>
          <w:lang w:val="ro-RO"/>
        </w:rPr>
        <w:t>şi va schimba locul unuia dintre morcovi, aşezându-l greşit. La auzul sunetului fluierului, copiii vor des</w:t>
      </w:r>
      <w:r w:rsidR="004856CA" w:rsidRPr="004856CA">
        <w:rPr>
          <w:rFonts w:ascii="Times New Roman" w:hAnsi="Times New Roman" w:cs="Times New Roman"/>
          <w:sz w:val="24"/>
          <w:szCs w:val="24"/>
          <w:lang w:val="ro-RO"/>
        </w:rPr>
        <w:t>chide ochii şi vor  sesiza greşe</w:t>
      </w:r>
      <w:r w:rsidR="00E3731B" w:rsidRPr="004856CA">
        <w:rPr>
          <w:rFonts w:ascii="Times New Roman" w:hAnsi="Times New Roman" w:cs="Times New Roman"/>
          <w:sz w:val="24"/>
          <w:szCs w:val="24"/>
          <w:lang w:val="ro-RO"/>
        </w:rPr>
        <w:t>ala, îndreptând-o şi motivând alegerea făcută. Mor</w:t>
      </w:r>
      <w:r w:rsidR="004856CA" w:rsidRPr="004856CA">
        <w:rPr>
          <w:rFonts w:ascii="Times New Roman" w:hAnsi="Times New Roman" w:cs="Times New Roman"/>
          <w:sz w:val="24"/>
          <w:szCs w:val="24"/>
          <w:lang w:val="ro-RO"/>
        </w:rPr>
        <w:t>covii vor fi lipiţi,</w:t>
      </w:r>
      <w:r w:rsidR="00E3731B" w:rsidRPr="004856CA">
        <w:rPr>
          <w:rFonts w:ascii="Times New Roman" w:hAnsi="Times New Roman" w:cs="Times New Roman"/>
          <w:sz w:val="24"/>
          <w:szCs w:val="24"/>
          <w:lang w:val="ro-RO"/>
        </w:rPr>
        <w:t xml:space="preserve"> fiecare la locul lui, pe stratul potrivit.</w:t>
      </w:r>
    </w:p>
    <w:p w14:paraId="20C44318"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2BEF9CD4" w14:textId="4BD762B8" w:rsidR="00E3731B" w:rsidRPr="004856CA" w:rsidRDefault="00E3731B" w:rsidP="009B7923">
      <w:pPr>
        <w:spacing w:after="0" w:line="240" w:lineRule="auto"/>
        <w:jc w:val="both"/>
        <w:rPr>
          <w:rFonts w:ascii="Times New Roman" w:hAnsi="Times New Roman" w:cs="Times New Roman"/>
          <w:b/>
          <w:sz w:val="24"/>
          <w:szCs w:val="24"/>
          <w:lang w:val="ro-RO"/>
        </w:rPr>
      </w:pPr>
      <w:r w:rsidRPr="004856CA">
        <w:rPr>
          <w:rFonts w:ascii="Times New Roman" w:hAnsi="Times New Roman" w:cs="Times New Roman"/>
          <w:sz w:val="24"/>
          <w:szCs w:val="24"/>
          <w:lang w:val="ro-RO"/>
        </w:rPr>
        <w:t>Pe dosul foii, copiii îl vor găsi pe Iepurilă</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care e fericit că i-au realizat o grădină de  morcovi, dar ar mai </w:t>
      </w:r>
      <w:r w:rsidR="004856CA" w:rsidRPr="004856CA">
        <w:rPr>
          <w:rFonts w:ascii="Times New Roman" w:hAnsi="Times New Roman" w:cs="Times New Roman"/>
          <w:sz w:val="24"/>
          <w:szCs w:val="24"/>
          <w:lang w:val="ro-RO"/>
        </w:rPr>
        <w:t xml:space="preserve">vrea încă unul, chiar lângă el. </w:t>
      </w:r>
      <w:r w:rsidRPr="004856CA">
        <w:rPr>
          <w:rFonts w:ascii="Times New Roman" w:hAnsi="Times New Roman" w:cs="Times New Roman"/>
          <w:sz w:val="24"/>
          <w:szCs w:val="24"/>
          <w:lang w:val="ro-RO"/>
        </w:rPr>
        <w:t>Este momentul când</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la </w:t>
      </w:r>
      <w:r w:rsidRPr="004856CA">
        <w:rPr>
          <w:rFonts w:ascii="Times New Roman" w:hAnsi="Times New Roman" w:cs="Times New Roman"/>
          <w:b/>
          <w:sz w:val="24"/>
          <w:szCs w:val="24"/>
          <w:lang w:val="ro-RO"/>
        </w:rPr>
        <w:t xml:space="preserve">DEC </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educaţie artistico-plastică), preşcolarii vor reda prin </w:t>
      </w:r>
      <w:r w:rsidRPr="004856CA">
        <w:rPr>
          <w:rFonts w:ascii="Times New Roman" w:hAnsi="Times New Roman" w:cs="Times New Roman"/>
          <w:b/>
          <w:sz w:val="24"/>
          <w:szCs w:val="24"/>
          <w:lang w:val="ro-RO"/>
        </w:rPr>
        <w:t>tehnica desenului liber</w:t>
      </w:r>
      <w:r w:rsidRPr="004856CA">
        <w:rPr>
          <w:rFonts w:ascii="Times New Roman" w:hAnsi="Times New Roman" w:cs="Times New Roman"/>
          <w:sz w:val="24"/>
          <w:szCs w:val="24"/>
          <w:lang w:val="ro-RO"/>
        </w:rPr>
        <w:t xml:space="preserve">  tema </w:t>
      </w:r>
      <w:r w:rsidRPr="004856CA">
        <w:rPr>
          <w:rFonts w:ascii="Times New Roman" w:hAnsi="Times New Roman" w:cs="Times New Roman"/>
          <w:b/>
          <w:sz w:val="24"/>
          <w:szCs w:val="24"/>
          <w:lang w:val="ro-RO"/>
        </w:rPr>
        <w:t xml:space="preserve">,,Morcov pentru Iepurilă’’. </w:t>
      </w:r>
    </w:p>
    <w:p w14:paraId="244EAB70"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2260478F" w14:textId="0D5AD1AB"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Activitatea zilei se încheie cu adunarea copiilor în semicerc, pe scăunele. Aici</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copiii îşi vor aminti activităţile zilei, vor aşeza jetoanele potrivite pentru fiecare din</w:t>
      </w:r>
      <w:r w:rsidR="004856CA" w:rsidRPr="004856CA">
        <w:rPr>
          <w:rFonts w:ascii="Times New Roman" w:hAnsi="Times New Roman" w:cs="Times New Roman"/>
          <w:sz w:val="24"/>
          <w:szCs w:val="24"/>
          <w:lang w:val="ro-RO"/>
        </w:rPr>
        <w:t>tre</w:t>
      </w:r>
      <w:r w:rsidRPr="004856CA">
        <w:rPr>
          <w:rFonts w:ascii="Times New Roman" w:hAnsi="Times New Roman" w:cs="Times New Roman"/>
          <w:sz w:val="24"/>
          <w:szCs w:val="24"/>
          <w:lang w:val="ro-RO"/>
        </w:rPr>
        <w:t xml:space="preserve"> activităţile desfăşurate, completând</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astfel</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,,Jurnalul zilei’’. Vor fi solicitaţi să îşi exprime părerea despre activitatea preferată a zilei sau </w:t>
      </w:r>
      <w:r w:rsidR="004856CA" w:rsidRPr="004856CA">
        <w:rPr>
          <w:rFonts w:ascii="Times New Roman" w:hAnsi="Times New Roman" w:cs="Times New Roman"/>
          <w:sz w:val="24"/>
          <w:szCs w:val="24"/>
          <w:lang w:val="ro-RO"/>
        </w:rPr>
        <w:t xml:space="preserve">despre </w:t>
      </w:r>
      <w:r w:rsidRPr="004856CA">
        <w:rPr>
          <w:rFonts w:ascii="Times New Roman" w:hAnsi="Times New Roman" w:cs="Times New Roman"/>
          <w:sz w:val="24"/>
          <w:szCs w:val="24"/>
          <w:lang w:val="ro-RO"/>
        </w:rPr>
        <w:t>a</w:t>
      </w:r>
      <w:r w:rsidR="004856CA" w:rsidRPr="004856CA">
        <w:rPr>
          <w:rFonts w:ascii="Times New Roman" w:hAnsi="Times New Roman" w:cs="Times New Roman"/>
          <w:sz w:val="24"/>
          <w:szCs w:val="24"/>
          <w:lang w:val="ro-RO"/>
        </w:rPr>
        <w:t>ctivitatea</w:t>
      </w:r>
      <w:r w:rsidRPr="004856CA">
        <w:rPr>
          <w:rFonts w:ascii="Times New Roman" w:hAnsi="Times New Roman" w:cs="Times New Roman"/>
          <w:sz w:val="24"/>
          <w:szCs w:val="24"/>
          <w:lang w:val="ro-RO"/>
        </w:rPr>
        <w:t xml:space="preserve"> care le-a rămas imprimată în minte.</w:t>
      </w:r>
    </w:p>
    <w:p w14:paraId="7913B89B"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62A60AEB" w14:textId="77777777"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Prin metoda interactivă de grup–cvintetul, vor compune împreună poezia ,,Morcovul’’, după cum urmează:</w:t>
      </w:r>
    </w:p>
    <w:p w14:paraId="16FDCEA3" w14:textId="77777777"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Primul vers este format dintr-un singur cuvânt ce denumeşte subiectul şi răspunde la întrebarea: ,,Cine este?’’</w:t>
      </w:r>
    </w:p>
    <w:p w14:paraId="21ED00F5" w14:textId="702A4072"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Al doilea vers-este format din două cuvinte care definesc caracteristicile subiectului</w:t>
      </w:r>
      <w:r w:rsidR="004856CA" w:rsidRPr="004856CA">
        <w:rPr>
          <w:rFonts w:ascii="Times New Roman" w:hAnsi="Times New Roman" w:cs="Times New Roman"/>
          <w:sz w:val="24"/>
          <w:szCs w:val="24"/>
          <w:lang w:val="ro-RO"/>
        </w:rPr>
        <w:t xml:space="preserve"> </w:t>
      </w:r>
      <w:r w:rsidRPr="004856CA">
        <w:rPr>
          <w:rFonts w:ascii="Times New Roman" w:hAnsi="Times New Roman" w:cs="Times New Roman"/>
          <w:sz w:val="24"/>
          <w:szCs w:val="24"/>
          <w:lang w:val="ro-RO"/>
        </w:rPr>
        <w:t>(două adjective) şi răspunde la întrebarea: ,,Cum este?’’</w:t>
      </w:r>
    </w:p>
    <w:p w14:paraId="1C4A8442" w14:textId="77777777"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Al treilea vers –este format din trei cuvinte care exprimă acţiuni, la a căror terminaţie educatoarea adaugă ,,înd’’(verbe la gerunziu) şi răspunde la întrebarea: ,,Ce face?’’</w:t>
      </w:r>
    </w:p>
    <w:p w14:paraId="71C095DD" w14:textId="77777777"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Al patrulea vers-este format din două cuvinte care exprimă starea copilului faţă de subiect şi răspunde la întrebarea: ,,Ce simţi pentru?’’</w:t>
      </w:r>
    </w:p>
    <w:p w14:paraId="044240D7" w14:textId="77777777"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Al cincilea vers –este format dintr-un cuvânt care arată însuşirea esenţială a subiectului (,,Descrie-mă printr-un cuvânt!’’)</w:t>
      </w:r>
    </w:p>
    <w:p w14:paraId="7CBE2DD3" w14:textId="77777777" w:rsidR="00E3731B" w:rsidRPr="004856CA" w:rsidRDefault="00E3731B" w:rsidP="004856CA">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Spre exemplu:</w:t>
      </w:r>
    </w:p>
    <w:p w14:paraId="26F100EC"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Morcovul</w:t>
      </w:r>
    </w:p>
    <w:p w14:paraId="06BD2E96"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Bun, Portocaliu</w:t>
      </w:r>
    </w:p>
    <w:p w14:paraId="22B0E398"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Crescând, lâudându-se, cumințindu-se</w:t>
      </w:r>
    </w:p>
    <w:p w14:paraId="77181369"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Îl iubim, îl îndrăgim,</w:t>
      </w:r>
    </w:p>
    <w:p w14:paraId="71AD9123"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Drăguțul.</w:t>
      </w:r>
    </w:p>
    <w:p w14:paraId="049E191C"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44C8C67F" w14:textId="6D9AEAF4" w:rsidR="006D78B2" w:rsidRPr="00B310ED" w:rsidRDefault="00E3731B" w:rsidP="00B310ED">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Evaluarea activităţii se realizează printr-o formă de autoevaluare, gen ştafetă. La primirea morcovului de plastic, fiecare copil, îşi exprimă</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în termeni corespunzători nivelului de vârstă şi de dezvoltare, părerea despre activitatea desfăşurată pe întreg parcursul zilei. </w:t>
      </w:r>
      <w:r w:rsidRPr="004856CA">
        <w:rPr>
          <w:rFonts w:ascii="Times New Roman" w:hAnsi="Times New Roman" w:cs="Times New Roman"/>
          <w:sz w:val="24"/>
          <w:szCs w:val="24"/>
          <w:lang w:val="ro-RO"/>
        </w:rPr>
        <w:lastRenderedPageBreak/>
        <w:t>Sunt recompensaţi cu ecusoane (morcovi) în piept şi se emit aprecieri generale şi individuale din partea educatoarei referitoare la comportamnetul copiilor</w:t>
      </w:r>
      <w:r w:rsidR="004856CA" w:rsidRPr="004856CA">
        <w:rPr>
          <w:rFonts w:ascii="Times New Roman" w:hAnsi="Times New Roman" w:cs="Times New Roman"/>
          <w:sz w:val="24"/>
          <w:szCs w:val="24"/>
          <w:lang w:val="ro-RO"/>
        </w:rPr>
        <w:t xml:space="preserve"> și la activitatea desfășurată</w:t>
      </w:r>
      <w:r w:rsidRPr="004856CA">
        <w:rPr>
          <w:rFonts w:ascii="Times New Roman" w:hAnsi="Times New Roman" w:cs="Times New Roman"/>
          <w:sz w:val="24"/>
          <w:szCs w:val="24"/>
          <w:lang w:val="ro-RO"/>
        </w:rPr>
        <w:t>.</w:t>
      </w:r>
    </w:p>
    <w:p w14:paraId="71F0D031" w14:textId="2576733E" w:rsidR="000710CB" w:rsidRPr="008044FE" w:rsidRDefault="000710CB" w:rsidP="008044FE">
      <w:pPr>
        <w:pStyle w:val="Default"/>
        <w:numPr>
          <w:ilvl w:val="0"/>
          <w:numId w:val="43"/>
        </w:numPr>
        <w:rPr>
          <w:b/>
          <w:bCs/>
          <w:i/>
          <w:iCs/>
          <w:color w:val="auto"/>
          <w:sz w:val="23"/>
          <w:szCs w:val="23"/>
        </w:rPr>
      </w:pPr>
      <w:r w:rsidRPr="008044FE">
        <w:rPr>
          <w:b/>
          <w:bCs/>
          <w:i/>
          <w:iCs/>
          <w:color w:val="auto"/>
          <w:sz w:val="23"/>
          <w:szCs w:val="23"/>
        </w:rPr>
        <w:t>Proiect didactic pentru o activitate integrată</w:t>
      </w:r>
    </w:p>
    <w:p w14:paraId="3E6FE2FC" w14:textId="77777777" w:rsidR="000710CB" w:rsidRDefault="000710CB" w:rsidP="000710CB">
      <w:pPr>
        <w:pStyle w:val="Default"/>
        <w:rPr>
          <w:sz w:val="23"/>
          <w:szCs w:val="23"/>
        </w:rPr>
      </w:pPr>
    </w:p>
    <w:p w14:paraId="6563A8B3" w14:textId="77777777" w:rsidR="000710CB" w:rsidRPr="00995800" w:rsidRDefault="000710CB" w:rsidP="000710CB">
      <w:pPr>
        <w:pStyle w:val="Default"/>
        <w:rPr>
          <w:b/>
          <w:bCs/>
          <w:color w:val="auto"/>
        </w:rPr>
      </w:pPr>
      <w:r w:rsidRPr="00995800">
        <w:rPr>
          <w:b/>
          <w:bCs/>
          <w:color w:val="auto"/>
        </w:rPr>
        <w:t>DATA:</w:t>
      </w:r>
    </w:p>
    <w:p w14:paraId="3B4BBBFC" w14:textId="77777777" w:rsidR="000710CB" w:rsidRPr="00995800" w:rsidRDefault="000710CB" w:rsidP="000710CB">
      <w:pPr>
        <w:pStyle w:val="Default"/>
        <w:rPr>
          <w:color w:val="auto"/>
        </w:rPr>
      </w:pPr>
      <w:r w:rsidRPr="00995800">
        <w:rPr>
          <w:b/>
          <w:bCs/>
          <w:color w:val="auto"/>
        </w:rPr>
        <w:t>NIVEL DE VÂRSTĂ/ GRUPA</w:t>
      </w:r>
      <w:r w:rsidRPr="00995800">
        <w:rPr>
          <w:color w:val="auto"/>
        </w:rPr>
        <w:t xml:space="preserve">: 5-6 ani, nivel II, Grupa mare </w:t>
      </w:r>
    </w:p>
    <w:p w14:paraId="63778E08" w14:textId="77777777" w:rsidR="000710CB" w:rsidRPr="00995800" w:rsidRDefault="000710CB" w:rsidP="000710CB">
      <w:pPr>
        <w:pStyle w:val="Default"/>
        <w:rPr>
          <w:color w:val="auto"/>
        </w:rPr>
      </w:pPr>
      <w:r w:rsidRPr="00995800">
        <w:rPr>
          <w:b/>
          <w:bCs/>
          <w:color w:val="auto"/>
        </w:rPr>
        <w:t>TEMA ANUALĂ DE STUDIU: „</w:t>
      </w:r>
      <w:r w:rsidRPr="00995800">
        <w:rPr>
          <w:i/>
          <w:iCs/>
          <w:color w:val="auto"/>
        </w:rPr>
        <w:t>Cum exprimăm ceea ce simțim?”</w:t>
      </w:r>
    </w:p>
    <w:p w14:paraId="7C90C0CA" w14:textId="77777777" w:rsidR="000710CB" w:rsidRPr="00995800" w:rsidRDefault="000710CB" w:rsidP="000710CB">
      <w:pPr>
        <w:pStyle w:val="Default"/>
        <w:rPr>
          <w:color w:val="auto"/>
        </w:rPr>
      </w:pPr>
      <w:r w:rsidRPr="00995800">
        <w:rPr>
          <w:b/>
          <w:bCs/>
          <w:color w:val="auto"/>
        </w:rPr>
        <w:t>TEMA PROIECTULUI/SĂPTĂMÂNII</w:t>
      </w:r>
      <w:r w:rsidRPr="00995800">
        <w:rPr>
          <w:color w:val="auto"/>
        </w:rPr>
        <w:t>:,,COPIII ȘI BUCURIILE IERNII”</w:t>
      </w:r>
    </w:p>
    <w:p w14:paraId="5840F733" w14:textId="77777777" w:rsidR="000710CB" w:rsidRPr="00995800" w:rsidRDefault="000710CB" w:rsidP="000710CB">
      <w:pPr>
        <w:pStyle w:val="Default"/>
        <w:rPr>
          <w:color w:val="auto"/>
        </w:rPr>
      </w:pPr>
      <w:r w:rsidRPr="00995800">
        <w:rPr>
          <w:b/>
          <w:bCs/>
          <w:color w:val="auto"/>
        </w:rPr>
        <w:t xml:space="preserve">TEMA ACTIVITĂȚII: </w:t>
      </w:r>
      <w:r w:rsidRPr="00995800">
        <w:rPr>
          <w:color w:val="auto"/>
        </w:rPr>
        <w:t>Visul lui Tudorel</w:t>
      </w:r>
    </w:p>
    <w:p w14:paraId="4F583612" w14:textId="77777777" w:rsidR="000710CB" w:rsidRPr="00995800" w:rsidRDefault="000710CB" w:rsidP="000710CB">
      <w:pPr>
        <w:pStyle w:val="Default"/>
        <w:rPr>
          <w:b/>
          <w:bCs/>
          <w:color w:val="auto"/>
        </w:rPr>
      </w:pPr>
      <w:r w:rsidRPr="00995800">
        <w:rPr>
          <w:b/>
          <w:bCs/>
          <w:color w:val="auto"/>
        </w:rPr>
        <w:t xml:space="preserve">ELEMENTE COMPONENTE ALE ACTIVITĂȚII INTEGRATE: </w:t>
      </w:r>
      <w:r w:rsidRPr="00995800">
        <w:rPr>
          <w:bCs/>
          <w:color w:val="auto"/>
        </w:rPr>
        <w:t>ADE: Domeniul Limbă şi comunicare; Domeniul Estetic şi Creativ</w:t>
      </w:r>
      <w:r>
        <w:rPr>
          <w:bCs/>
          <w:color w:val="auto"/>
        </w:rPr>
        <w:t xml:space="preserve"> (Educație muzicală)</w:t>
      </w:r>
    </w:p>
    <w:p w14:paraId="061F2284" w14:textId="77777777" w:rsidR="000710CB" w:rsidRPr="00995800" w:rsidRDefault="000710CB" w:rsidP="000710CB">
      <w:pPr>
        <w:pStyle w:val="Default"/>
        <w:rPr>
          <w:color w:val="auto"/>
        </w:rPr>
      </w:pPr>
      <w:r w:rsidRPr="00995800">
        <w:rPr>
          <w:b/>
          <w:bCs/>
          <w:color w:val="auto"/>
        </w:rPr>
        <w:t xml:space="preserve">MIJLOC DE REALIZARE: </w:t>
      </w:r>
      <w:r w:rsidRPr="00995800">
        <w:rPr>
          <w:color w:val="auto"/>
        </w:rPr>
        <w:t xml:space="preserve">lectura educatoarei, </w:t>
      </w:r>
      <w:r>
        <w:rPr>
          <w:color w:val="auto"/>
        </w:rPr>
        <w:t>cântec-repetare, joc muzical cu text și cânt - învățare</w:t>
      </w:r>
    </w:p>
    <w:p w14:paraId="737BCA7D" w14:textId="77777777" w:rsidR="000710CB" w:rsidRPr="00995800" w:rsidRDefault="000710CB" w:rsidP="000710CB">
      <w:pPr>
        <w:pStyle w:val="Default"/>
        <w:jc w:val="both"/>
        <w:rPr>
          <w:color w:val="auto"/>
        </w:rPr>
      </w:pPr>
      <w:r w:rsidRPr="00995800">
        <w:rPr>
          <w:b/>
          <w:bCs/>
        </w:rPr>
        <w:t>SCOPUL ACTIVITĂŢII</w:t>
      </w:r>
      <w:r w:rsidRPr="00995800">
        <w:t xml:space="preserve">: Dezvoltarea capacității de înțelegere și exprimare a propriilor emoții valorificând creații literare și muzicale </w:t>
      </w:r>
    </w:p>
    <w:p w14:paraId="6F140183" w14:textId="77777777" w:rsidR="000710CB" w:rsidRPr="00995800" w:rsidRDefault="000710CB" w:rsidP="000710CB">
      <w:pPr>
        <w:pStyle w:val="Default"/>
        <w:rPr>
          <w:color w:val="auto"/>
        </w:rPr>
      </w:pPr>
      <w:r w:rsidRPr="00995800">
        <w:rPr>
          <w:b/>
          <w:bCs/>
          <w:color w:val="auto"/>
        </w:rPr>
        <w:t>OBIECTIVE</w:t>
      </w:r>
      <w:r w:rsidRPr="00995800">
        <w:rPr>
          <w:color w:val="auto"/>
        </w:rPr>
        <w:t xml:space="preserve">: </w:t>
      </w:r>
    </w:p>
    <w:p w14:paraId="6D8AF234" w14:textId="0379FBDC" w:rsidR="000710CB" w:rsidRPr="00995800" w:rsidRDefault="00E577F6" w:rsidP="00E577F6">
      <w:pPr>
        <w:pStyle w:val="Default"/>
        <w:jc w:val="both"/>
        <w:rPr>
          <w:color w:val="auto"/>
        </w:rPr>
      </w:pPr>
      <w:r>
        <w:rPr>
          <w:color w:val="auto"/>
        </w:rPr>
        <w:t xml:space="preserve">O1 - </w:t>
      </w:r>
      <w:r w:rsidR="000710CB" w:rsidRPr="00995800">
        <w:rPr>
          <w:color w:val="auto"/>
        </w:rPr>
        <w:t xml:space="preserve">Să formuleze </w:t>
      </w:r>
      <w:r w:rsidR="000710CB">
        <w:rPr>
          <w:color w:val="auto"/>
        </w:rPr>
        <w:t xml:space="preserve">minim două predicții de continuare a fiecărui fragment audiat </w:t>
      </w:r>
      <w:r w:rsidR="000710CB" w:rsidRPr="00995800">
        <w:rPr>
          <w:color w:val="auto"/>
        </w:rPr>
        <w:t>valorificând  experiența personală sau imaginația de tip creator</w:t>
      </w:r>
      <w:r w:rsidR="000710CB">
        <w:rPr>
          <w:color w:val="auto"/>
        </w:rPr>
        <w:t>;</w:t>
      </w:r>
    </w:p>
    <w:p w14:paraId="067A9939" w14:textId="7665D7C4" w:rsidR="000710CB" w:rsidRDefault="00E577F6" w:rsidP="00E577F6">
      <w:pPr>
        <w:pStyle w:val="Default"/>
        <w:rPr>
          <w:color w:val="auto"/>
        </w:rPr>
      </w:pPr>
      <w:r>
        <w:rPr>
          <w:color w:val="auto"/>
        </w:rPr>
        <w:t xml:space="preserve">O2 - </w:t>
      </w:r>
      <w:r w:rsidR="000710CB" w:rsidRPr="00995800">
        <w:rPr>
          <w:color w:val="auto"/>
        </w:rPr>
        <w:t xml:space="preserve">Să redea din memorie cel puțin o strofă a jocului muzical cu text </w:t>
      </w:r>
      <w:r w:rsidR="000710CB">
        <w:rPr>
          <w:color w:val="auto"/>
        </w:rPr>
        <w:t>ș</w:t>
      </w:r>
      <w:r w:rsidR="000710CB" w:rsidRPr="00995800">
        <w:rPr>
          <w:color w:val="auto"/>
        </w:rPr>
        <w:t>i cânt folosidu-se de imaginile prezentate sau de cunoștințele însușite anterior</w:t>
      </w:r>
      <w:r w:rsidR="000710CB">
        <w:rPr>
          <w:color w:val="auto"/>
        </w:rPr>
        <w:t>;</w:t>
      </w:r>
    </w:p>
    <w:p w14:paraId="2854DB94" w14:textId="259D9924" w:rsidR="000710CB" w:rsidRDefault="00E577F6" w:rsidP="00E577F6">
      <w:pPr>
        <w:pStyle w:val="Default"/>
        <w:jc w:val="both"/>
        <w:rPr>
          <w:color w:val="auto"/>
        </w:rPr>
      </w:pPr>
      <w:r>
        <w:rPr>
          <w:color w:val="auto"/>
        </w:rPr>
        <w:t xml:space="preserve">O3 - </w:t>
      </w:r>
      <w:r w:rsidR="000710CB" w:rsidRPr="00995800">
        <w:rPr>
          <w:color w:val="auto"/>
        </w:rPr>
        <w:t>Să</w:t>
      </w:r>
      <w:r w:rsidR="000710CB">
        <w:rPr>
          <w:color w:val="auto"/>
        </w:rPr>
        <w:t xml:space="preserve"> formuleze cel puțin un enunț </w:t>
      </w:r>
      <w:r w:rsidR="000710CB" w:rsidRPr="00995800">
        <w:rPr>
          <w:color w:val="auto"/>
        </w:rPr>
        <w:t>corect din punct de vedere gramatical</w:t>
      </w:r>
      <w:r w:rsidR="000710CB">
        <w:rPr>
          <w:color w:val="auto"/>
        </w:rPr>
        <w:t xml:space="preserve"> referitor la </w:t>
      </w:r>
      <w:r w:rsidR="000710CB" w:rsidRPr="00995800">
        <w:rPr>
          <w:color w:val="auto"/>
        </w:rPr>
        <w:t>emoțiil</w:t>
      </w:r>
      <w:r w:rsidR="000710CB">
        <w:rPr>
          <w:color w:val="auto"/>
        </w:rPr>
        <w:t xml:space="preserve">e </w:t>
      </w:r>
      <w:r w:rsidR="000710CB" w:rsidRPr="00995800">
        <w:rPr>
          <w:color w:val="auto"/>
        </w:rPr>
        <w:t xml:space="preserve">trăite de personaj </w:t>
      </w:r>
      <w:r w:rsidR="000710CB">
        <w:rPr>
          <w:color w:val="auto"/>
        </w:rPr>
        <w:t>pe baza textului audiat;</w:t>
      </w:r>
    </w:p>
    <w:p w14:paraId="5A787543" w14:textId="5C84BCAA" w:rsidR="000710CB" w:rsidRDefault="00E577F6" w:rsidP="00E577F6">
      <w:pPr>
        <w:pStyle w:val="Default"/>
        <w:jc w:val="both"/>
        <w:rPr>
          <w:color w:val="auto"/>
        </w:rPr>
      </w:pPr>
      <w:r>
        <w:rPr>
          <w:color w:val="auto"/>
        </w:rPr>
        <w:t xml:space="preserve">O4 - </w:t>
      </w:r>
      <w:r w:rsidR="000710CB" w:rsidRPr="00995800">
        <w:rPr>
          <w:color w:val="auto"/>
        </w:rPr>
        <w:t xml:space="preserve">Să </w:t>
      </w:r>
      <w:r w:rsidR="000710CB">
        <w:rPr>
          <w:color w:val="auto"/>
        </w:rPr>
        <w:t>analizeze contextele în care se manifestă emoțional personajul remarcând că, de la un moment la altul, emoțiile trăite pot să se schimbe;</w:t>
      </w:r>
    </w:p>
    <w:p w14:paraId="5A376387" w14:textId="70A798F7" w:rsidR="000710CB" w:rsidRPr="007757A2" w:rsidRDefault="00E577F6" w:rsidP="00E577F6">
      <w:pPr>
        <w:pStyle w:val="Default"/>
        <w:jc w:val="both"/>
        <w:rPr>
          <w:color w:val="auto"/>
        </w:rPr>
      </w:pPr>
      <w:r>
        <w:rPr>
          <w:color w:val="auto"/>
        </w:rPr>
        <w:t xml:space="preserve">O6 - </w:t>
      </w:r>
      <w:r w:rsidR="000710CB">
        <w:rPr>
          <w:color w:val="auto"/>
        </w:rPr>
        <w:t xml:space="preserve">Să exprime emoția de tristețe, respectiv bucurie, </w:t>
      </w:r>
      <w:r w:rsidR="000710CB" w:rsidRPr="00995800">
        <w:rPr>
          <w:color w:val="auto"/>
        </w:rPr>
        <w:t xml:space="preserve">prin adoptarea unor posturi ale corpului și membrelor, printr-o mimică și gestică specifică </w:t>
      </w:r>
      <w:r w:rsidR="000710CB">
        <w:rPr>
          <w:color w:val="auto"/>
        </w:rPr>
        <w:t>valorificând fragmente ale textul audiat</w:t>
      </w:r>
      <w:r w:rsidR="000710CB" w:rsidRPr="00995800">
        <w:rPr>
          <w:color w:val="auto"/>
        </w:rPr>
        <w:t>;</w:t>
      </w:r>
    </w:p>
    <w:p w14:paraId="19F22A3B" w14:textId="77777777" w:rsidR="000710CB" w:rsidRPr="005B40B2" w:rsidRDefault="000710CB" w:rsidP="000710CB">
      <w:pPr>
        <w:pStyle w:val="Default"/>
        <w:ind w:left="360"/>
        <w:jc w:val="both"/>
        <w:rPr>
          <w:color w:val="auto"/>
        </w:rPr>
      </w:pPr>
    </w:p>
    <w:p w14:paraId="7A4ADA65" w14:textId="77777777" w:rsidR="000710CB" w:rsidRPr="00995800" w:rsidRDefault="000710CB" w:rsidP="000710CB">
      <w:pPr>
        <w:pStyle w:val="Default"/>
      </w:pPr>
      <w:r w:rsidRPr="00995800">
        <w:rPr>
          <w:b/>
          <w:bCs/>
        </w:rPr>
        <w:t xml:space="preserve">STRATEGII DIDACTICE: </w:t>
      </w:r>
    </w:p>
    <w:p w14:paraId="24A9410A" w14:textId="77777777" w:rsidR="000710CB" w:rsidRPr="00995800" w:rsidRDefault="000710CB" w:rsidP="000710CB">
      <w:pPr>
        <w:pStyle w:val="Default"/>
      </w:pPr>
      <w:r w:rsidRPr="00995800">
        <w:rPr>
          <w:b/>
          <w:bCs/>
        </w:rPr>
        <w:t xml:space="preserve">Metode şi procedee: </w:t>
      </w:r>
      <w:r w:rsidRPr="006F16BD">
        <w:t>povestirea,</w:t>
      </w:r>
      <w:r>
        <w:rPr>
          <w:b/>
          <w:bCs/>
        </w:rPr>
        <w:t xml:space="preserve"> </w:t>
      </w:r>
      <w:r w:rsidRPr="00995800">
        <w:t xml:space="preserve">conversaţia, exerciţiul, observaţia, explicaţia, </w:t>
      </w:r>
      <w:r w:rsidRPr="00995800">
        <w:rPr>
          <w:color w:val="auto"/>
        </w:rPr>
        <w:t xml:space="preserve">demonstraţia, jocul, </w:t>
      </w:r>
      <w:r w:rsidRPr="00995800">
        <w:t xml:space="preserve">problematizarea, expunerea, </w:t>
      </w:r>
      <w:r>
        <w:t>metoda predicțiilor</w:t>
      </w:r>
    </w:p>
    <w:p w14:paraId="0C30E94A" w14:textId="358B8521" w:rsidR="000710CB" w:rsidRPr="006F16BD" w:rsidRDefault="000710CB" w:rsidP="000710CB">
      <w:pPr>
        <w:pStyle w:val="NoSpacing"/>
        <w:jc w:val="both"/>
        <w:rPr>
          <w:rFonts w:ascii="Times New Roman" w:hAnsi="Times New Roman"/>
          <w:sz w:val="24"/>
          <w:szCs w:val="24"/>
          <w:lang w:val="ro-RO"/>
        </w:rPr>
      </w:pPr>
      <w:r w:rsidRPr="00995800">
        <w:rPr>
          <w:rFonts w:ascii="Times New Roman" w:hAnsi="Times New Roman"/>
          <w:b/>
          <w:bCs/>
          <w:sz w:val="24"/>
          <w:szCs w:val="24"/>
        </w:rPr>
        <w:t xml:space="preserve">Resurse materiale: </w:t>
      </w:r>
      <w:r w:rsidRPr="006F16BD">
        <w:rPr>
          <w:rFonts w:ascii="Times New Roman" w:hAnsi="Times New Roman"/>
          <w:sz w:val="24"/>
          <w:szCs w:val="24"/>
        </w:rPr>
        <w:t>carte,</w:t>
      </w:r>
      <w:r>
        <w:rPr>
          <w:rFonts w:ascii="Times New Roman" w:hAnsi="Times New Roman"/>
          <w:b/>
          <w:bCs/>
          <w:sz w:val="24"/>
          <w:szCs w:val="24"/>
        </w:rPr>
        <w:t xml:space="preserve"> </w:t>
      </w:r>
      <w:r w:rsidRPr="00995800">
        <w:rPr>
          <w:rFonts w:ascii="Times New Roman" w:hAnsi="Times New Roman"/>
          <w:sz w:val="24"/>
          <w:szCs w:val="24"/>
        </w:rPr>
        <w:t>calculator</w:t>
      </w:r>
      <w:r w:rsidRPr="006F16BD">
        <w:rPr>
          <w:rFonts w:ascii="Times New Roman" w:hAnsi="Times New Roman"/>
          <w:sz w:val="24"/>
          <w:szCs w:val="24"/>
        </w:rPr>
        <w:t>,</w:t>
      </w:r>
      <w:r w:rsidR="000D4D6B">
        <w:rPr>
          <w:rFonts w:ascii="Times New Roman" w:hAnsi="Times New Roman"/>
          <w:sz w:val="24"/>
          <w:szCs w:val="24"/>
        </w:rPr>
        <w:t xml:space="preserve"> </w:t>
      </w:r>
      <w:r>
        <w:rPr>
          <w:rFonts w:ascii="Times New Roman" w:hAnsi="Times New Roman"/>
          <w:sz w:val="24"/>
          <w:szCs w:val="24"/>
        </w:rPr>
        <w:t>videoproiector, ecran</w:t>
      </w:r>
      <w:r w:rsidRPr="006F16BD">
        <w:rPr>
          <w:rFonts w:ascii="Times New Roman" w:hAnsi="Times New Roman"/>
          <w:sz w:val="24"/>
          <w:szCs w:val="24"/>
        </w:rPr>
        <w:t xml:space="preserve">, </w:t>
      </w:r>
      <w:r w:rsidRPr="006F16BD">
        <w:rPr>
          <w:rFonts w:ascii="Times New Roman" w:hAnsi="Times New Roman"/>
          <w:sz w:val="24"/>
          <w:szCs w:val="24"/>
          <w:lang w:val="ro-RO"/>
        </w:rPr>
        <w:t xml:space="preserve">siluete cu </w:t>
      </w:r>
      <w:r>
        <w:rPr>
          <w:rFonts w:ascii="Times New Roman" w:hAnsi="Times New Roman"/>
          <w:sz w:val="24"/>
          <w:szCs w:val="24"/>
          <w:lang w:val="ro-RO"/>
        </w:rPr>
        <w:t>imagini</w:t>
      </w:r>
      <w:r w:rsidRPr="006F16BD">
        <w:rPr>
          <w:rFonts w:ascii="Times New Roman" w:hAnsi="Times New Roman"/>
          <w:sz w:val="24"/>
          <w:szCs w:val="24"/>
          <w:lang w:val="ro-RO"/>
        </w:rPr>
        <w:t xml:space="preserve"> din povest</w:t>
      </w:r>
      <w:r>
        <w:rPr>
          <w:rFonts w:ascii="Times New Roman" w:hAnsi="Times New Roman"/>
          <w:sz w:val="24"/>
          <w:szCs w:val="24"/>
          <w:lang w:val="ro-RO"/>
        </w:rPr>
        <w:t>ire</w:t>
      </w:r>
      <w:r w:rsidRPr="006F16BD">
        <w:rPr>
          <w:rFonts w:ascii="Times New Roman" w:hAnsi="Times New Roman"/>
          <w:sz w:val="24"/>
          <w:szCs w:val="24"/>
          <w:lang w:val="ro-RO"/>
        </w:rPr>
        <w:t>, plicuri</w:t>
      </w:r>
      <w:r>
        <w:rPr>
          <w:rFonts w:ascii="Times New Roman" w:hAnsi="Times New Roman"/>
          <w:sz w:val="24"/>
          <w:szCs w:val="24"/>
          <w:lang w:val="ro-RO"/>
        </w:rPr>
        <w:t xml:space="preserve"> cu fragmente ale povestirii</w:t>
      </w:r>
      <w:r w:rsidRPr="006F16BD">
        <w:rPr>
          <w:rFonts w:ascii="Times New Roman" w:hAnsi="Times New Roman"/>
          <w:sz w:val="24"/>
          <w:szCs w:val="24"/>
          <w:lang w:val="ro-RO"/>
        </w:rPr>
        <w:t>, brad artificial alb</w:t>
      </w:r>
      <w:r>
        <w:rPr>
          <w:rFonts w:ascii="Times New Roman" w:hAnsi="Times New Roman"/>
          <w:sz w:val="24"/>
          <w:szCs w:val="24"/>
          <w:lang w:val="ro-RO"/>
        </w:rPr>
        <w:t>, panou, foi pe care sunt notate predicțiile copilor, marker colorat.</w:t>
      </w:r>
    </w:p>
    <w:p w14:paraId="4B726864" w14:textId="77777777" w:rsidR="000710CB" w:rsidRPr="00995800" w:rsidRDefault="000710CB" w:rsidP="000710CB">
      <w:pPr>
        <w:pStyle w:val="Default"/>
      </w:pPr>
      <w:r w:rsidRPr="00995800">
        <w:rPr>
          <w:b/>
          <w:bCs/>
        </w:rPr>
        <w:t xml:space="preserve">Forme de organizare: </w:t>
      </w:r>
      <w:r w:rsidRPr="00995800">
        <w:t xml:space="preserve">frontal, </w:t>
      </w:r>
      <w:r>
        <w:t xml:space="preserve">pe grupe, </w:t>
      </w:r>
      <w:r w:rsidRPr="00995800">
        <w:t>individual</w:t>
      </w:r>
    </w:p>
    <w:p w14:paraId="7F1B9A1E" w14:textId="77777777" w:rsidR="000710CB" w:rsidRPr="00995800" w:rsidRDefault="000710CB" w:rsidP="000710CB">
      <w:pPr>
        <w:pStyle w:val="Default"/>
        <w:rPr>
          <w:color w:val="auto"/>
        </w:rPr>
      </w:pPr>
      <w:r w:rsidRPr="00995800">
        <w:rPr>
          <w:b/>
          <w:color w:val="auto"/>
        </w:rPr>
        <w:t>DURATA ESTIMATĂ:</w:t>
      </w:r>
      <w:r w:rsidRPr="00995800">
        <w:rPr>
          <w:color w:val="auto"/>
        </w:rPr>
        <w:t xml:space="preserve"> 40 min</w:t>
      </w:r>
    </w:p>
    <w:p w14:paraId="60F47046" w14:textId="77777777" w:rsidR="000710CB" w:rsidRPr="00995800" w:rsidRDefault="000710CB" w:rsidP="000710CB">
      <w:pPr>
        <w:pStyle w:val="Default"/>
        <w:rPr>
          <w:color w:val="auto"/>
        </w:rPr>
      </w:pPr>
    </w:p>
    <w:p w14:paraId="1C84258B" w14:textId="77777777" w:rsidR="000710CB" w:rsidRPr="00995800" w:rsidRDefault="000710CB" w:rsidP="000710CB">
      <w:pPr>
        <w:pStyle w:val="Default"/>
        <w:rPr>
          <w:color w:val="auto"/>
        </w:rPr>
      </w:pPr>
      <w:r w:rsidRPr="00995800">
        <w:rPr>
          <w:b/>
          <w:bCs/>
          <w:color w:val="auto"/>
        </w:rPr>
        <w:t xml:space="preserve">BIBLIOGRAFIE: </w:t>
      </w:r>
    </w:p>
    <w:p w14:paraId="14A0FF7E" w14:textId="4B08DD62" w:rsidR="000710CB" w:rsidRPr="00995800" w:rsidRDefault="000710CB" w:rsidP="000710CB">
      <w:pPr>
        <w:pStyle w:val="Default"/>
        <w:rPr>
          <w:color w:val="auto"/>
        </w:rPr>
      </w:pPr>
      <w:r w:rsidRPr="00995800">
        <w:rPr>
          <w:color w:val="auto"/>
        </w:rPr>
        <w:t xml:space="preserve">*** </w:t>
      </w:r>
      <w:r w:rsidRPr="00995800">
        <w:rPr>
          <w:i/>
          <w:iCs/>
          <w:color w:val="auto"/>
        </w:rPr>
        <w:t>Curriculum pentru educație timpurie 2019</w:t>
      </w:r>
    </w:p>
    <w:p w14:paraId="7F764EE0" w14:textId="77777777" w:rsidR="000710CB" w:rsidRDefault="000710CB" w:rsidP="000710CB">
      <w:pPr>
        <w:rPr>
          <w:rFonts w:ascii="Times New Roman" w:hAnsi="Times New Roman" w:cs="Times New Roman"/>
          <w:color w:val="BF8F00" w:themeColor="accent4" w:themeShade="BF"/>
          <w:sz w:val="24"/>
          <w:szCs w:val="24"/>
        </w:rPr>
      </w:pPr>
    </w:p>
    <w:p w14:paraId="78BCD9DD" w14:textId="77777777" w:rsidR="000710CB" w:rsidRPr="006F16BD" w:rsidRDefault="000710CB" w:rsidP="000710CB">
      <w:pPr>
        <w:rPr>
          <w:rFonts w:ascii="Times New Roman" w:hAnsi="Times New Roman" w:cs="Times New Roman"/>
          <w:b/>
          <w:bCs/>
          <w:sz w:val="24"/>
          <w:szCs w:val="24"/>
        </w:rPr>
      </w:pPr>
      <w:r w:rsidRPr="006F16BD">
        <w:rPr>
          <w:rFonts w:ascii="Times New Roman" w:hAnsi="Times New Roman" w:cs="Times New Roman"/>
          <w:b/>
          <w:bCs/>
          <w:sz w:val="24"/>
          <w:szCs w:val="24"/>
        </w:rPr>
        <w:t>SCENARIUL ACTIVITĂȚII:</w:t>
      </w:r>
    </w:p>
    <w:p w14:paraId="7FFEE21A" w14:textId="77777777" w:rsidR="000710CB" w:rsidRPr="00F3692C" w:rsidRDefault="000710CB" w:rsidP="000710CB">
      <w:pPr>
        <w:pStyle w:val="Default"/>
        <w:ind w:firstLine="720"/>
        <w:jc w:val="both"/>
        <w:rPr>
          <w:color w:val="auto"/>
        </w:rPr>
      </w:pPr>
      <w:r w:rsidRPr="00F3692C">
        <w:rPr>
          <w:color w:val="auto"/>
        </w:rPr>
        <w:t>La intrarea copiilor în sala de grupă scaunele sunt așezate în semicerc, în faţa semicercului, este aşezat un brad pe care sunt atârnate plicuri ce conţin fragmente scrise din poveste şi siluete cu elemente din poveste. Computerul este deschis și pregătit pentru a proiecta pe ecran imagini care redau principalele momente ale povestirii.</w:t>
      </w:r>
    </w:p>
    <w:p w14:paraId="7034F228" w14:textId="77777777" w:rsidR="000710CB" w:rsidRPr="00F3692C" w:rsidRDefault="000710CB" w:rsidP="000710CB">
      <w:pPr>
        <w:pStyle w:val="Default"/>
        <w:ind w:firstLine="720"/>
        <w:jc w:val="both"/>
      </w:pPr>
      <w:r w:rsidRPr="00F3692C">
        <w:t>Captarea atenției se realizează prin prezentarea bradului alb adus în sala de grupă de către educatoare și primit în dar de la un prieten bun, Tudorel, împreună cu povestea unei întâmplări trăite de el pe vremea când era copil, de vârsta celor din grupă.</w:t>
      </w:r>
    </w:p>
    <w:p w14:paraId="3A3AEC55" w14:textId="77777777" w:rsidR="000710CB" w:rsidRPr="00F3692C" w:rsidRDefault="000710CB" w:rsidP="000710CB">
      <w:pPr>
        <w:pStyle w:val="NoSpacing"/>
        <w:ind w:firstLine="720"/>
        <w:jc w:val="both"/>
        <w:rPr>
          <w:rFonts w:ascii="Times New Roman" w:hAnsi="Times New Roman"/>
          <w:sz w:val="24"/>
          <w:szCs w:val="24"/>
          <w:lang w:val="ro-RO"/>
        </w:rPr>
      </w:pPr>
      <w:r w:rsidRPr="00F3692C">
        <w:rPr>
          <w:rFonts w:ascii="Times New Roman" w:hAnsi="Times New Roman"/>
          <w:sz w:val="24"/>
          <w:szCs w:val="24"/>
          <w:lang w:val="ro-RO"/>
        </w:rPr>
        <w:t>Pornind de la prezumţia că lor le plac poveştile atât să le asculte, cât şi să le creeze, educatoarea cere copiilor să-şi amintească poveştile pe care le cunosc și  să argumenteze de ce le-au plăcut anumite poveşti.</w:t>
      </w:r>
    </w:p>
    <w:p w14:paraId="01893FD7" w14:textId="77777777" w:rsidR="000710CB" w:rsidRPr="00F3692C" w:rsidRDefault="000710CB" w:rsidP="000710CB">
      <w:pPr>
        <w:pStyle w:val="NoSpacing"/>
        <w:ind w:firstLine="720"/>
        <w:jc w:val="both"/>
        <w:rPr>
          <w:rFonts w:ascii="Times New Roman" w:hAnsi="Times New Roman"/>
          <w:sz w:val="24"/>
          <w:szCs w:val="24"/>
          <w:lang w:val="ro-RO"/>
        </w:rPr>
      </w:pPr>
      <w:r w:rsidRPr="00F3692C">
        <w:rPr>
          <w:rFonts w:ascii="Times New Roman" w:hAnsi="Times New Roman"/>
          <w:sz w:val="24"/>
          <w:szCs w:val="24"/>
          <w:lang w:val="ro-RO"/>
        </w:rPr>
        <w:t>Anunţă copiii că le va citi povestirea „Visul lui Tudorel”, dar va avea nevoie de ajutorul lor, pentru că în plicurile de pe brad sunt scrise doar fragmente din poveste. Ele sunt numerotate. Va începe cu primul şi nu are voie să deschid un alt plic decât după ce ei îşi vor spune ideile despre ceea ce cred că va urma în poveste. De asemenea, vor repeda și învăța cântece  pe care le vor putea cânta părinților și bunicilor, acasă.</w:t>
      </w:r>
    </w:p>
    <w:p w14:paraId="0962CF1C" w14:textId="77777777" w:rsidR="000710CB" w:rsidRPr="00F3692C" w:rsidRDefault="000710CB" w:rsidP="000710CB">
      <w:pPr>
        <w:pStyle w:val="NoSpacing"/>
        <w:ind w:firstLine="720"/>
        <w:jc w:val="both"/>
        <w:rPr>
          <w:rFonts w:ascii="Times New Roman" w:hAnsi="Times New Roman"/>
          <w:sz w:val="24"/>
          <w:szCs w:val="24"/>
          <w:lang w:val="ro-RO"/>
        </w:rPr>
      </w:pPr>
      <w:r w:rsidRPr="00F3692C">
        <w:rPr>
          <w:rFonts w:ascii="Times New Roman" w:hAnsi="Times New Roman"/>
          <w:sz w:val="24"/>
          <w:szCs w:val="24"/>
          <w:lang w:val="ro-RO"/>
        </w:rPr>
        <w:t>Este deschis primul plic, educatoarea citește fragmentul şi derulează       slide-urile  corespunzătoare fiecărui fragment citit. În primul fragment din poveste apare un copil care cântă. După încălzirea vocilor, copiii intonează cântecul „Zile de toamnă” în colectiv şi apoi pe grupuri mici sau individual. După citirea primului fragment, copiii fac predicţii asupra continuării poveştii. Educatoarea sau o altă persoană adultă prezentă în activitate notează ideile lor.</w:t>
      </w:r>
    </w:p>
    <w:p w14:paraId="2EB01AE6" w14:textId="77777777" w:rsidR="000710CB" w:rsidRPr="00543D1D" w:rsidRDefault="000710CB" w:rsidP="000710CB">
      <w:pPr>
        <w:pStyle w:val="NoSpacing"/>
        <w:jc w:val="both"/>
        <w:rPr>
          <w:rFonts w:ascii="Times New Roman" w:hAnsi="Times New Roman"/>
          <w:b/>
          <w:color w:val="000000"/>
          <w:sz w:val="24"/>
          <w:szCs w:val="24"/>
          <w:lang w:val="ro-RO"/>
        </w:rPr>
      </w:pPr>
    </w:p>
    <w:p w14:paraId="3504B199" w14:textId="77777777" w:rsidR="000710CB" w:rsidRDefault="000710CB" w:rsidP="000710CB">
      <w:pPr>
        <w:pStyle w:val="NoSpacing"/>
        <w:jc w:val="both"/>
        <w:rPr>
          <w:rFonts w:ascii="Times New Roman" w:hAnsi="Times New Roman"/>
          <w:b/>
          <w:color w:val="000000"/>
          <w:sz w:val="24"/>
          <w:szCs w:val="24"/>
          <w:lang w:val="ro-RO"/>
        </w:rPr>
      </w:pPr>
    </w:p>
    <w:p w14:paraId="6DDB4B24" w14:textId="40E8DBFB" w:rsidR="000710CB" w:rsidRPr="00B84DE2" w:rsidRDefault="000710CB" w:rsidP="00B84DE2">
      <w:pPr>
        <w:pStyle w:val="NoSpacing"/>
        <w:jc w:val="center"/>
        <w:rPr>
          <w:rFonts w:ascii="Times New Roman" w:hAnsi="Times New Roman"/>
          <w:b/>
          <w:color w:val="000000"/>
          <w:sz w:val="24"/>
          <w:szCs w:val="24"/>
          <w:lang w:val="ro-RO"/>
        </w:rPr>
      </w:pPr>
      <w:r w:rsidRPr="00995800">
        <w:rPr>
          <w:rFonts w:ascii="Times New Roman" w:hAnsi="Times New Roman"/>
          <w:b/>
          <w:color w:val="000000"/>
          <w:sz w:val="24"/>
          <w:szCs w:val="24"/>
          <w:lang w:val="ro-RO"/>
        </w:rPr>
        <w:t>Visul lui Tudorel</w:t>
      </w:r>
    </w:p>
    <w:p w14:paraId="10DE8C6B" w14:textId="77777777" w:rsidR="000710CB" w:rsidRPr="00995800" w:rsidRDefault="000710CB" w:rsidP="000710CB">
      <w:pPr>
        <w:pStyle w:val="NoSpacing"/>
        <w:jc w:val="both"/>
        <w:rPr>
          <w:rFonts w:ascii="Times New Roman" w:hAnsi="Times New Roman"/>
          <w:sz w:val="24"/>
          <w:szCs w:val="24"/>
          <w:lang w:val="ro-RO"/>
        </w:rPr>
      </w:pPr>
    </w:p>
    <w:p w14:paraId="44BDA921" w14:textId="40B9F4B5"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color w:val="000000"/>
          <w:sz w:val="24"/>
          <w:szCs w:val="24"/>
          <w:lang w:val="ro-RO"/>
        </w:rPr>
        <w:t>1.</w:t>
      </w:r>
      <w:r w:rsidRPr="00995800">
        <w:rPr>
          <w:rFonts w:ascii="Times New Roman" w:hAnsi="Times New Roman"/>
          <w:b/>
          <w:bCs/>
          <w:color w:val="000000"/>
          <w:sz w:val="24"/>
          <w:szCs w:val="24"/>
          <w:lang w:val="ro-RO"/>
        </w:rPr>
        <w:t xml:space="preserve">Tudorel este un băieţel ca şi voi, dar, pentru că părinţii săi au plecat la muncă în străinătate, el a rămas în grija bunicii care locuia într-un sat, la marginea unei păduri de brazi. Lui îi plăcea să se joace mult pe-afară, să asculte glasul păsărelelor, să alerge prin pădure, să culeagă flori pe care le oferea cu drag bunicii sale. </w:t>
      </w:r>
    </w:p>
    <w:p w14:paraId="4AD4A09D" w14:textId="77777777" w:rsidR="000710CB" w:rsidRDefault="000710CB" w:rsidP="000710CB">
      <w:pPr>
        <w:pStyle w:val="NoSpacing"/>
        <w:jc w:val="both"/>
        <w:rPr>
          <w:rFonts w:ascii="Times New Roman" w:hAnsi="Times New Roman"/>
          <w:b/>
          <w:bCs/>
          <w:color w:val="000000"/>
          <w:sz w:val="24"/>
          <w:szCs w:val="24"/>
          <w:lang w:val="ro-RO"/>
        </w:rPr>
      </w:pPr>
    </w:p>
    <w:p w14:paraId="3B0E4309" w14:textId="0FDA7559" w:rsidR="000710CB" w:rsidRPr="00995800" w:rsidRDefault="000710CB" w:rsidP="000710CB">
      <w:pPr>
        <w:pStyle w:val="NoSpacing"/>
        <w:jc w:val="both"/>
        <w:rPr>
          <w:rFonts w:ascii="Times New Roman" w:hAnsi="Times New Roman"/>
          <w:color w:val="000000"/>
          <w:sz w:val="24"/>
          <w:szCs w:val="24"/>
          <w:lang w:val="ro-RO"/>
        </w:rPr>
      </w:pPr>
      <w:r w:rsidRPr="00995800">
        <w:rPr>
          <w:rFonts w:ascii="Times New Roman" w:hAnsi="Times New Roman"/>
          <w:b/>
          <w:bCs/>
          <w:color w:val="000000"/>
          <w:sz w:val="24"/>
          <w:szCs w:val="24"/>
          <w:lang w:val="ro-RO"/>
        </w:rPr>
        <w:t xml:space="preserve">Rând pe rând, păsărelele au plecat în ţările calde, lăsându-şi cuiburile pustii. Copacii şi-au dat jos veşmântul, iar vântul le mişca bătrânele şi goalele ramuri. </w:t>
      </w:r>
    </w:p>
    <w:p w14:paraId="2D2E8743" w14:textId="77777777" w:rsidR="000710CB" w:rsidRPr="00995800" w:rsidRDefault="000710CB" w:rsidP="000710CB">
      <w:pPr>
        <w:pStyle w:val="NoSpacing"/>
        <w:jc w:val="both"/>
        <w:rPr>
          <w:rFonts w:ascii="Times New Roman" w:hAnsi="Times New Roman"/>
          <w:color w:val="000000"/>
          <w:sz w:val="24"/>
          <w:szCs w:val="24"/>
          <w:lang w:val="ro-RO"/>
        </w:rPr>
      </w:pPr>
    </w:p>
    <w:p w14:paraId="6D07EAC1" w14:textId="77777777" w:rsidR="000710CB" w:rsidRPr="00995800" w:rsidRDefault="000710CB" w:rsidP="000710CB">
      <w:pPr>
        <w:pStyle w:val="NoSpacing"/>
        <w:jc w:val="both"/>
        <w:rPr>
          <w:rFonts w:ascii="Times New Roman" w:hAnsi="Times New Roman"/>
          <w:i/>
          <w:iCs/>
          <w:color w:val="000000"/>
          <w:sz w:val="24"/>
          <w:szCs w:val="24"/>
          <w:lang w:val="ro-RO"/>
        </w:rPr>
      </w:pPr>
      <w:r w:rsidRPr="00995800">
        <w:rPr>
          <w:rFonts w:ascii="Times New Roman" w:hAnsi="Times New Roman"/>
          <w:i/>
          <w:iCs/>
          <w:color w:val="000000"/>
          <w:sz w:val="24"/>
          <w:szCs w:val="24"/>
          <w:lang w:val="ro-RO"/>
        </w:rPr>
        <w:lastRenderedPageBreak/>
        <w:t>Se valorifică acest moment pentru a se face încălzirea vocilor.</w:t>
      </w:r>
      <w:r w:rsidRPr="00995800">
        <w:rPr>
          <w:rFonts w:ascii="Times New Roman" w:hAnsi="Times New Roman"/>
          <w:color w:val="000000"/>
          <w:sz w:val="24"/>
          <w:szCs w:val="24"/>
          <w:lang w:val="ro-RO"/>
        </w:rPr>
        <w:t xml:space="preserve"> </w:t>
      </w:r>
      <w:r w:rsidRPr="00995800">
        <w:rPr>
          <w:rFonts w:ascii="Times New Roman" w:hAnsi="Times New Roman"/>
          <w:i/>
          <w:iCs/>
          <w:color w:val="000000"/>
          <w:sz w:val="24"/>
          <w:szCs w:val="24"/>
          <w:lang w:val="ro-RO"/>
        </w:rPr>
        <w:t>Copiilor li se cere să imite cântecul păsărelelor folosind variate înălțimi și durate ale sunetelor, respectiv să imite sunetul vântului folosind intensități și durate diferite ale sunetelor</w:t>
      </w:r>
      <w:r>
        <w:rPr>
          <w:rFonts w:ascii="Times New Roman" w:hAnsi="Times New Roman"/>
          <w:i/>
          <w:iCs/>
          <w:color w:val="000000"/>
          <w:sz w:val="24"/>
          <w:szCs w:val="24"/>
          <w:lang w:val="ro-RO"/>
        </w:rPr>
        <w:t xml:space="preserve"> și mișcări de brațe și trunchi, </w:t>
      </w:r>
      <w:r w:rsidRPr="00995800">
        <w:rPr>
          <w:rFonts w:ascii="Times New Roman" w:hAnsi="Times New Roman"/>
          <w:i/>
          <w:iCs/>
          <w:color w:val="000000"/>
          <w:sz w:val="24"/>
          <w:szCs w:val="24"/>
          <w:lang w:val="ro-RO"/>
        </w:rPr>
        <w:t>, după care continuă.</w:t>
      </w:r>
    </w:p>
    <w:p w14:paraId="63C5F103" w14:textId="77777777" w:rsidR="000710CB" w:rsidRPr="00995800" w:rsidRDefault="000710CB" w:rsidP="000710CB">
      <w:pPr>
        <w:pStyle w:val="NoSpacing"/>
        <w:jc w:val="both"/>
        <w:rPr>
          <w:rFonts w:ascii="Times New Roman" w:hAnsi="Times New Roman"/>
          <w:i/>
          <w:iCs/>
          <w:color w:val="000000"/>
          <w:sz w:val="24"/>
          <w:szCs w:val="24"/>
          <w:lang w:val="ro-RO"/>
        </w:rPr>
      </w:pPr>
    </w:p>
    <w:p w14:paraId="3BBBE684" w14:textId="5A1239B2"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Cerul era acoperit de nori. Grădina era tristă şi ea.  </w:t>
      </w:r>
    </w:p>
    <w:p w14:paraId="32873B68" w14:textId="77777777" w:rsidR="000710CB" w:rsidRPr="00995800" w:rsidRDefault="000710CB" w:rsidP="000710CB">
      <w:pPr>
        <w:pStyle w:val="NoSpacing"/>
        <w:jc w:val="both"/>
        <w:rPr>
          <w:rFonts w:ascii="Times New Roman" w:hAnsi="Times New Roman"/>
          <w:color w:val="000000"/>
          <w:sz w:val="24"/>
          <w:szCs w:val="24"/>
          <w:lang w:val="ro-RO"/>
        </w:rPr>
      </w:pPr>
    </w:p>
    <w:p w14:paraId="08FEDC60" w14:textId="77777777" w:rsidR="000710CB" w:rsidRPr="00995800" w:rsidRDefault="000710CB" w:rsidP="000710CB">
      <w:pPr>
        <w:pStyle w:val="NoSpacing"/>
        <w:jc w:val="both"/>
        <w:rPr>
          <w:rFonts w:ascii="Times New Roman" w:hAnsi="Times New Roman"/>
          <w:i/>
          <w:iCs/>
          <w:color w:val="000000"/>
          <w:sz w:val="24"/>
          <w:szCs w:val="24"/>
          <w:lang w:val="ro-RO"/>
        </w:rPr>
      </w:pPr>
      <w:r w:rsidRPr="00995800">
        <w:rPr>
          <w:rFonts w:ascii="Times New Roman" w:hAnsi="Times New Roman"/>
          <w:i/>
          <w:iCs/>
          <w:color w:val="000000"/>
          <w:sz w:val="24"/>
          <w:szCs w:val="24"/>
          <w:lang w:val="ro-RO"/>
        </w:rPr>
        <w:t>Educatoarea le cere să își imagineze</w:t>
      </w:r>
      <w:r w:rsidRPr="00995800">
        <w:rPr>
          <w:rFonts w:ascii="Times New Roman" w:hAnsi="Times New Roman"/>
          <w:color w:val="000000"/>
          <w:sz w:val="24"/>
          <w:szCs w:val="24"/>
          <w:lang w:val="ro-RO"/>
        </w:rPr>
        <w:t xml:space="preserve"> </w:t>
      </w:r>
      <w:r w:rsidRPr="00995800">
        <w:rPr>
          <w:rFonts w:ascii="Times New Roman" w:hAnsi="Times New Roman"/>
          <w:i/>
          <w:iCs/>
          <w:color w:val="000000"/>
          <w:sz w:val="24"/>
          <w:szCs w:val="24"/>
          <w:lang w:val="ro-RO"/>
        </w:rPr>
        <w:t>că sunt o plantă sau  o piatră din grădina tristă. Cum ar arăta? Cum i-ar vedea Tudorel astfel încât să înțeleagă că sunt triși? Dar Tudorel ce ar simți stând într-o astfel de grădină tristă? C</w:t>
      </w:r>
      <w:r>
        <w:rPr>
          <w:rFonts w:ascii="Times New Roman" w:hAnsi="Times New Roman"/>
          <w:i/>
          <w:iCs/>
          <w:color w:val="000000"/>
          <w:sz w:val="24"/>
          <w:szCs w:val="24"/>
          <w:lang w:val="ro-RO"/>
        </w:rPr>
        <w:t>ere copiilor să exprime prin postura corpului, mimică și gestică tristea lui Tudorel</w:t>
      </w:r>
      <w:r w:rsidRPr="00995800">
        <w:rPr>
          <w:rFonts w:ascii="Times New Roman" w:hAnsi="Times New Roman"/>
          <w:i/>
          <w:iCs/>
          <w:color w:val="000000"/>
          <w:sz w:val="24"/>
          <w:szCs w:val="24"/>
          <w:lang w:val="ro-RO"/>
        </w:rPr>
        <w:t>?</w:t>
      </w:r>
    </w:p>
    <w:p w14:paraId="34590F50" w14:textId="77777777" w:rsidR="000710CB" w:rsidRPr="00995800" w:rsidRDefault="000710CB" w:rsidP="000710CB">
      <w:pPr>
        <w:pStyle w:val="NoSpacing"/>
        <w:jc w:val="both"/>
        <w:rPr>
          <w:rFonts w:ascii="Times New Roman" w:hAnsi="Times New Roman"/>
          <w:color w:val="000000"/>
          <w:sz w:val="24"/>
          <w:szCs w:val="24"/>
          <w:lang w:val="ro-RO"/>
        </w:rPr>
      </w:pPr>
    </w:p>
    <w:p w14:paraId="57AD51FE"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Doar brazii nu şi-au schimbat înfăţişarea, haina lor a rămas tot verde, gata să adăpostească orice pasăre rătăcită. Văzând toate acestea, el s-a aşezat pe un butuc de lemn în curte şi a început să cânte un cântec pe care l-a învăţat la grădiniţă. Dar i-a uitat versurile: La, la, la... </w:t>
      </w:r>
    </w:p>
    <w:p w14:paraId="2F2F66A0" w14:textId="77777777" w:rsidR="000710CB" w:rsidRPr="00995800" w:rsidRDefault="000710CB" w:rsidP="000710CB">
      <w:pPr>
        <w:pStyle w:val="NoSpacing"/>
        <w:jc w:val="both"/>
        <w:rPr>
          <w:rFonts w:ascii="Times New Roman" w:hAnsi="Times New Roman"/>
          <w:b/>
          <w:bCs/>
          <w:i/>
          <w:iCs/>
          <w:color w:val="000000"/>
          <w:sz w:val="24"/>
          <w:szCs w:val="24"/>
          <w:lang w:val="ro-RO"/>
        </w:rPr>
      </w:pPr>
    </w:p>
    <w:p w14:paraId="4880CA70"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iCs/>
          <w:color w:val="000000"/>
          <w:sz w:val="24"/>
          <w:szCs w:val="24"/>
          <w:lang w:val="ro-RO"/>
        </w:rPr>
        <w:t>Educatoarea redă linia melodică a cântecului cunoscut</w:t>
      </w:r>
      <w:r>
        <w:rPr>
          <w:rFonts w:ascii="Times New Roman" w:hAnsi="Times New Roman"/>
          <w:i/>
          <w:iCs/>
          <w:color w:val="000000"/>
          <w:sz w:val="24"/>
          <w:szCs w:val="24"/>
          <w:lang w:val="ro-RO"/>
        </w:rPr>
        <w:t>:</w:t>
      </w:r>
      <w:r w:rsidRPr="00995800">
        <w:rPr>
          <w:rFonts w:ascii="Times New Roman" w:hAnsi="Times New Roman"/>
          <w:i/>
          <w:iCs/>
          <w:color w:val="000000"/>
          <w:sz w:val="24"/>
          <w:szCs w:val="24"/>
          <w:lang w:val="ro-RO"/>
        </w:rPr>
        <w:t xml:space="preserve"> ,,Zile de toamnă” – cântec, repetare. Cere copiilor </w:t>
      </w:r>
      <w:r w:rsidRPr="00995800">
        <w:rPr>
          <w:rFonts w:ascii="Times New Roman" w:hAnsi="Times New Roman"/>
          <w:i/>
          <w:sz w:val="24"/>
          <w:szCs w:val="24"/>
          <w:lang w:val="ro-RO"/>
        </w:rPr>
        <w:t xml:space="preserve">să cânte împreună, integral, cântecul sugerat de personaj. </w:t>
      </w:r>
    </w:p>
    <w:p w14:paraId="0FE2FB04" w14:textId="566A4259"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sz w:val="24"/>
          <w:szCs w:val="24"/>
          <w:lang w:val="ro-RO"/>
        </w:rPr>
        <w:t xml:space="preserve">Pentru ca Tudorel să își amintească mai bine versurile, le cere apoi să cânte  astfel: strofa I o va cânta primul grup, al doilea grup va continua cu strofa a II-a, iar pe ultima o vor cânta </w:t>
      </w:r>
      <w:r w:rsidR="00B84DE2">
        <w:rPr>
          <w:rFonts w:ascii="Times New Roman" w:hAnsi="Times New Roman"/>
          <w:i/>
          <w:sz w:val="24"/>
          <w:szCs w:val="24"/>
          <w:lang w:val="ro-RO"/>
        </w:rPr>
        <w:t xml:space="preserve">toți </w:t>
      </w:r>
      <w:r w:rsidRPr="00995800">
        <w:rPr>
          <w:rFonts w:ascii="Times New Roman" w:hAnsi="Times New Roman"/>
          <w:i/>
          <w:sz w:val="24"/>
          <w:szCs w:val="24"/>
          <w:lang w:val="ro-RO"/>
        </w:rPr>
        <w:t>împreună.</w:t>
      </w:r>
      <w:r>
        <w:rPr>
          <w:rFonts w:ascii="Times New Roman" w:hAnsi="Times New Roman"/>
          <w:i/>
          <w:sz w:val="24"/>
          <w:szCs w:val="24"/>
          <w:lang w:val="ro-RO"/>
        </w:rPr>
        <w:t xml:space="preserve"> Invită să cânte și individual, dacă dorește vreun copil.</w:t>
      </w:r>
    </w:p>
    <w:p w14:paraId="11C47124" w14:textId="77777777" w:rsidR="000710CB" w:rsidRPr="00995800" w:rsidRDefault="000710CB" w:rsidP="000710CB">
      <w:pPr>
        <w:pStyle w:val="NoSpacing"/>
        <w:ind w:firstLine="720"/>
        <w:jc w:val="both"/>
        <w:rPr>
          <w:rFonts w:ascii="Times New Roman" w:hAnsi="Times New Roman"/>
          <w:i/>
          <w:color w:val="548DD4"/>
          <w:sz w:val="24"/>
          <w:szCs w:val="24"/>
          <w:lang w:val="ro-RO"/>
        </w:rPr>
      </w:pPr>
      <w:r w:rsidRPr="00995800">
        <w:rPr>
          <w:rFonts w:ascii="Times New Roman" w:hAnsi="Times New Roman"/>
          <w:i/>
          <w:color w:val="548DD4"/>
          <w:sz w:val="24"/>
          <w:szCs w:val="24"/>
          <w:lang w:val="ro-RO"/>
        </w:rPr>
        <w:t xml:space="preserve"> </w:t>
      </w:r>
    </w:p>
    <w:p w14:paraId="38353DC2" w14:textId="77777777" w:rsidR="000710CB" w:rsidRPr="00995800" w:rsidRDefault="000710CB" w:rsidP="00E577F6">
      <w:pPr>
        <w:pStyle w:val="NoSpacing"/>
        <w:tabs>
          <w:tab w:val="left" w:pos="2160"/>
        </w:tabs>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Şi cum stătea el în curte singur şi trist, deodată... </w:t>
      </w:r>
    </w:p>
    <w:p w14:paraId="6D8F007C" w14:textId="77777777" w:rsidR="000710CB" w:rsidRPr="00995800" w:rsidRDefault="000710CB" w:rsidP="000710CB">
      <w:pPr>
        <w:pStyle w:val="NoSpacing"/>
        <w:tabs>
          <w:tab w:val="left" w:pos="2160"/>
        </w:tabs>
        <w:ind w:firstLine="720"/>
        <w:jc w:val="both"/>
        <w:rPr>
          <w:rFonts w:ascii="Times New Roman" w:hAnsi="Times New Roman"/>
          <w:color w:val="000000"/>
          <w:sz w:val="24"/>
          <w:szCs w:val="24"/>
          <w:lang w:val="ro-RO"/>
        </w:rPr>
      </w:pPr>
      <w:r w:rsidRPr="00995800">
        <w:rPr>
          <w:rFonts w:ascii="Times New Roman" w:hAnsi="Times New Roman"/>
          <w:color w:val="000000"/>
          <w:sz w:val="24"/>
          <w:szCs w:val="24"/>
          <w:lang w:val="ro-RO"/>
        </w:rPr>
        <w:t xml:space="preserve">                                                                                            </w:t>
      </w:r>
    </w:p>
    <w:p w14:paraId="22127A0D"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Predicţia 1</w:t>
      </w:r>
      <w:r w:rsidRPr="00995800">
        <w:rPr>
          <w:rFonts w:ascii="Times New Roman" w:hAnsi="Times New Roman"/>
          <w:i/>
          <w:sz w:val="24"/>
          <w:szCs w:val="24"/>
          <w:lang w:val="ro-RO"/>
        </w:rPr>
        <w:t xml:space="preserve">: Ce credeţi că s-a întâmplat? </w:t>
      </w:r>
    </w:p>
    <w:p w14:paraId="39E118DE" w14:textId="61BA3CC3" w:rsidR="000710CB" w:rsidRPr="00995800" w:rsidRDefault="000710CB" w:rsidP="000710CB">
      <w:pPr>
        <w:pStyle w:val="NoSpacing"/>
        <w:jc w:val="both"/>
        <w:rPr>
          <w:rFonts w:ascii="Times New Roman" w:hAnsi="Times New Roman"/>
          <w:i/>
          <w:iCs/>
          <w:color w:val="548DD4"/>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76ABBA95" w14:textId="77777777" w:rsidR="000710CB" w:rsidRDefault="000710CB" w:rsidP="000710CB">
      <w:pPr>
        <w:pStyle w:val="NoSpacing"/>
        <w:jc w:val="both"/>
        <w:rPr>
          <w:rFonts w:ascii="Times New Roman" w:hAnsi="Times New Roman"/>
          <w:i/>
          <w:iCs/>
          <w:color w:val="548DD4"/>
          <w:sz w:val="24"/>
          <w:szCs w:val="24"/>
          <w:lang w:val="ro-RO"/>
        </w:rPr>
      </w:pPr>
    </w:p>
    <w:p w14:paraId="5BAE6C3F" w14:textId="5A22733C"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2. Norii grei au început să cearnă. Tudorel s-a ridicat plin de uimire, şi-a întins mânuţele şi s-a întrebat: </w:t>
      </w:r>
    </w:p>
    <w:p w14:paraId="4D7B8500"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 Ce să fie oare? Făină? Zahăr? Puf de păpădie? </w:t>
      </w:r>
    </w:p>
    <w:p w14:paraId="6DE7BB25" w14:textId="77777777" w:rsidR="000710CB" w:rsidRDefault="000710CB" w:rsidP="000710CB">
      <w:pPr>
        <w:pStyle w:val="NoSpacing"/>
        <w:jc w:val="both"/>
        <w:rPr>
          <w:rFonts w:ascii="Times New Roman" w:hAnsi="Times New Roman"/>
          <w:b/>
          <w:color w:val="000000"/>
          <w:sz w:val="24"/>
          <w:szCs w:val="24"/>
          <w:lang w:val="ro-RO"/>
        </w:rPr>
      </w:pPr>
    </w:p>
    <w:p w14:paraId="16AA4238" w14:textId="3521D4A6"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Dar fiecare pufuşor, când ajungea în palma lui, dispărea şi rămânea doar o picătură de apă ca o lacrimă.</w:t>
      </w:r>
    </w:p>
    <w:p w14:paraId="1CBB236E" w14:textId="1394BF73"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w:t>
      </w:r>
      <w:r>
        <w:rPr>
          <w:rFonts w:ascii="Times New Roman" w:hAnsi="Times New Roman"/>
          <w:b/>
          <w:color w:val="000000"/>
          <w:sz w:val="24"/>
          <w:szCs w:val="24"/>
          <w:lang w:val="ro-RO"/>
        </w:rPr>
        <w:t xml:space="preserve"> </w:t>
      </w:r>
      <w:r w:rsidRPr="00995800">
        <w:rPr>
          <w:rFonts w:ascii="Times New Roman" w:hAnsi="Times New Roman"/>
          <w:b/>
          <w:color w:val="000000"/>
          <w:sz w:val="24"/>
          <w:szCs w:val="24"/>
          <w:lang w:val="ro-RO"/>
        </w:rPr>
        <w:t>Aaaaa! Ştiu ce e! Sunt fulgi de zăpadă! De când i-am aşteptat?! Ei vor fi prietenii mei.</w:t>
      </w:r>
    </w:p>
    <w:p w14:paraId="3A957ACC" w14:textId="77777777" w:rsidR="000710CB" w:rsidRDefault="000710CB" w:rsidP="000710CB">
      <w:pPr>
        <w:pStyle w:val="NoSpacing"/>
        <w:jc w:val="both"/>
        <w:rPr>
          <w:rFonts w:ascii="Times New Roman" w:hAnsi="Times New Roman"/>
          <w:color w:val="000000"/>
          <w:sz w:val="24"/>
          <w:szCs w:val="24"/>
          <w:lang w:val="ro-RO"/>
        </w:rPr>
      </w:pPr>
    </w:p>
    <w:p w14:paraId="524AF892" w14:textId="78D91206"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Tudorel a început să sară într-un picior, să se rotească şi să râdă cum n-a mai făcut-o de multă vreme. Hohotele lui de râs se amestecau cu jocul fulgilor de nea. </w:t>
      </w:r>
    </w:p>
    <w:p w14:paraId="212EC911" w14:textId="77777777" w:rsidR="000710CB" w:rsidRPr="00995800" w:rsidRDefault="000710CB" w:rsidP="000710CB">
      <w:pPr>
        <w:pStyle w:val="NoSpacing"/>
        <w:jc w:val="both"/>
        <w:rPr>
          <w:rFonts w:ascii="Times New Roman" w:hAnsi="Times New Roman"/>
          <w:b/>
          <w:bCs/>
          <w:color w:val="000000"/>
          <w:sz w:val="24"/>
          <w:szCs w:val="24"/>
          <w:lang w:val="ro-RO"/>
        </w:rPr>
      </w:pPr>
    </w:p>
    <w:p w14:paraId="1AE4445B" w14:textId="77777777" w:rsidR="000710CB" w:rsidRPr="00995800" w:rsidRDefault="000710CB" w:rsidP="000710CB">
      <w:pPr>
        <w:pStyle w:val="NoSpacing"/>
        <w:jc w:val="both"/>
        <w:rPr>
          <w:rFonts w:ascii="Times New Roman" w:hAnsi="Times New Roman"/>
          <w:i/>
          <w:iCs/>
          <w:color w:val="000000"/>
          <w:sz w:val="24"/>
          <w:szCs w:val="24"/>
          <w:lang w:val="ro-RO"/>
        </w:rPr>
      </w:pPr>
      <w:r w:rsidRPr="00995800">
        <w:rPr>
          <w:rFonts w:ascii="Times New Roman" w:hAnsi="Times New Roman"/>
          <w:i/>
          <w:iCs/>
          <w:color w:val="000000"/>
          <w:sz w:val="24"/>
          <w:szCs w:val="24"/>
          <w:lang w:val="ro-RO"/>
        </w:rPr>
        <w:t>Educatoarea le cere copiilor să denumească emoția trăită de  Tudorel în acest moment al povestirii și apoi să arate cum se manifestă ei când sunt bucuroși, după care continuă nararea povestirii.</w:t>
      </w:r>
    </w:p>
    <w:p w14:paraId="421F0CDB" w14:textId="77777777" w:rsidR="000710CB" w:rsidRPr="00995800" w:rsidRDefault="000710CB" w:rsidP="000710CB">
      <w:pPr>
        <w:pStyle w:val="NoSpacing"/>
        <w:jc w:val="both"/>
        <w:rPr>
          <w:rFonts w:ascii="Times New Roman" w:hAnsi="Times New Roman"/>
          <w:color w:val="000000"/>
          <w:sz w:val="24"/>
          <w:szCs w:val="24"/>
          <w:lang w:val="ro-RO"/>
        </w:rPr>
      </w:pPr>
    </w:p>
    <w:p w14:paraId="3C3D176F"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Dar bucuria lui a fost de scurtă durată. Un vânt puternic a luat fulgii cu el şi Tudorel s-a întristat din nou. În acel moment s-a auzit glasul bunicii. </w:t>
      </w:r>
    </w:p>
    <w:p w14:paraId="0EB8CA0E" w14:textId="1D81018C"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-Tudorel, s-a făcut seară! Este timpul să cinăm şi să ne culcăm! Şi mâine ai timp de joacă! </w:t>
      </w:r>
    </w:p>
    <w:p w14:paraId="5DDF80DD" w14:textId="77777777" w:rsidR="000710CB" w:rsidRDefault="000710CB" w:rsidP="000710CB">
      <w:pPr>
        <w:pStyle w:val="NoSpacing"/>
        <w:jc w:val="both"/>
        <w:rPr>
          <w:rFonts w:ascii="Times New Roman" w:hAnsi="Times New Roman"/>
          <w:b/>
          <w:bCs/>
          <w:color w:val="000000"/>
          <w:sz w:val="24"/>
          <w:szCs w:val="24"/>
          <w:lang w:val="ro-RO"/>
        </w:rPr>
      </w:pPr>
    </w:p>
    <w:p w14:paraId="622C2E8F" w14:textId="2C3DE74F"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Înainte de a se culca, Tudorel s-a mai uitat o dată pe geam, sperând că doar-doar fulgii de zăpadă se vor întoarce. Dar nu i-a mai văzut.</w:t>
      </w:r>
    </w:p>
    <w:p w14:paraId="1D930545" w14:textId="77777777" w:rsidR="000710CB" w:rsidRDefault="000710CB" w:rsidP="000710CB">
      <w:pPr>
        <w:pStyle w:val="NoSpacing"/>
        <w:jc w:val="both"/>
        <w:rPr>
          <w:rFonts w:ascii="Times New Roman" w:hAnsi="Times New Roman"/>
          <w:b/>
          <w:bCs/>
          <w:color w:val="000000"/>
          <w:sz w:val="24"/>
          <w:szCs w:val="24"/>
          <w:lang w:val="ro-RO"/>
        </w:rPr>
      </w:pPr>
    </w:p>
    <w:p w14:paraId="54031BFC" w14:textId="494600A1"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După ce şi-a spus rugăciunea, s-a aşezat în pat. Gândul lui a început să zboare în căutarea fulgilor.A adormit şi ...</w:t>
      </w:r>
    </w:p>
    <w:p w14:paraId="16556BF0" w14:textId="77777777" w:rsidR="000710CB" w:rsidRPr="00995800" w:rsidRDefault="000710CB" w:rsidP="000710CB">
      <w:pPr>
        <w:pStyle w:val="NoSpacing"/>
        <w:jc w:val="both"/>
        <w:rPr>
          <w:rFonts w:ascii="Times New Roman" w:hAnsi="Times New Roman"/>
          <w:color w:val="000000"/>
          <w:sz w:val="24"/>
          <w:szCs w:val="24"/>
          <w:lang w:val="ro-RO"/>
        </w:rPr>
      </w:pPr>
    </w:p>
    <w:p w14:paraId="661AA469" w14:textId="625F7CD8"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Predicţia 2:</w:t>
      </w:r>
      <w:r w:rsidRPr="00995800">
        <w:rPr>
          <w:rFonts w:ascii="Times New Roman" w:hAnsi="Times New Roman"/>
          <w:sz w:val="24"/>
          <w:szCs w:val="24"/>
          <w:lang w:val="ro-RO"/>
        </w:rPr>
        <w:t xml:space="preserve"> </w:t>
      </w:r>
      <w:r w:rsidRPr="00995800">
        <w:rPr>
          <w:rFonts w:ascii="Times New Roman" w:hAnsi="Times New Roman"/>
          <w:i/>
          <w:sz w:val="24"/>
          <w:szCs w:val="24"/>
          <w:lang w:val="ro-RO"/>
        </w:rPr>
        <w:t>Ce credeţi că a visat Tudorel?</w:t>
      </w:r>
    </w:p>
    <w:p w14:paraId="27224243" w14:textId="77777777" w:rsidR="000710CB" w:rsidRPr="00995800" w:rsidRDefault="000710CB" w:rsidP="000710CB">
      <w:pPr>
        <w:pStyle w:val="NoSpacing"/>
        <w:jc w:val="both"/>
        <w:rPr>
          <w:rFonts w:ascii="Times New Roman" w:hAnsi="Times New Roman"/>
          <w:i/>
          <w:iCs/>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6854D051" w14:textId="77777777" w:rsidR="000710CB" w:rsidRPr="00995800" w:rsidRDefault="000710CB" w:rsidP="000710CB">
      <w:pPr>
        <w:pStyle w:val="NoSpacing"/>
        <w:ind w:firstLine="720"/>
        <w:jc w:val="both"/>
        <w:rPr>
          <w:rFonts w:ascii="Times New Roman" w:hAnsi="Times New Roman"/>
          <w:i/>
          <w:sz w:val="24"/>
          <w:szCs w:val="24"/>
          <w:lang w:val="ro-RO"/>
        </w:rPr>
      </w:pPr>
    </w:p>
    <w:p w14:paraId="18C89450" w14:textId="4803053C"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3.În vis, a devenit din ce în ce mai uşor: era și el un fulg aşezat pe geamul casei. Un Pui de Vânt ce trecea pe-acolo s-a oprit şi </w:t>
      </w:r>
      <w:r w:rsidR="00EE2DBF">
        <w:rPr>
          <w:rFonts w:ascii="Times New Roman" w:hAnsi="Times New Roman"/>
          <w:b/>
          <w:color w:val="000000"/>
          <w:sz w:val="24"/>
          <w:szCs w:val="24"/>
          <w:lang w:val="ro-RO"/>
        </w:rPr>
        <w:t xml:space="preserve">   </w:t>
      </w:r>
      <w:r w:rsidRPr="00995800">
        <w:rPr>
          <w:rFonts w:ascii="Times New Roman" w:hAnsi="Times New Roman"/>
          <w:b/>
          <w:color w:val="000000"/>
          <w:sz w:val="24"/>
          <w:szCs w:val="24"/>
          <w:lang w:val="ro-RO"/>
        </w:rPr>
        <w:t>l-a întrebat:</w:t>
      </w:r>
    </w:p>
    <w:p w14:paraId="61EE6F37"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 Ce-i cu tine, fulg de nea? Te-ai rătăcit? Vino să te duc în împărăţia fulgilor de nea! </w:t>
      </w:r>
    </w:p>
    <w:p w14:paraId="132D8CFD"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Există o astfel de împărăţie? zise Tudorel-Fulg de nea.</w:t>
      </w:r>
    </w:p>
    <w:p w14:paraId="558690FD"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Sigur că da! Acolo merg împreună împreună cu tatăl meu, Moş Viscol, să aducem fulgii pe pământ, să bucure milioane de copii.</w:t>
      </w:r>
    </w:p>
    <w:p w14:paraId="267513E7"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-Bine, bine, Pui de Vânt! </w:t>
      </w:r>
    </w:p>
    <w:p w14:paraId="71AD8D1C" w14:textId="77777777" w:rsidR="000710CB" w:rsidRDefault="000710CB" w:rsidP="000710CB">
      <w:pPr>
        <w:pStyle w:val="NoSpacing"/>
        <w:jc w:val="both"/>
        <w:rPr>
          <w:rFonts w:ascii="Times New Roman" w:hAnsi="Times New Roman"/>
          <w:b/>
          <w:color w:val="000000"/>
          <w:sz w:val="24"/>
          <w:szCs w:val="24"/>
          <w:lang w:val="ro-RO"/>
        </w:rPr>
      </w:pPr>
    </w:p>
    <w:p w14:paraId="5022A268" w14:textId="0DFEC664"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Şi au pornit în grabă mare spre minunata împărăţie. Când au ajuns, o poartă mare de un alb strălucitor s-a deschis lin şi...</w:t>
      </w:r>
    </w:p>
    <w:p w14:paraId="5BBD3ED4" w14:textId="77777777" w:rsidR="000710CB" w:rsidRPr="00995800" w:rsidRDefault="000710CB" w:rsidP="000710CB">
      <w:pPr>
        <w:pStyle w:val="NoSpacing"/>
        <w:ind w:firstLine="720"/>
        <w:jc w:val="both"/>
        <w:rPr>
          <w:rFonts w:ascii="Times New Roman" w:hAnsi="Times New Roman"/>
          <w:color w:val="000000"/>
          <w:sz w:val="24"/>
          <w:szCs w:val="24"/>
          <w:lang w:val="ro-RO"/>
        </w:rPr>
      </w:pPr>
    </w:p>
    <w:p w14:paraId="06203D0F"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 xml:space="preserve">Predicţia 3: </w:t>
      </w:r>
      <w:r w:rsidRPr="00995800">
        <w:rPr>
          <w:rFonts w:ascii="Times New Roman" w:hAnsi="Times New Roman"/>
          <w:i/>
          <w:sz w:val="24"/>
          <w:szCs w:val="24"/>
          <w:lang w:val="ro-RO"/>
        </w:rPr>
        <w:t>Ce credeţi că s-a întâmplat mai departe?</w:t>
      </w:r>
    </w:p>
    <w:p w14:paraId="1DD32D76"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4983C682" w14:textId="77777777" w:rsidR="000710CB" w:rsidRPr="00995800" w:rsidRDefault="000710CB" w:rsidP="000710CB">
      <w:pPr>
        <w:pStyle w:val="NoSpacing"/>
        <w:jc w:val="both"/>
        <w:rPr>
          <w:rFonts w:ascii="Times New Roman" w:hAnsi="Times New Roman"/>
          <w:b/>
          <w:i/>
          <w:color w:val="595959"/>
          <w:sz w:val="24"/>
          <w:szCs w:val="24"/>
          <w:lang w:val="ro-RO"/>
        </w:rPr>
      </w:pPr>
    </w:p>
    <w:p w14:paraId="5F633D5F" w14:textId="020DB530"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4. Când au intrat, Puiul de Vânt i-a spus:</w:t>
      </w:r>
    </w:p>
    <w:p w14:paraId="7D363EAC" w14:textId="62EC9128"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Te voi duce la Zâna Iarnă! Ea va avea grijă de tine de aici înainte. Eu mă grăbesc să mă întâlnesc cu tatăl meu.</w:t>
      </w:r>
    </w:p>
    <w:p w14:paraId="5028F94D" w14:textId="77777777" w:rsidR="000710CB" w:rsidRDefault="000710CB" w:rsidP="000710CB">
      <w:pPr>
        <w:pStyle w:val="NoSpacing"/>
        <w:jc w:val="both"/>
        <w:rPr>
          <w:rFonts w:ascii="Times New Roman" w:hAnsi="Times New Roman"/>
          <w:b/>
          <w:color w:val="000000"/>
          <w:sz w:val="24"/>
          <w:szCs w:val="24"/>
          <w:lang w:val="ro-RO"/>
        </w:rPr>
      </w:pPr>
    </w:p>
    <w:p w14:paraId="250F5288" w14:textId="418616E4"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Şi cu o suflare blândă, Puiul de Vânt l-a trimis spre palatul de cleştar al Zânei Iarna. Tudorel-Fulg de nea abia a mai apucat să strige:</w:t>
      </w:r>
    </w:p>
    <w:p w14:paraId="57DE0399" w14:textId="4EF0DBF5"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-La revedereee...! Sper să ne mai întâlniiim...!</w:t>
      </w:r>
    </w:p>
    <w:p w14:paraId="0839202F" w14:textId="77777777" w:rsidR="000710CB" w:rsidRDefault="000710CB" w:rsidP="000710CB">
      <w:pPr>
        <w:pStyle w:val="NoSpacing"/>
        <w:jc w:val="both"/>
        <w:rPr>
          <w:rFonts w:ascii="Times New Roman" w:hAnsi="Times New Roman"/>
          <w:color w:val="000000"/>
          <w:sz w:val="24"/>
          <w:szCs w:val="24"/>
          <w:lang w:val="ro-RO"/>
        </w:rPr>
      </w:pPr>
    </w:p>
    <w:p w14:paraId="7B3CD667" w14:textId="0BBDB799"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Dar nu a apucat să îşi termine vorba, că se trezi în faţa celei mai frumoase făpturi pe care a văzut-o vreodată.</w:t>
      </w:r>
    </w:p>
    <w:p w14:paraId="67FA14BE" w14:textId="12945603"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-Ce-ai păţit? Te-ai rătăcit? Tocmai pornisem în căutarea ta.</w:t>
      </w:r>
    </w:p>
    <w:p w14:paraId="7FFAA971" w14:textId="5FB467A3"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-Am fost pe pământ! spune el cu glas stins. </w:t>
      </w:r>
    </w:p>
    <w:p w14:paraId="4E434DE2" w14:textId="26F8BB0C"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-Pe pământ?! Dar eşti încă prea mic! Noroc că te-a găsit Puiul de Vânt, altfel te prăpădeai! Locul tău este încă aici! Uite!</w:t>
      </w:r>
    </w:p>
    <w:p w14:paraId="59733E34" w14:textId="77777777" w:rsidR="000710CB" w:rsidRDefault="000710CB" w:rsidP="000710CB">
      <w:pPr>
        <w:pStyle w:val="NoSpacing"/>
        <w:jc w:val="both"/>
        <w:rPr>
          <w:rFonts w:ascii="Times New Roman" w:hAnsi="Times New Roman"/>
          <w:b/>
          <w:bCs/>
          <w:color w:val="000000"/>
          <w:sz w:val="24"/>
          <w:szCs w:val="24"/>
          <w:lang w:val="ro-RO"/>
        </w:rPr>
      </w:pPr>
    </w:p>
    <w:p w14:paraId="070FBE6E" w14:textId="5A0052BF"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Şi în momentul acela, Zâna Iarna a ridicat bagheta fermecată şi de după o perdea diafană, în faţa ochilor le-au apărut mii de îngeraşi care ţeseau cu multă migală, din fir de argint, fulgi mici, asemeni lui.</w:t>
      </w:r>
    </w:p>
    <w:p w14:paraId="020947F3" w14:textId="35264268"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-De-acum vei sta aici, cu prietenii tăi, până vei creşte şi apoi veţi coborî împreună pe pământ!</w:t>
      </w:r>
    </w:p>
    <w:p w14:paraId="3919DB6B" w14:textId="77777777" w:rsidR="000710CB" w:rsidRPr="00995800" w:rsidRDefault="000710CB" w:rsidP="000710CB">
      <w:pPr>
        <w:pStyle w:val="NoSpacing"/>
        <w:jc w:val="both"/>
        <w:rPr>
          <w:rFonts w:ascii="Times New Roman" w:hAnsi="Times New Roman"/>
          <w:b/>
          <w:bCs/>
          <w:color w:val="000000"/>
          <w:sz w:val="24"/>
          <w:szCs w:val="24"/>
          <w:lang w:val="ro-RO"/>
        </w:rPr>
      </w:pPr>
    </w:p>
    <w:p w14:paraId="30035CCF"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 xml:space="preserve">Predicţia 4: </w:t>
      </w:r>
      <w:r w:rsidRPr="00995800">
        <w:rPr>
          <w:rFonts w:ascii="Times New Roman" w:hAnsi="Times New Roman"/>
          <w:i/>
          <w:sz w:val="24"/>
          <w:szCs w:val="24"/>
          <w:lang w:val="ro-RO"/>
        </w:rPr>
        <w:t>Ce credeţi că s-a întâmplat mai departe?</w:t>
      </w:r>
    </w:p>
    <w:p w14:paraId="0C0C3FE1"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4CFB4393" w14:textId="77777777" w:rsidR="000710CB" w:rsidRPr="00995800" w:rsidRDefault="000710CB" w:rsidP="000710CB">
      <w:pPr>
        <w:pStyle w:val="NoSpacing"/>
        <w:jc w:val="both"/>
        <w:rPr>
          <w:rFonts w:ascii="Times New Roman" w:hAnsi="Times New Roman"/>
          <w:b/>
          <w:bCs/>
          <w:color w:val="000000"/>
          <w:sz w:val="24"/>
          <w:szCs w:val="24"/>
          <w:lang w:val="ro-RO"/>
        </w:rPr>
      </w:pPr>
    </w:p>
    <w:p w14:paraId="5E5C3804" w14:textId="17CE70BE"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Din depărtare, se auzi o voce cunoscută:</w:t>
      </w:r>
    </w:p>
    <w:p w14:paraId="12DDD496" w14:textId="65C7DE25"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-Tudorel... Tudorel...</w:t>
      </w:r>
    </w:p>
    <w:p w14:paraId="63313DE1" w14:textId="3FA22954"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Tudorel s-a trezit.</w:t>
      </w:r>
    </w:p>
    <w:p w14:paraId="731FD433" w14:textId="4B1846F8"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-Ce mult ai dormit! Vino să vezi!</w:t>
      </w:r>
    </w:p>
    <w:p w14:paraId="271CA536" w14:textId="7D676E8F"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Frecându-se încă la ochi, copilul se apropie de geam. </w:t>
      </w:r>
    </w:p>
    <w:p w14:paraId="10FAC5B0" w14:textId="569080AE"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-Bunico, visul mi s-a împlinit! Prietenii mei, fulgii, s-au întors! Totul e alb! Casele sunt albe, pomii sunt albi, grădina e albă. Uite fulgii de zăpadă!...Ninge...Ninge...Ninge ca-n poveşti!</w:t>
      </w:r>
    </w:p>
    <w:p w14:paraId="7F7EA5D5" w14:textId="00A56903"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Bunica s-a oprit, a venit lângă el și.....</w:t>
      </w:r>
    </w:p>
    <w:p w14:paraId="38ACE5B9"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ab/>
      </w:r>
    </w:p>
    <w:p w14:paraId="5BF5C219"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 xml:space="preserve">Predicţia 5: </w:t>
      </w:r>
      <w:r w:rsidRPr="00995800">
        <w:rPr>
          <w:rFonts w:ascii="Times New Roman" w:hAnsi="Times New Roman"/>
          <w:i/>
          <w:sz w:val="24"/>
          <w:szCs w:val="24"/>
          <w:lang w:val="ro-RO"/>
        </w:rPr>
        <w:t>Ce credeţi că s-a întâmplat mai departe?</w:t>
      </w:r>
    </w:p>
    <w:p w14:paraId="7E241564" w14:textId="77777777" w:rsidR="000710CB" w:rsidRPr="00995800" w:rsidRDefault="000710CB" w:rsidP="000710CB">
      <w:pPr>
        <w:pStyle w:val="NoSpacing"/>
        <w:jc w:val="both"/>
        <w:rPr>
          <w:rFonts w:ascii="Times New Roman" w:hAnsi="Times New Roman"/>
          <w:i/>
          <w:color w:val="595959"/>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49559523" w14:textId="77777777" w:rsidR="000710CB" w:rsidRPr="00995800" w:rsidRDefault="000710CB" w:rsidP="000710CB">
      <w:pPr>
        <w:pStyle w:val="NoSpacing"/>
        <w:jc w:val="both"/>
        <w:rPr>
          <w:rFonts w:ascii="Times New Roman" w:hAnsi="Times New Roman"/>
          <w:color w:val="000000"/>
          <w:sz w:val="24"/>
          <w:szCs w:val="24"/>
          <w:lang w:val="ro-RO"/>
        </w:rPr>
      </w:pPr>
    </w:p>
    <w:p w14:paraId="73474AA2" w14:textId="64BA3B61"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Bunica s-a oprit, a venit lângă el și i-a spus:</w:t>
      </w:r>
    </w:p>
    <w:p w14:paraId="110730C6"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lastRenderedPageBreak/>
        <w:t xml:space="preserve">-Am să te învăț jocul muzical cu text și cânt ,,Ninge, Ninge!” care arată chiar bucuria pe care copiii o trăiesc atunci când ninge. </w:t>
      </w:r>
    </w:p>
    <w:p w14:paraId="5BE6E296"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Și bunica a început să cânte așa:</w:t>
      </w:r>
    </w:p>
    <w:p w14:paraId="438F7959"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,,Ninge, ninge, viscolește</w:t>
      </w:r>
    </w:p>
    <w:p w14:paraId="722F1189" w14:textId="77777777" w:rsidR="000710CB" w:rsidRPr="00995800" w:rsidRDefault="000710CB" w:rsidP="000710CB">
      <w:pPr>
        <w:pStyle w:val="NoSpacing"/>
        <w:jc w:val="both"/>
        <w:rPr>
          <w:rFonts w:ascii="Times New Roman" w:hAnsi="Times New Roman"/>
          <w:color w:val="000000"/>
          <w:sz w:val="24"/>
          <w:szCs w:val="24"/>
          <w:lang w:val="ro-RO"/>
        </w:rPr>
      </w:pPr>
      <w:r w:rsidRPr="00995800">
        <w:rPr>
          <w:rFonts w:ascii="Times New Roman" w:hAnsi="Times New Roman"/>
          <w:b/>
          <w:bCs/>
          <w:color w:val="000000"/>
          <w:sz w:val="24"/>
          <w:szCs w:val="24"/>
          <w:lang w:val="ro-RO"/>
        </w:rPr>
        <w:t>Și zăpada mereu crește....”</w:t>
      </w:r>
    </w:p>
    <w:p w14:paraId="12C0BC8B" w14:textId="77777777" w:rsidR="000710CB" w:rsidRPr="00995800" w:rsidRDefault="000710CB" w:rsidP="000710CB">
      <w:pPr>
        <w:pStyle w:val="NoSpacing"/>
        <w:ind w:firstLine="720"/>
        <w:jc w:val="both"/>
        <w:rPr>
          <w:rFonts w:ascii="Times New Roman" w:hAnsi="Times New Roman"/>
          <w:color w:val="000000"/>
          <w:sz w:val="24"/>
          <w:szCs w:val="24"/>
          <w:lang w:val="ro-RO"/>
        </w:rPr>
      </w:pPr>
    </w:p>
    <w:p w14:paraId="070DD912" w14:textId="77777777" w:rsidR="000710CB" w:rsidRPr="00995800" w:rsidRDefault="000710CB" w:rsidP="000710CB">
      <w:pPr>
        <w:pStyle w:val="NoSpacing"/>
        <w:jc w:val="both"/>
        <w:rPr>
          <w:rFonts w:ascii="Times New Roman" w:hAnsi="Times New Roman"/>
          <w:i/>
          <w:iCs/>
          <w:color w:val="000000"/>
          <w:sz w:val="24"/>
          <w:szCs w:val="24"/>
          <w:lang w:val="ro-RO"/>
        </w:rPr>
      </w:pPr>
      <w:r w:rsidRPr="00995800">
        <w:rPr>
          <w:rFonts w:ascii="Times New Roman" w:hAnsi="Times New Roman"/>
          <w:i/>
          <w:iCs/>
          <w:color w:val="000000"/>
          <w:sz w:val="24"/>
          <w:szCs w:val="24"/>
          <w:lang w:val="ro-RO"/>
        </w:rPr>
        <w:t>Educatoarea intonează cântecul integral efectuând și mișcările sugerate de text, apoi trece la învățarea lui de către copii. După ce s-au făcut inclusiv repetările care permit învățarea de către copii atât a textului, cât și a liniei melodice, pe fragmente, educatoarea revine la textul povestirii.</w:t>
      </w:r>
    </w:p>
    <w:p w14:paraId="394D4056" w14:textId="77777777" w:rsidR="000710CB" w:rsidRPr="00995800" w:rsidRDefault="000710CB" w:rsidP="000710CB">
      <w:pPr>
        <w:pStyle w:val="NoSpacing"/>
        <w:jc w:val="both"/>
        <w:rPr>
          <w:rFonts w:ascii="Times New Roman" w:hAnsi="Times New Roman"/>
          <w:color w:val="000000"/>
          <w:sz w:val="24"/>
          <w:szCs w:val="24"/>
          <w:lang w:val="ro-RO"/>
        </w:rPr>
      </w:pPr>
    </w:p>
    <w:p w14:paraId="098D3541" w14:textId="5784E748"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După ce a învățat cântecul, Tudorel a ieşit afară, a început să arunce cu zăpadă în aer şi să cânte cântecul învățat.</w:t>
      </w:r>
    </w:p>
    <w:p w14:paraId="73D2E8A4" w14:textId="77777777" w:rsidR="000710CB" w:rsidRDefault="000710CB" w:rsidP="000710CB">
      <w:pPr>
        <w:pStyle w:val="NoSpacing"/>
        <w:jc w:val="both"/>
        <w:rPr>
          <w:rFonts w:ascii="Times New Roman" w:hAnsi="Times New Roman"/>
          <w:color w:val="000000"/>
          <w:sz w:val="24"/>
          <w:szCs w:val="24"/>
          <w:lang w:val="ro-RO"/>
        </w:rPr>
      </w:pPr>
    </w:p>
    <w:p w14:paraId="143BD42A" w14:textId="26B11DDA"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sz w:val="24"/>
          <w:szCs w:val="24"/>
          <w:lang w:val="ro-RO"/>
        </w:rPr>
        <w:t>Copiii sunt invitați să cânte integral cântecul efectuând și mișcările sugerate de text, apoi se așează pentru a asculta finalul povestirii.</w:t>
      </w:r>
    </w:p>
    <w:p w14:paraId="56471610" w14:textId="77777777" w:rsidR="000710CB" w:rsidRPr="00995800" w:rsidRDefault="000710CB" w:rsidP="000710CB">
      <w:pPr>
        <w:pStyle w:val="NoSpacing"/>
        <w:jc w:val="both"/>
        <w:rPr>
          <w:rFonts w:ascii="Times New Roman" w:hAnsi="Times New Roman"/>
          <w:i/>
          <w:color w:val="548DD4"/>
          <w:sz w:val="24"/>
          <w:szCs w:val="24"/>
          <w:lang w:val="ro-RO"/>
        </w:rPr>
      </w:pPr>
    </w:p>
    <w:p w14:paraId="0026569B" w14:textId="7D33E179" w:rsidR="000710CB" w:rsidRPr="00995800" w:rsidRDefault="000710CB" w:rsidP="000710CB">
      <w:pPr>
        <w:pStyle w:val="NoSpacing"/>
        <w:jc w:val="both"/>
        <w:rPr>
          <w:rFonts w:ascii="Times New Roman" w:hAnsi="Times New Roman"/>
          <w:b/>
          <w:bCs/>
          <w:sz w:val="24"/>
          <w:szCs w:val="24"/>
          <w:lang w:val="ro-RO"/>
        </w:rPr>
      </w:pPr>
      <w:r w:rsidRPr="00995800">
        <w:rPr>
          <w:rFonts w:ascii="Times New Roman" w:hAnsi="Times New Roman"/>
          <w:b/>
          <w:bCs/>
          <w:sz w:val="24"/>
          <w:szCs w:val="24"/>
          <w:lang w:val="ro-RO"/>
        </w:rPr>
        <w:t>-Bunico, spuse Tudorel, nu voi uita niciodată această iarnă! Voi avea ce povesti părinţilor mei când se vor întoarce de sărbători acasă!</w:t>
      </w:r>
    </w:p>
    <w:p w14:paraId="59D53646" w14:textId="4A5DCF93" w:rsidR="000710CB" w:rsidRPr="00995800" w:rsidRDefault="000710CB" w:rsidP="000710CB">
      <w:pPr>
        <w:pStyle w:val="NoSpacing"/>
        <w:jc w:val="both"/>
        <w:rPr>
          <w:rFonts w:ascii="Times New Roman" w:hAnsi="Times New Roman"/>
          <w:b/>
          <w:bCs/>
          <w:sz w:val="24"/>
          <w:szCs w:val="24"/>
          <w:lang w:val="ro-RO"/>
        </w:rPr>
      </w:pPr>
      <w:r w:rsidRPr="00995800">
        <w:rPr>
          <w:rFonts w:ascii="Times New Roman" w:hAnsi="Times New Roman"/>
          <w:b/>
          <w:bCs/>
          <w:sz w:val="24"/>
          <w:szCs w:val="24"/>
          <w:lang w:val="ro-RO"/>
        </w:rPr>
        <w:t>-Da, nepoate, „visurile se pot împlini, dacă îţi doreşti cu adevărat!”</w:t>
      </w:r>
    </w:p>
    <w:p w14:paraId="638FFD96" w14:textId="77777777" w:rsidR="000710CB" w:rsidRPr="00995800" w:rsidRDefault="000710CB" w:rsidP="000710CB">
      <w:pPr>
        <w:pStyle w:val="NoSpacing"/>
        <w:jc w:val="both"/>
        <w:rPr>
          <w:rFonts w:ascii="Times New Roman" w:hAnsi="Times New Roman"/>
          <w:sz w:val="24"/>
          <w:szCs w:val="24"/>
          <w:lang w:val="ro-RO"/>
        </w:rPr>
      </w:pPr>
    </w:p>
    <w:p w14:paraId="260049C5" w14:textId="16FD64E3" w:rsidR="000710CB" w:rsidRPr="00F3692C" w:rsidRDefault="000710CB" w:rsidP="000710CB">
      <w:pPr>
        <w:pStyle w:val="NoSpacing"/>
        <w:jc w:val="both"/>
        <w:rPr>
          <w:rFonts w:ascii="Times New Roman" w:hAnsi="Times New Roman"/>
          <w:sz w:val="24"/>
          <w:szCs w:val="24"/>
          <w:lang w:val="ro-RO"/>
        </w:rPr>
      </w:pPr>
      <w:r w:rsidRPr="00F3692C">
        <w:rPr>
          <w:rFonts w:ascii="Times New Roman" w:hAnsi="Times New Roman"/>
          <w:sz w:val="24"/>
          <w:szCs w:val="24"/>
          <w:lang w:val="ro-RO"/>
        </w:rPr>
        <w:t xml:space="preserve">Pentru a asigura retenția și transferul, educatoarea întreabă copiii dacă le-a plăcut povestirea ,,Visul lui Tudorel” pe care le-a citit-o. </w:t>
      </w:r>
      <w:r>
        <w:rPr>
          <w:rFonts w:ascii="Times New Roman" w:hAnsi="Times New Roman"/>
          <w:sz w:val="24"/>
          <w:szCs w:val="24"/>
          <w:lang w:val="ro-RO"/>
        </w:rPr>
        <w:t>Apoi, c</w:t>
      </w:r>
      <w:r w:rsidRPr="00F3692C">
        <w:rPr>
          <w:rFonts w:ascii="Times New Roman" w:hAnsi="Times New Roman"/>
          <w:sz w:val="24"/>
          <w:szCs w:val="24"/>
          <w:lang w:val="ro-RO"/>
        </w:rPr>
        <w:t>ere copiilor să aleagă de sub brad câteva din</w:t>
      </w:r>
      <w:r>
        <w:rPr>
          <w:rFonts w:ascii="Times New Roman" w:hAnsi="Times New Roman"/>
          <w:sz w:val="24"/>
          <w:szCs w:val="24"/>
          <w:lang w:val="ro-RO"/>
        </w:rPr>
        <w:t>tre</w:t>
      </w:r>
      <w:r w:rsidRPr="00F3692C">
        <w:rPr>
          <w:rFonts w:ascii="Times New Roman" w:hAnsi="Times New Roman"/>
          <w:sz w:val="24"/>
          <w:szCs w:val="24"/>
          <w:lang w:val="ro-RO"/>
        </w:rPr>
        <w:t xml:space="preserve"> siluetele întâlnite în poveste şi să descrie pe scurt momentul în care acestea se apar. Se valorifică textul din punctul de vedere al emoțiilor trăite de Tudorel pe parcursul povestirii</w:t>
      </w:r>
      <w:r>
        <w:rPr>
          <w:rFonts w:ascii="Times New Roman" w:hAnsi="Times New Roman"/>
          <w:sz w:val="24"/>
          <w:szCs w:val="24"/>
          <w:lang w:val="ro-RO"/>
        </w:rPr>
        <w:t>, faptul că de la un moment la altul el trece de la tristețe la bucurie. Se reamintesc momente când, după o mare tristețe ei au fost bucuroși, dar și că după o bucurie poate urma un moment de tristețe.</w:t>
      </w:r>
    </w:p>
    <w:p w14:paraId="4634AF49" w14:textId="77777777" w:rsidR="000710CB" w:rsidRDefault="000710CB" w:rsidP="000710CB">
      <w:pPr>
        <w:pStyle w:val="NoSpacing"/>
        <w:jc w:val="both"/>
        <w:rPr>
          <w:rFonts w:ascii="Times New Roman" w:hAnsi="Times New Roman"/>
          <w:sz w:val="24"/>
          <w:szCs w:val="24"/>
          <w:lang w:val="ro-RO"/>
        </w:rPr>
      </w:pPr>
    </w:p>
    <w:p w14:paraId="741AE214" w14:textId="1FAADF64" w:rsidR="000710CB" w:rsidRPr="00F3692C" w:rsidRDefault="000710CB" w:rsidP="000710CB">
      <w:pPr>
        <w:pStyle w:val="NoSpacing"/>
        <w:jc w:val="both"/>
        <w:rPr>
          <w:rFonts w:ascii="Times New Roman" w:hAnsi="Times New Roman"/>
          <w:sz w:val="24"/>
          <w:szCs w:val="24"/>
          <w:lang w:val="ro-RO"/>
        </w:rPr>
      </w:pPr>
      <w:r>
        <w:rPr>
          <w:rFonts w:ascii="Times New Roman" w:hAnsi="Times New Roman"/>
          <w:sz w:val="24"/>
          <w:szCs w:val="24"/>
          <w:lang w:val="ro-RO"/>
        </w:rPr>
        <w:t>Educatoarea r</w:t>
      </w:r>
      <w:r w:rsidRPr="00F3692C">
        <w:rPr>
          <w:rFonts w:ascii="Times New Roman" w:hAnsi="Times New Roman"/>
          <w:sz w:val="24"/>
          <w:szCs w:val="24"/>
          <w:lang w:val="ro-RO"/>
        </w:rPr>
        <w:t>eamintește copiilor vorbele bunicii din finalul poveştii: „Visurile se pot împlini dacă îţi doreşti cu adevărat” şi le cer</w:t>
      </w:r>
      <w:r>
        <w:rPr>
          <w:rFonts w:ascii="Times New Roman" w:hAnsi="Times New Roman"/>
          <w:sz w:val="24"/>
          <w:szCs w:val="24"/>
          <w:lang w:val="ro-RO"/>
        </w:rPr>
        <w:t>e</w:t>
      </w:r>
      <w:r w:rsidRPr="00F3692C">
        <w:rPr>
          <w:rFonts w:ascii="Times New Roman" w:hAnsi="Times New Roman"/>
          <w:sz w:val="24"/>
          <w:szCs w:val="24"/>
          <w:lang w:val="ro-RO"/>
        </w:rPr>
        <w:t xml:space="preserve"> să-şi amintească momente din  viaţa lor în care li s-au împlinit dorinţel</w:t>
      </w:r>
      <w:r>
        <w:rPr>
          <w:rFonts w:ascii="Times New Roman" w:hAnsi="Times New Roman"/>
          <w:sz w:val="24"/>
          <w:szCs w:val="24"/>
          <w:lang w:val="ro-RO"/>
        </w:rPr>
        <w:t>e. S</w:t>
      </w:r>
      <w:r w:rsidRPr="00F3692C">
        <w:rPr>
          <w:rFonts w:ascii="Times New Roman" w:hAnsi="Times New Roman"/>
          <w:sz w:val="24"/>
          <w:szCs w:val="24"/>
          <w:lang w:val="ro-RO"/>
        </w:rPr>
        <w:t xml:space="preserve">e valorifică </w:t>
      </w:r>
      <w:r>
        <w:rPr>
          <w:rFonts w:ascii="Times New Roman" w:hAnsi="Times New Roman"/>
          <w:sz w:val="24"/>
          <w:szCs w:val="24"/>
          <w:lang w:val="ro-RO"/>
        </w:rPr>
        <w:t xml:space="preserve">în acest fel </w:t>
      </w:r>
      <w:r w:rsidRPr="00F3692C">
        <w:rPr>
          <w:rFonts w:ascii="Times New Roman" w:hAnsi="Times New Roman"/>
          <w:sz w:val="24"/>
          <w:szCs w:val="24"/>
          <w:lang w:val="ro-RO"/>
        </w:rPr>
        <w:t>experiența de viață a copiilor din perspectiva unor situații similare trăite/cunoscute.</w:t>
      </w:r>
    </w:p>
    <w:p w14:paraId="77957CC2" w14:textId="77777777" w:rsidR="000710CB" w:rsidRDefault="000710CB" w:rsidP="000710CB">
      <w:pPr>
        <w:pStyle w:val="NoSpacing"/>
        <w:jc w:val="both"/>
        <w:rPr>
          <w:rFonts w:ascii="Times New Roman" w:hAnsi="Times New Roman"/>
          <w:sz w:val="24"/>
          <w:szCs w:val="24"/>
          <w:lang w:val="ro-RO"/>
        </w:rPr>
      </w:pPr>
    </w:p>
    <w:p w14:paraId="46601F76" w14:textId="7948C409" w:rsidR="000710CB" w:rsidRPr="00F3692C" w:rsidRDefault="000710CB" w:rsidP="000710CB">
      <w:pPr>
        <w:pStyle w:val="NoSpacing"/>
        <w:jc w:val="both"/>
        <w:rPr>
          <w:rFonts w:ascii="Times New Roman" w:hAnsi="Times New Roman"/>
          <w:sz w:val="24"/>
          <w:szCs w:val="24"/>
          <w:lang w:val="ro-RO"/>
        </w:rPr>
      </w:pPr>
      <w:r w:rsidRPr="00F3692C">
        <w:rPr>
          <w:rFonts w:ascii="Times New Roman" w:hAnsi="Times New Roman"/>
          <w:sz w:val="24"/>
          <w:szCs w:val="24"/>
          <w:lang w:val="ro-RO"/>
        </w:rPr>
        <w:t>Se fac aprecieri asupra diversității ideilor pe care le-au avut pentru continuarea povestirii, fiecare idee putând fi valorificată ca o nouă poveste pentru a fi spusă altor copii</w:t>
      </w:r>
      <w:r>
        <w:rPr>
          <w:rFonts w:ascii="Times New Roman" w:hAnsi="Times New Roman"/>
          <w:sz w:val="24"/>
          <w:szCs w:val="24"/>
          <w:lang w:val="ro-RO"/>
        </w:rPr>
        <w:t xml:space="preserve">, asupra rapidității cu care au învățat cântecul pe care bunica i l-a cântat lui Tudorel, dar și asupra </w:t>
      </w:r>
      <w:r w:rsidRPr="00F3692C">
        <w:rPr>
          <w:rFonts w:ascii="Times New Roman" w:hAnsi="Times New Roman"/>
          <w:sz w:val="24"/>
          <w:szCs w:val="24"/>
          <w:lang w:val="ro-RO"/>
        </w:rPr>
        <w:t>activității copiilor din perspectiva realizării obiectivelor operaționale stabilite, a progresului înregistrat de preșcolari în raport cu sine</w:t>
      </w:r>
      <w:r>
        <w:rPr>
          <w:rFonts w:ascii="Times New Roman" w:hAnsi="Times New Roman"/>
          <w:sz w:val="24"/>
          <w:szCs w:val="24"/>
          <w:lang w:val="ro-RO"/>
        </w:rPr>
        <w:t xml:space="preserve"> până la finalul activității.</w:t>
      </w:r>
    </w:p>
    <w:p w14:paraId="7EA3B855" w14:textId="77777777" w:rsidR="000710CB" w:rsidRDefault="000710CB" w:rsidP="000710CB">
      <w:pPr>
        <w:pStyle w:val="NoSpacing"/>
        <w:jc w:val="both"/>
        <w:rPr>
          <w:rFonts w:ascii="Times New Roman" w:hAnsi="Times New Roman"/>
          <w:sz w:val="24"/>
          <w:szCs w:val="24"/>
          <w:lang w:val="ro-RO"/>
        </w:rPr>
      </w:pPr>
    </w:p>
    <w:p w14:paraId="70A3D7FE" w14:textId="3CE02978" w:rsidR="000710CB" w:rsidRPr="00F3692C" w:rsidRDefault="000710CB" w:rsidP="000710CB">
      <w:pPr>
        <w:pStyle w:val="NoSpacing"/>
        <w:jc w:val="both"/>
        <w:rPr>
          <w:rFonts w:ascii="Times New Roman" w:hAnsi="Times New Roman"/>
          <w:sz w:val="24"/>
          <w:szCs w:val="24"/>
          <w:lang w:val="ro-RO"/>
        </w:rPr>
      </w:pPr>
      <w:r w:rsidRPr="00F3692C">
        <w:rPr>
          <w:rFonts w:ascii="Times New Roman" w:hAnsi="Times New Roman"/>
          <w:sz w:val="24"/>
          <w:szCs w:val="24"/>
          <w:lang w:val="ro-RO"/>
        </w:rPr>
        <w:lastRenderedPageBreak/>
        <w:t xml:space="preserve">Copiii ies din sala de grupă intonând cântecul învățat „Ninge, ninge!” </w:t>
      </w:r>
    </w:p>
    <w:p w14:paraId="58A21B37" w14:textId="77777777" w:rsidR="000710CB" w:rsidRPr="00995800" w:rsidRDefault="000710CB" w:rsidP="000710CB">
      <w:pPr>
        <w:pStyle w:val="NoSpacing"/>
        <w:ind w:firstLine="720"/>
        <w:jc w:val="both"/>
        <w:rPr>
          <w:rFonts w:ascii="Times New Roman" w:hAnsi="Times New Roman"/>
          <w:color w:val="548DD4"/>
          <w:sz w:val="24"/>
          <w:szCs w:val="24"/>
          <w:lang w:val="ro-RO"/>
        </w:rPr>
      </w:pPr>
    </w:p>
    <w:p w14:paraId="67F7CB2F" w14:textId="77F2177F" w:rsidR="00F816A4" w:rsidRDefault="00F816A4" w:rsidP="000710CB">
      <w:pPr>
        <w:rPr>
          <w:rFonts w:ascii="Times New Roman" w:hAnsi="Times New Roman" w:cs="Times New Roman"/>
          <w:b/>
          <w:sz w:val="24"/>
          <w:szCs w:val="24"/>
          <w:lang w:val="ro-RO"/>
        </w:rPr>
      </w:pPr>
    </w:p>
    <w:p w14:paraId="1D7C557B" w14:textId="77777777" w:rsidR="000710CB" w:rsidRPr="000710CB" w:rsidRDefault="000710CB" w:rsidP="000710CB">
      <w:pPr>
        <w:rPr>
          <w:rFonts w:ascii="Times New Roman" w:hAnsi="Times New Roman" w:cs="Times New Roman"/>
          <w:b/>
          <w:sz w:val="24"/>
          <w:szCs w:val="24"/>
          <w:lang w:val="ro-RO"/>
        </w:rPr>
      </w:pPr>
    </w:p>
    <w:p w14:paraId="23721A0C" w14:textId="5FEC9525" w:rsidR="00320F25" w:rsidRPr="00320F25" w:rsidRDefault="000B27FE" w:rsidP="00B85C03">
      <w:pPr>
        <w:pStyle w:val="Heading3"/>
        <w:numPr>
          <w:ilvl w:val="0"/>
          <w:numId w:val="29"/>
        </w:numPr>
        <w:jc w:val="center"/>
        <w:rPr>
          <w:rFonts w:ascii="Times New Roman" w:hAnsi="Times New Roman" w:cs="Times New Roman"/>
          <w:b/>
          <w:color w:val="auto"/>
          <w:lang w:eastAsia="en-GB"/>
        </w:rPr>
      </w:pPr>
      <w:r w:rsidRPr="00320F25">
        <w:rPr>
          <w:rFonts w:ascii="Times New Roman" w:hAnsi="Times New Roman" w:cs="Times New Roman"/>
          <w:b/>
          <w:color w:val="auto"/>
          <w:lang w:eastAsia="en-GB"/>
        </w:rPr>
        <w:t>COLABORA</w:t>
      </w:r>
      <w:r w:rsidR="00154AF3">
        <w:rPr>
          <w:rFonts w:ascii="Times New Roman" w:hAnsi="Times New Roman" w:cs="Times New Roman"/>
          <w:b/>
          <w:color w:val="auto"/>
          <w:lang w:eastAsia="en-GB"/>
        </w:rPr>
        <w:t>REA FAMILIEI CU INSTITUŢIA DE EDUCAȚIE TIMPURIE</w:t>
      </w:r>
    </w:p>
    <w:p w14:paraId="737188F3" w14:textId="77777777" w:rsidR="00154AF3" w:rsidRDefault="00154AF3" w:rsidP="00256039">
      <w:pPr>
        <w:pStyle w:val="NormalWeb"/>
        <w:spacing w:before="0" w:after="0" w:line="360" w:lineRule="auto"/>
        <w:contextualSpacing/>
        <w:jc w:val="both"/>
        <w:rPr>
          <w:b/>
          <w:lang w:eastAsia="ar-SA" w:bidi="ar-SA"/>
        </w:rPr>
      </w:pPr>
    </w:p>
    <w:p w14:paraId="659FD82C" w14:textId="1222A89A" w:rsidR="00154AF3" w:rsidRDefault="00F30473" w:rsidP="00F30473">
      <w:pPr>
        <w:pStyle w:val="NormalWeb"/>
        <w:spacing w:before="0" w:after="0" w:line="360" w:lineRule="auto"/>
        <w:contextualSpacing/>
        <w:jc w:val="both"/>
        <w:rPr>
          <w:b/>
          <w:lang w:eastAsia="ar-SA" w:bidi="ar-SA"/>
        </w:rPr>
      </w:pPr>
      <w:r>
        <w:rPr>
          <w:b/>
          <w:lang w:eastAsia="ar-SA" w:bidi="ar-SA"/>
        </w:rPr>
        <w:t xml:space="preserve">VII.1. </w:t>
      </w:r>
      <w:r w:rsidR="00154AF3">
        <w:rPr>
          <w:b/>
          <w:lang w:eastAsia="ar-SA" w:bidi="ar-SA"/>
        </w:rPr>
        <w:t>Principii generale</w:t>
      </w:r>
    </w:p>
    <w:p w14:paraId="37DB2C4B" w14:textId="77777777" w:rsidR="00E37F53" w:rsidRPr="00580B3B" w:rsidRDefault="00E37F53" w:rsidP="00F30473">
      <w:pPr>
        <w:pStyle w:val="NormalWeb"/>
        <w:spacing w:before="0" w:after="0" w:line="360" w:lineRule="auto"/>
        <w:contextualSpacing/>
        <w:jc w:val="both"/>
        <w:rPr>
          <w:b/>
          <w:lang w:eastAsia="ar-SA" w:bidi="ar-SA"/>
        </w:rPr>
      </w:pPr>
    </w:p>
    <w:p w14:paraId="79ACC0A3" w14:textId="77777777" w:rsidR="00256039" w:rsidRPr="00256039" w:rsidRDefault="00256039" w:rsidP="00EC4FF5">
      <w:pPr>
        <w:shd w:val="clear" w:color="auto" w:fill="FFFFFF" w:themeFill="background1"/>
        <w:spacing w:line="240" w:lineRule="auto"/>
        <w:contextualSpacing/>
        <w:jc w:val="both"/>
        <w:rPr>
          <w:rFonts w:ascii="Times New Roman" w:hAnsi="Times New Roman" w:cs="Times New Roman"/>
          <w:sz w:val="24"/>
          <w:szCs w:val="24"/>
        </w:rPr>
      </w:pPr>
      <w:r w:rsidRPr="00256039">
        <w:rPr>
          <w:rFonts w:ascii="Times New Roman" w:hAnsi="Times New Roman" w:cs="Times New Roman"/>
          <w:sz w:val="24"/>
          <w:szCs w:val="24"/>
        </w:rPr>
        <w:t>Părinții au nu numai dreptul, ci și obligația de a lua parte la viața copiilor lor în instituția de învățământ. Date fiind responsabilitățile lor în această privință, profesorul trebuie să construiască și să consolideze relația cu părinții, iar beneficiarul va fi copilul. Dragostea pentru copil și bucuria pe care o trăiesc atât profesorul, cât și părintele atunci când copilul face progrese, înflorind sub ochii lor, constituie liantul unei colaborări permanente.</w:t>
      </w:r>
    </w:p>
    <w:p w14:paraId="0E9CE64B" w14:textId="77777777" w:rsidR="00256039" w:rsidRPr="00256039" w:rsidRDefault="00256039" w:rsidP="00EC4FF5">
      <w:pPr>
        <w:autoSpaceDE w:val="0"/>
        <w:autoSpaceDN w:val="0"/>
        <w:adjustRightInd w:val="0"/>
        <w:spacing w:line="240" w:lineRule="auto"/>
        <w:contextualSpacing/>
        <w:jc w:val="both"/>
        <w:rPr>
          <w:rFonts w:ascii="Times New Roman" w:hAnsi="Times New Roman" w:cs="Times New Roman"/>
          <w:sz w:val="24"/>
          <w:szCs w:val="24"/>
        </w:rPr>
      </w:pPr>
    </w:p>
    <w:p w14:paraId="73671E5B" w14:textId="77777777" w:rsidR="00256039" w:rsidRPr="00256039" w:rsidRDefault="00256039" w:rsidP="00EC4FF5">
      <w:pPr>
        <w:autoSpaceDE w:val="0"/>
        <w:autoSpaceDN w:val="0"/>
        <w:adjustRightInd w:val="0"/>
        <w:spacing w:line="240" w:lineRule="auto"/>
        <w:contextualSpacing/>
        <w:jc w:val="both"/>
        <w:rPr>
          <w:rFonts w:ascii="Times New Roman" w:hAnsi="Times New Roman" w:cs="Times New Roman"/>
          <w:sz w:val="24"/>
          <w:szCs w:val="24"/>
        </w:rPr>
      </w:pPr>
      <w:r w:rsidRPr="00256039">
        <w:rPr>
          <w:rFonts w:ascii="Times New Roman" w:hAnsi="Times New Roman" w:cs="Times New Roman"/>
          <w:sz w:val="24"/>
          <w:szCs w:val="24"/>
        </w:rPr>
        <w:t>Parteneriatul şcoală – familie - comunitate reprezintă o problemă actuală importantă, reliefată de diferite documente de politică educaţională la nivel naţional şi internaţional şi de cercetările în domeniul educaţiei.</w:t>
      </w:r>
    </w:p>
    <w:p w14:paraId="343B779B" w14:textId="77777777" w:rsidR="00256039" w:rsidRPr="00256039" w:rsidRDefault="00256039" w:rsidP="00EC4FF5">
      <w:pPr>
        <w:autoSpaceDE w:val="0"/>
        <w:autoSpaceDN w:val="0"/>
        <w:adjustRightInd w:val="0"/>
        <w:spacing w:line="240" w:lineRule="auto"/>
        <w:contextualSpacing/>
        <w:jc w:val="both"/>
        <w:rPr>
          <w:rFonts w:ascii="Times New Roman" w:hAnsi="Times New Roman" w:cs="Times New Roman"/>
          <w:sz w:val="24"/>
          <w:szCs w:val="24"/>
        </w:rPr>
      </w:pPr>
    </w:p>
    <w:p w14:paraId="56046DB0" w14:textId="0C531771" w:rsidR="00256039" w:rsidRPr="00256039" w:rsidRDefault="00256039" w:rsidP="00EC4FF5">
      <w:pPr>
        <w:autoSpaceDE w:val="0"/>
        <w:autoSpaceDN w:val="0"/>
        <w:adjustRightInd w:val="0"/>
        <w:spacing w:line="240" w:lineRule="auto"/>
        <w:contextualSpacing/>
        <w:jc w:val="both"/>
        <w:rPr>
          <w:rFonts w:ascii="Times New Roman" w:hAnsi="Times New Roman" w:cs="Times New Roman"/>
          <w:sz w:val="24"/>
          <w:szCs w:val="24"/>
        </w:rPr>
      </w:pPr>
      <w:r w:rsidRPr="00256039">
        <w:rPr>
          <w:rFonts w:ascii="Times New Roman" w:hAnsi="Times New Roman" w:cs="Times New Roman"/>
          <w:sz w:val="24"/>
          <w:szCs w:val="24"/>
        </w:rPr>
        <w:t>Literatura de specialitate (Epstein, 2009) relevă un rol semnificativ al implicării părinţilor în colaborarea cu şcoala în ceea ce priveşte dezvoltarea şi educaţia copiilor, dar şi avantaje pentru părinţi, profesori şi comunitate (</w:t>
      </w:r>
      <w:r w:rsidRPr="00256039">
        <w:rPr>
          <w:rFonts w:ascii="Times New Roman" w:hAnsi="Times New Roman" w:cs="Times New Roman"/>
          <w:i/>
          <w:sz w:val="24"/>
          <w:szCs w:val="24"/>
        </w:rPr>
        <w:t>Partneriatul școală-familie-comunitate</w:t>
      </w:r>
      <w:r w:rsidRPr="00256039">
        <w:rPr>
          <w:rFonts w:ascii="Times New Roman" w:hAnsi="Times New Roman" w:cs="Times New Roman"/>
          <w:sz w:val="24"/>
          <w:szCs w:val="24"/>
        </w:rPr>
        <w:t>, coord.</w:t>
      </w:r>
      <w:r w:rsidR="00EC41F8">
        <w:rPr>
          <w:rFonts w:ascii="Times New Roman" w:hAnsi="Times New Roman" w:cs="Times New Roman"/>
          <w:sz w:val="24"/>
          <w:szCs w:val="24"/>
        </w:rPr>
        <w:t xml:space="preserve"> </w:t>
      </w:r>
      <w:r w:rsidRPr="00256039">
        <w:rPr>
          <w:rFonts w:ascii="Times New Roman" w:hAnsi="Times New Roman" w:cs="Times New Roman"/>
          <w:sz w:val="24"/>
          <w:szCs w:val="24"/>
        </w:rPr>
        <w:t>Țibu. S &amp; Goia.</w:t>
      </w:r>
      <w:r w:rsidR="00EC41F8">
        <w:rPr>
          <w:rFonts w:ascii="Times New Roman" w:hAnsi="Times New Roman" w:cs="Times New Roman"/>
          <w:sz w:val="24"/>
          <w:szCs w:val="24"/>
        </w:rPr>
        <w:t xml:space="preserve"> </w:t>
      </w:r>
      <w:r w:rsidRPr="00256039">
        <w:rPr>
          <w:rFonts w:ascii="Times New Roman" w:hAnsi="Times New Roman" w:cs="Times New Roman"/>
          <w:sz w:val="24"/>
          <w:szCs w:val="24"/>
        </w:rPr>
        <w:t>D, 2014):</w:t>
      </w:r>
    </w:p>
    <w:p w14:paraId="02F0D0AF" w14:textId="77777777" w:rsidR="00256039" w:rsidRPr="00256039" w:rsidRDefault="00256039" w:rsidP="00B85C03">
      <w:pPr>
        <w:pStyle w:val="ListParagraph"/>
        <w:numPr>
          <w:ilvl w:val="0"/>
          <w:numId w:val="12"/>
        </w:numPr>
        <w:autoSpaceDE w:val="0"/>
        <w:autoSpaceDN w:val="0"/>
        <w:adjustRightInd w:val="0"/>
        <w:spacing w:after="200" w:line="240" w:lineRule="auto"/>
        <w:jc w:val="both"/>
        <w:rPr>
          <w:rFonts w:ascii="Times New Roman" w:hAnsi="Times New Roman" w:cs="Times New Roman"/>
          <w:kern w:val="2"/>
          <w:sz w:val="24"/>
          <w:szCs w:val="24"/>
          <w:lang w:eastAsia="ar-SA"/>
        </w:rPr>
      </w:pPr>
      <w:r w:rsidRPr="00256039">
        <w:rPr>
          <w:rFonts w:ascii="Times New Roman" w:hAnsi="Times New Roman" w:cs="Times New Roman"/>
          <w:kern w:val="2"/>
          <w:sz w:val="24"/>
          <w:szCs w:val="24"/>
          <w:u w:val="single"/>
          <w:lang w:eastAsia="ar-SA"/>
        </w:rPr>
        <w:t>pentru copii</w:t>
      </w:r>
      <w:r w:rsidRPr="00256039">
        <w:rPr>
          <w:rFonts w:ascii="Times New Roman" w:hAnsi="Times New Roman" w:cs="Times New Roman"/>
          <w:kern w:val="2"/>
          <w:sz w:val="24"/>
          <w:szCs w:val="24"/>
          <w:lang w:eastAsia="ar-SA"/>
        </w:rPr>
        <w:t>: performanţă academică, atitudini şi comportament, prezenţă, adaptare şi implicare şcolară, rata promovabilităţii (Suárez-Orozco, 2010; Dor, 2013);</w:t>
      </w:r>
    </w:p>
    <w:p w14:paraId="6B827195" w14:textId="77777777" w:rsidR="00256039" w:rsidRPr="00256039" w:rsidRDefault="00256039" w:rsidP="00B85C03">
      <w:pPr>
        <w:pStyle w:val="ListParagraph"/>
        <w:numPr>
          <w:ilvl w:val="0"/>
          <w:numId w:val="12"/>
        </w:numPr>
        <w:autoSpaceDE w:val="0"/>
        <w:autoSpaceDN w:val="0"/>
        <w:adjustRightInd w:val="0"/>
        <w:spacing w:after="200" w:line="240" w:lineRule="auto"/>
        <w:jc w:val="both"/>
        <w:rPr>
          <w:rFonts w:ascii="Times New Roman" w:hAnsi="Times New Roman" w:cs="Times New Roman"/>
          <w:kern w:val="2"/>
          <w:sz w:val="24"/>
          <w:szCs w:val="24"/>
          <w:lang w:eastAsia="ar-SA"/>
        </w:rPr>
      </w:pPr>
      <w:r w:rsidRPr="00256039">
        <w:rPr>
          <w:rFonts w:ascii="Times New Roman" w:hAnsi="Times New Roman" w:cs="Times New Roman"/>
          <w:kern w:val="2"/>
          <w:sz w:val="24"/>
          <w:szCs w:val="24"/>
          <w:u w:val="single"/>
          <w:lang w:eastAsia="ar-SA"/>
        </w:rPr>
        <w:t>pentru părinţi</w:t>
      </w:r>
      <w:r w:rsidRPr="00256039">
        <w:rPr>
          <w:rFonts w:ascii="Times New Roman" w:hAnsi="Times New Roman" w:cs="Times New Roman"/>
          <w:kern w:val="2"/>
          <w:sz w:val="24"/>
          <w:szCs w:val="24"/>
          <w:lang w:eastAsia="ar-SA"/>
        </w:rPr>
        <w:t>: atitudini pozitive faţă de şcoală, relaţii mai bune între copii şi părinţi;</w:t>
      </w:r>
    </w:p>
    <w:p w14:paraId="064C6130" w14:textId="77777777" w:rsidR="00256039" w:rsidRPr="00256039" w:rsidRDefault="00256039" w:rsidP="00B85C03">
      <w:pPr>
        <w:pStyle w:val="ListParagraph"/>
        <w:numPr>
          <w:ilvl w:val="0"/>
          <w:numId w:val="12"/>
        </w:numPr>
        <w:autoSpaceDE w:val="0"/>
        <w:autoSpaceDN w:val="0"/>
        <w:adjustRightInd w:val="0"/>
        <w:spacing w:after="200" w:line="240" w:lineRule="auto"/>
        <w:jc w:val="both"/>
        <w:rPr>
          <w:rFonts w:ascii="Times New Roman" w:hAnsi="Times New Roman" w:cs="Times New Roman"/>
          <w:kern w:val="2"/>
          <w:sz w:val="24"/>
          <w:szCs w:val="24"/>
          <w:lang w:eastAsia="ar-SA"/>
        </w:rPr>
      </w:pPr>
      <w:r w:rsidRPr="00256039">
        <w:rPr>
          <w:rFonts w:ascii="Times New Roman" w:hAnsi="Times New Roman" w:cs="Times New Roman"/>
          <w:kern w:val="2"/>
          <w:sz w:val="24"/>
          <w:szCs w:val="24"/>
          <w:u w:val="single"/>
          <w:lang w:eastAsia="ar-SA"/>
        </w:rPr>
        <w:t>pentru profesori</w:t>
      </w:r>
      <w:r w:rsidRPr="00256039">
        <w:rPr>
          <w:rFonts w:ascii="Times New Roman" w:hAnsi="Times New Roman" w:cs="Times New Roman"/>
          <w:kern w:val="2"/>
          <w:sz w:val="24"/>
          <w:szCs w:val="24"/>
          <w:lang w:eastAsia="ar-SA"/>
        </w:rPr>
        <w:t>: motivaţie crescută pentru îmbunătăţirea metodelor educative;</w:t>
      </w:r>
    </w:p>
    <w:p w14:paraId="3B3922D0" w14:textId="77777777" w:rsidR="00256039" w:rsidRPr="00256039" w:rsidRDefault="00256039" w:rsidP="00B85C03">
      <w:pPr>
        <w:pStyle w:val="ListParagraph"/>
        <w:numPr>
          <w:ilvl w:val="0"/>
          <w:numId w:val="12"/>
        </w:numPr>
        <w:autoSpaceDE w:val="0"/>
        <w:autoSpaceDN w:val="0"/>
        <w:adjustRightInd w:val="0"/>
        <w:spacing w:after="200" w:line="240" w:lineRule="auto"/>
        <w:jc w:val="both"/>
        <w:rPr>
          <w:rFonts w:ascii="Times New Roman" w:hAnsi="Times New Roman" w:cs="Times New Roman"/>
          <w:kern w:val="2"/>
          <w:sz w:val="24"/>
          <w:szCs w:val="24"/>
          <w:lang w:eastAsia="ar-SA"/>
        </w:rPr>
      </w:pPr>
      <w:r w:rsidRPr="00256039">
        <w:rPr>
          <w:rFonts w:ascii="Times New Roman" w:hAnsi="Times New Roman" w:cs="Times New Roman"/>
          <w:kern w:val="2"/>
          <w:sz w:val="24"/>
          <w:szCs w:val="24"/>
          <w:u w:val="single"/>
          <w:lang w:eastAsia="ar-SA"/>
        </w:rPr>
        <w:t>pentru comunitate</w:t>
      </w:r>
      <w:r w:rsidRPr="00256039">
        <w:rPr>
          <w:rFonts w:ascii="Times New Roman" w:hAnsi="Times New Roman" w:cs="Times New Roman"/>
          <w:kern w:val="2"/>
          <w:sz w:val="24"/>
          <w:szCs w:val="24"/>
          <w:lang w:eastAsia="ar-SA"/>
        </w:rPr>
        <w:t>: sprijin crescut din partea comunităţii.</w:t>
      </w:r>
    </w:p>
    <w:p w14:paraId="68683D2A" w14:textId="77777777" w:rsidR="00256039" w:rsidRDefault="00256039" w:rsidP="00EC4FF5">
      <w:pPr>
        <w:pStyle w:val="NormalWeb"/>
        <w:spacing w:before="0" w:after="0"/>
        <w:contextualSpacing/>
        <w:jc w:val="both"/>
        <w:rPr>
          <w:rFonts w:eastAsiaTheme="minorHAnsi"/>
        </w:rPr>
      </w:pPr>
    </w:p>
    <w:p w14:paraId="19F95E21" w14:textId="77777777" w:rsidR="00256039" w:rsidRPr="00580B3B" w:rsidRDefault="00256039" w:rsidP="00EC4FF5">
      <w:pPr>
        <w:pStyle w:val="NormalWeb"/>
        <w:spacing w:before="0" w:after="0"/>
        <w:contextualSpacing/>
        <w:jc w:val="both"/>
        <w:rPr>
          <w:b/>
          <w:lang w:eastAsia="ar-SA" w:bidi="ar-SA"/>
        </w:rPr>
      </w:pPr>
      <w:r w:rsidRPr="00580B3B">
        <w:rPr>
          <w:rFonts w:eastAsiaTheme="minorHAnsi"/>
        </w:rPr>
        <w:t>Cu toate acestea, practica indică, în şcolile de masă, dar mai ales în şcolile din medii dezavantajate existenţa unor bariere culturale, psihologice şi sociale care blochează nu doar colaborarea dintre şcoală – familie - comunitate în interesul copiilor, dar și, de multe ori, o comunicare minimală între aceşti actori.</w:t>
      </w:r>
    </w:p>
    <w:p w14:paraId="14C5F598" w14:textId="77777777" w:rsidR="00256039" w:rsidRDefault="00256039" w:rsidP="00EC4FF5">
      <w:pPr>
        <w:spacing w:line="240" w:lineRule="auto"/>
        <w:contextualSpacing/>
        <w:jc w:val="both"/>
        <w:rPr>
          <w:rFonts w:ascii="Times New Roman" w:eastAsia="Times New Roman" w:hAnsi="Times New Roman" w:cs="Times New Roman"/>
          <w:sz w:val="24"/>
          <w:szCs w:val="24"/>
          <w:lang w:eastAsia="ro-RO"/>
        </w:rPr>
      </w:pPr>
    </w:p>
    <w:p w14:paraId="12661EA0" w14:textId="4E3868E5" w:rsidR="00320F25" w:rsidRPr="00320F25" w:rsidRDefault="00154AF3" w:rsidP="00EC4FF5">
      <w:pPr>
        <w:spacing w:line="240" w:lineRule="auto"/>
        <w:contextualSpacing/>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Instituției de educație timpurie (creșă. grădiniță)</w:t>
      </w:r>
      <w:r w:rsidR="00320F25" w:rsidRPr="00320F25">
        <w:rPr>
          <w:rFonts w:ascii="Times New Roman" w:eastAsia="Times New Roman" w:hAnsi="Times New Roman" w:cs="Times New Roman"/>
          <w:sz w:val="24"/>
          <w:szCs w:val="24"/>
          <w:lang w:eastAsia="ro-RO"/>
        </w:rPr>
        <w:t xml:space="preserve"> îi revine sarcina de a se îngriji de cultivarea unei relații pozitive cu familia copilului. O relație în care, pe de o parte, se va acorda atenție observării și valorificării interacțiunilor pozitive care se exercită în familie și, pe de altă parte, se va contura o strategie privind îndrumarea familiei, în virtutea principiului unității de vederi, cu scopul îndreptării copilului către atingerea potențialului propriu și, implicit, pentru îndeplinirea idealului educațional al școlii stipulat în legislația specifică.</w:t>
      </w:r>
    </w:p>
    <w:p w14:paraId="5C4DF208"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72B1ABE0" w14:textId="6844AC87" w:rsidR="00320F25" w:rsidRPr="00320F25" w:rsidRDefault="00320F25" w:rsidP="00EC4FF5">
      <w:pPr>
        <w:spacing w:line="240" w:lineRule="auto"/>
        <w:contextualSpacing/>
        <w:jc w:val="both"/>
        <w:rPr>
          <w:rFonts w:ascii="Times New Roman" w:eastAsia="Times New Roman" w:hAnsi="Times New Roman" w:cs="Times New Roman"/>
          <w:sz w:val="24"/>
          <w:szCs w:val="24"/>
          <w:lang w:eastAsia="ro-RO"/>
        </w:rPr>
      </w:pPr>
      <w:r w:rsidRPr="00320F25">
        <w:rPr>
          <w:rFonts w:ascii="Times New Roman" w:eastAsia="Times New Roman" w:hAnsi="Times New Roman" w:cs="Times New Roman"/>
          <w:sz w:val="24"/>
          <w:szCs w:val="24"/>
          <w:lang w:eastAsia="ro-RO"/>
        </w:rPr>
        <w:t>Educatoarea este unul din actorii principali ai colaborării cu familia. Așadar, ea va fi responsabilă de</w:t>
      </w:r>
      <w:r w:rsidR="00993909">
        <w:rPr>
          <w:rFonts w:ascii="Times New Roman" w:eastAsia="Times New Roman" w:hAnsi="Times New Roman" w:cs="Times New Roman"/>
          <w:sz w:val="24"/>
          <w:szCs w:val="24"/>
          <w:lang w:eastAsia="ro-RO"/>
        </w:rPr>
        <w:t xml:space="preserve"> cunoașterea caracteristicilor </w:t>
      </w:r>
      <w:r w:rsidRPr="00320F25">
        <w:rPr>
          <w:rFonts w:ascii="Times New Roman" w:eastAsia="Times New Roman" w:hAnsi="Times New Roman" w:cs="Times New Roman"/>
          <w:sz w:val="24"/>
          <w:szCs w:val="24"/>
          <w:lang w:eastAsia="ro-RO"/>
        </w:rPr>
        <w:t xml:space="preserve">și a potențialului educativ al familiei copilului și de </w:t>
      </w:r>
      <w:r w:rsidRPr="00EB68AD">
        <w:rPr>
          <w:rFonts w:ascii="Times New Roman" w:eastAsia="Times New Roman" w:hAnsi="Times New Roman" w:cs="Times New Roman"/>
          <w:sz w:val="24"/>
          <w:szCs w:val="24"/>
          <w:lang w:eastAsia="ro-RO"/>
        </w:rPr>
        <w:t>găsirea c</w:t>
      </w:r>
      <w:r w:rsidR="001E5AC4" w:rsidRPr="00EB68AD">
        <w:rPr>
          <w:rFonts w:ascii="Times New Roman" w:eastAsia="Times New Roman" w:hAnsi="Times New Roman" w:cs="Times New Roman"/>
          <w:sz w:val="24"/>
          <w:szCs w:val="24"/>
          <w:lang w:eastAsia="ro-RO"/>
        </w:rPr>
        <w:t>e</w:t>
      </w:r>
      <w:r w:rsidRPr="00EB68AD">
        <w:rPr>
          <w:rFonts w:ascii="Times New Roman" w:eastAsia="Times New Roman" w:hAnsi="Times New Roman" w:cs="Times New Roman"/>
          <w:sz w:val="24"/>
          <w:szCs w:val="24"/>
          <w:lang w:eastAsia="ro-RO"/>
        </w:rPr>
        <w:t>lor mai bune metode de comunicare cu aceasta. Practic, strategia pe care educatoarea, singură sau în colaborare cu colegele, o va contura</w:t>
      </w:r>
      <w:r w:rsidRPr="00320F25">
        <w:rPr>
          <w:rFonts w:ascii="Times New Roman" w:eastAsia="Times New Roman" w:hAnsi="Times New Roman" w:cs="Times New Roman"/>
          <w:sz w:val="24"/>
          <w:szCs w:val="24"/>
          <w:lang w:eastAsia="ro-RO"/>
        </w:rPr>
        <w:t xml:space="preserve"> se va baza, în primul rând, pe cunoașterea potențialului educativ al familiilor copiilor din grupă și pe o serie de interacțiuni pozitive ale familiilor cu copiii acestora, care vor putea fi preluate ca atare sau folosite ca bază pentru dezvoltarea altor interacțiuni pozitive în cadrul grupului de copii. În al doilea rând, educatoarea va gândi o serie de activități prin care va sensibiliza și consilia părinții cu privire la unele aspecte sensibile ale creșterii și dezvoltării copilului, ale comunicării cu acesta, nu întotdeauna cunoscute de </w:t>
      </w:r>
      <w:r w:rsidR="00154AF3">
        <w:rPr>
          <w:rFonts w:ascii="Times New Roman" w:eastAsia="Times New Roman" w:hAnsi="Times New Roman" w:cs="Times New Roman"/>
          <w:sz w:val="24"/>
          <w:szCs w:val="24"/>
          <w:lang w:eastAsia="ro-RO"/>
        </w:rPr>
        <w:t xml:space="preserve">către aceștia. Relația instituție de educație timpurie </w:t>
      </w:r>
      <w:r w:rsidRPr="00320F25">
        <w:rPr>
          <w:rFonts w:ascii="Times New Roman" w:eastAsia="Times New Roman" w:hAnsi="Times New Roman" w:cs="Times New Roman"/>
          <w:sz w:val="24"/>
          <w:szCs w:val="24"/>
          <w:lang w:eastAsia="ro-RO"/>
        </w:rPr>
        <w:t>- familie trebuie văzută din ambele părți ca pe o relație de susținere și de potenţare</w:t>
      </w:r>
      <w:r w:rsidRPr="00320F25">
        <w:rPr>
          <w:rFonts w:ascii="Times New Roman" w:eastAsia="Times New Roman" w:hAnsi="Times New Roman" w:cs="Times New Roman"/>
          <w:color w:val="0000CC"/>
          <w:sz w:val="24"/>
          <w:szCs w:val="24"/>
          <w:lang w:eastAsia="ro-RO"/>
        </w:rPr>
        <w:t xml:space="preserve"> </w:t>
      </w:r>
      <w:r w:rsidRPr="00320F25">
        <w:rPr>
          <w:rFonts w:ascii="Times New Roman" w:eastAsia="Times New Roman" w:hAnsi="Times New Roman" w:cs="Times New Roman"/>
          <w:sz w:val="24"/>
          <w:szCs w:val="24"/>
          <w:lang w:eastAsia="ro-RO"/>
        </w:rPr>
        <w:t xml:space="preserve">reciprocă. </w:t>
      </w:r>
    </w:p>
    <w:p w14:paraId="354B12B2"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251BA2B8" w14:textId="709012FA" w:rsidR="00320F25" w:rsidRPr="00320F25" w:rsidRDefault="00320F25" w:rsidP="00EC4FF5">
      <w:pPr>
        <w:spacing w:line="240" w:lineRule="auto"/>
        <w:contextualSpacing/>
        <w:jc w:val="both"/>
        <w:rPr>
          <w:rFonts w:ascii="Times New Roman" w:eastAsia="Times New Roman" w:hAnsi="Times New Roman" w:cs="Times New Roman"/>
          <w:sz w:val="24"/>
          <w:szCs w:val="24"/>
          <w:lang w:eastAsia="ro-RO"/>
        </w:rPr>
      </w:pPr>
      <w:r w:rsidRPr="00320F25">
        <w:rPr>
          <w:rFonts w:ascii="Times New Roman" w:eastAsia="Times New Roman" w:hAnsi="Times New Roman" w:cs="Times New Roman"/>
          <w:sz w:val="24"/>
          <w:szCs w:val="24"/>
          <w:lang w:eastAsia="ro-RO"/>
        </w:rPr>
        <w:t>De aceea, strategia, programul</w:t>
      </w:r>
      <w:r w:rsidR="00154AF3">
        <w:rPr>
          <w:rFonts w:ascii="Times New Roman" w:eastAsia="Times New Roman" w:hAnsi="Times New Roman" w:cs="Times New Roman"/>
          <w:sz w:val="24"/>
          <w:szCs w:val="24"/>
          <w:lang w:eastAsia="ro-RO"/>
        </w:rPr>
        <w:t xml:space="preserve"> de colaborare</w:t>
      </w:r>
      <w:r w:rsidRPr="00320F25">
        <w:rPr>
          <w:rFonts w:ascii="Times New Roman" w:eastAsia="Times New Roman" w:hAnsi="Times New Roman" w:cs="Times New Roman"/>
          <w:sz w:val="24"/>
          <w:szCs w:val="24"/>
          <w:lang w:eastAsia="ro-RO"/>
        </w:rPr>
        <w:t xml:space="preserve"> va avea în vedere o serie de acţiuni prin care cei doi parteneri se completează reciproc: </w:t>
      </w:r>
      <w:r w:rsidRPr="00320F25">
        <w:rPr>
          <w:rFonts w:ascii="Times New Roman" w:eastAsia="Times New Roman" w:hAnsi="Times New Roman" w:cs="Times New Roman"/>
          <w:i/>
          <w:sz w:val="24"/>
          <w:szCs w:val="24"/>
          <w:lang w:eastAsia="ro-RO"/>
        </w:rPr>
        <w:t>“…programele care pun accentul pe implicarea directă a părinţilor în activităţi care stimulează dezvoltarea copilului au o influenţă poz</w:t>
      </w:r>
      <w:r w:rsidR="009B7923">
        <w:rPr>
          <w:rFonts w:ascii="Times New Roman" w:eastAsia="Times New Roman" w:hAnsi="Times New Roman" w:cs="Times New Roman"/>
          <w:i/>
          <w:sz w:val="24"/>
          <w:szCs w:val="24"/>
          <w:lang w:eastAsia="ro-RO"/>
        </w:rPr>
        <w:t>itivă la orice vîrstă, dar cu câ</w:t>
      </w:r>
      <w:r w:rsidRPr="00320F25">
        <w:rPr>
          <w:rFonts w:ascii="Times New Roman" w:eastAsia="Times New Roman" w:hAnsi="Times New Roman" w:cs="Times New Roman"/>
          <w:i/>
          <w:sz w:val="24"/>
          <w:szCs w:val="24"/>
          <w:lang w:eastAsia="ro-RO"/>
        </w:rPr>
        <w:t>t aceste activităţi încep mai devreme şi continuă mai tîrziu, cu atît este mai mare beneficiul pentru copii.”</w:t>
      </w:r>
      <w:r w:rsidRPr="00320F25">
        <w:rPr>
          <w:rFonts w:ascii="Times New Roman" w:eastAsia="Times New Roman" w:hAnsi="Times New Roman" w:cs="Times New Roman"/>
          <w:sz w:val="24"/>
          <w:szCs w:val="24"/>
          <w:lang w:eastAsia="ro-RO"/>
        </w:rPr>
        <w:t xml:space="preserve"> (Urie Bronfenbrenner, 1975)</w:t>
      </w:r>
    </w:p>
    <w:p w14:paraId="1C190D35"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303E2784" w14:textId="35629326" w:rsidR="00320F25" w:rsidRDefault="00320F25" w:rsidP="00EC4FF5">
      <w:pPr>
        <w:spacing w:line="240" w:lineRule="auto"/>
        <w:contextualSpacing/>
        <w:jc w:val="both"/>
        <w:rPr>
          <w:rFonts w:ascii="Times New Roman" w:eastAsia="Times New Roman" w:hAnsi="Times New Roman" w:cs="Times New Roman"/>
          <w:sz w:val="24"/>
          <w:szCs w:val="24"/>
          <w:lang w:eastAsia="ro-RO"/>
        </w:rPr>
      </w:pPr>
      <w:r w:rsidRPr="00320F25">
        <w:rPr>
          <w:rFonts w:ascii="Times New Roman" w:eastAsia="Times New Roman" w:hAnsi="Times New Roman" w:cs="Times New Roman"/>
          <w:sz w:val="24"/>
          <w:szCs w:val="24"/>
          <w:lang w:eastAsia="ro-RO"/>
        </w:rPr>
        <w:t>Părinţii şi educatorii trebuie să urmărească crearea unui parteneriat educaţional bazat pe respect reciproc, pe înţelegerea punctului de vedere al celuilalt, pe acceptarea diferenţe</w:t>
      </w:r>
      <w:r w:rsidR="000B27FE">
        <w:rPr>
          <w:rFonts w:ascii="Times New Roman" w:eastAsia="Times New Roman" w:hAnsi="Times New Roman" w:cs="Times New Roman"/>
          <w:sz w:val="24"/>
          <w:szCs w:val="24"/>
          <w:lang w:eastAsia="ro-RO"/>
        </w:rPr>
        <w:t xml:space="preserve">lor şi pe tolerarea opţiunilor </w:t>
      </w:r>
      <w:r w:rsidRPr="00320F25">
        <w:rPr>
          <w:rFonts w:ascii="Times New Roman" w:eastAsia="Times New Roman" w:hAnsi="Times New Roman" w:cs="Times New Roman"/>
          <w:sz w:val="24"/>
          <w:szCs w:val="24"/>
          <w:lang w:eastAsia="ro-RO"/>
        </w:rPr>
        <w:t>diferite, pe eficienţa comunicării, pe colaborare şi cooperare.</w:t>
      </w:r>
    </w:p>
    <w:p w14:paraId="48295261" w14:textId="77777777" w:rsidR="00320F25" w:rsidRP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08D800AC" w14:textId="56AACE99" w:rsidR="00320F25" w:rsidRPr="00320F25" w:rsidRDefault="00F30473" w:rsidP="00F30473">
      <w:pPr>
        <w:pStyle w:val="Heading3"/>
        <w:rPr>
          <w:rFonts w:ascii="Times New Roman" w:hAnsi="Times New Roman" w:cs="Times New Roman"/>
          <w:b/>
          <w:color w:val="auto"/>
          <w:lang w:eastAsia="en-GB"/>
        </w:rPr>
      </w:pPr>
      <w:bookmarkStart w:id="2" w:name="_Toc523728317"/>
      <w:r>
        <w:rPr>
          <w:rFonts w:ascii="Times New Roman" w:hAnsi="Times New Roman" w:cs="Times New Roman"/>
          <w:b/>
          <w:color w:val="auto"/>
          <w:lang w:eastAsia="en-GB"/>
        </w:rPr>
        <w:t xml:space="preserve">VII.2 </w:t>
      </w:r>
      <w:r w:rsidR="00320F25" w:rsidRPr="00320F25">
        <w:rPr>
          <w:rFonts w:ascii="Times New Roman" w:hAnsi="Times New Roman" w:cs="Times New Roman"/>
          <w:b/>
          <w:color w:val="auto"/>
          <w:lang w:eastAsia="en-GB"/>
        </w:rPr>
        <w:t>Modalităţi de colaborare între</w:t>
      </w:r>
      <w:r w:rsidR="00154AF3">
        <w:rPr>
          <w:rFonts w:ascii="Times New Roman" w:hAnsi="Times New Roman" w:cs="Times New Roman"/>
          <w:b/>
          <w:color w:val="auto"/>
          <w:lang w:eastAsia="en-GB"/>
        </w:rPr>
        <w:t xml:space="preserve"> instituția de educație timpurie</w:t>
      </w:r>
      <w:r w:rsidR="00320F25" w:rsidRPr="00320F25">
        <w:rPr>
          <w:rFonts w:ascii="Times New Roman" w:hAnsi="Times New Roman" w:cs="Times New Roman"/>
          <w:b/>
          <w:color w:val="auto"/>
          <w:lang w:eastAsia="en-GB"/>
        </w:rPr>
        <w:t xml:space="preserve"> şi familie</w:t>
      </w:r>
      <w:bookmarkEnd w:id="2"/>
      <w:r w:rsidR="00320F25" w:rsidRPr="00320F25">
        <w:rPr>
          <w:rFonts w:ascii="Times New Roman" w:hAnsi="Times New Roman" w:cs="Times New Roman"/>
          <w:b/>
          <w:color w:val="auto"/>
          <w:lang w:eastAsia="en-GB"/>
        </w:rPr>
        <w:t xml:space="preserve"> </w:t>
      </w:r>
    </w:p>
    <w:p w14:paraId="66EA5E1C" w14:textId="77777777"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p>
    <w:p w14:paraId="16B12FF1"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sz w:val="24"/>
          <w:szCs w:val="24"/>
          <w:lang w:eastAsia="ar-SA"/>
        </w:rPr>
        <w:t xml:space="preserve">Familia este o sursă principală de informaţii privind relaţiile interpersonale dintre membrii acesteia, aşteptările privind educaţia copilului, stilul educaţional al părinţilor, autoritatea părinţilor şi metodele educative pe care aceştia le folosesc, valorile promovate, climatul educaţional din familie, responsabilităţile pe care copilul le îndeplineşte în familie etc. </w:t>
      </w:r>
    </w:p>
    <w:p w14:paraId="744A36E4"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ar-SA"/>
        </w:rPr>
      </w:pPr>
    </w:p>
    <w:p w14:paraId="6E3EF7CF" w14:textId="77777777" w:rsidR="00E37F53" w:rsidRDefault="00E37F53" w:rsidP="00EC4FF5">
      <w:pPr>
        <w:spacing w:line="240" w:lineRule="auto"/>
        <w:contextualSpacing/>
        <w:jc w:val="both"/>
        <w:rPr>
          <w:rFonts w:ascii="Times New Roman" w:eastAsia="Times New Roman" w:hAnsi="Times New Roman" w:cs="Times New Roman"/>
          <w:sz w:val="24"/>
          <w:szCs w:val="24"/>
          <w:lang w:eastAsia="ar-SA"/>
        </w:rPr>
      </w:pPr>
    </w:p>
    <w:p w14:paraId="2688DF15" w14:textId="77777777" w:rsidR="00320F25" w:rsidRPr="00320F25" w:rsidRDefault="00320F25" w:rsidP="00EC4FF5">
      <w:pPr>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sz w:val="24"/>
          <w:szCs w:val="24"/>
          <w:lang w:eastAsia="ar-SA"/>
        </w:rPr>
        <w:t>Pentru aceasta, educatorul trebuie să:</w:t>
      </w:r>
    </w:p>
    <w:p w14:paraId="6BE2FABF" w14:textId="77777777" w:rsidR="00320F25" w:rsidRPr="00320F25"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 xml:space="preserve">analizeze contextul de social şi de viaţă al copilului şi să determine care sunt efectele asupra dezvoltării sale; </w:t>
      </w:r>
    </w:p>
    <w:p w14:paraId="7DBA7495" w14:textId="683803C8" w:rsidR="00320F25" w:rsidRPr="00C411ED"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lastRenderedPageBreak/>
        <w:t>analizeze fiecare progres (sau regres!) al copilului împreună cu părinţii, pentru a găsi împreună so</w:t>
      </w:r>
      <w:r w:rsidR="008D3E9F">
        <w:rPr>
          <w:rFonts w:ascii="Times New Roman" w:hAnsi="Times New Roman" w:cs="Times New Roman"/>
          <w:sz w:val="24"/>
          <w:szCs w:val="24"/>
          <w:lang w:eastAsia="ar-SA"/>
        </w:rPr>
        <w:t xml:space="preserve">luţii </w:t>
      </w:r>
      <w:r w:rsidR="00C411ED" w:rsidRPr="008D3E9F">
        <w:rPr>
          <w:rFonts w:ascii="Times New Roman" w:hAnsi="Times New Roman" w:cs="Times New Roman"/>
          <w:color w:val="000000" w:themeColor="text1"/>
          <w:sz w:val="24"/>
          <w:szCs w:val="24"/>
          <w:lang w:eastAsia="ar-SA"/>
        </w:rPr>
        <w:t>eficiente pentru stimularea evoluției copilului</w:t>
      </w:r>
      <w:r w:rsidRPr="008D3E9F">
        <w:rPr>
          <w:rFonts w:ascii="Times New Roman" w:hAnsi="Times New Roman" w:cs="Times New Roman"/>
          <w:color w:val="000000" w:themeColor="text1"/>
          <w:sz w:val="24"/>
          <w:szCs w:val="24"/>
          <w:lang w:eastAsia="ar-SA"/>
        </w:rPr>
        <w:t xml:space="preserve">; </w:t>
      </w:r>
    </w:p>
    <w:p w14:paraId="75177A6D" w14:textId="77777777" w:rsidR="00320F25" w:rsidRPr="00320F25"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 xml:space="preserve">ofere părinţilor informaţii despre dezvoltarea copilului şi susţinere în dezvoltarea capacităţilor parentale; </w:t>
      </w:r>
    </w:p>
    <w:p w14:paraId="20C0A302" w14:textId="77777777" w:rsidR="00320F25" w:rsidRPr="00320F25"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 xml:space="preserve">susţină părinţii în definirea intervenţiilor educative pe lângă propriul copil; </w:t>
      </w:r>
    </w:p>
    <w:p w14:paraId="193A3D80" w14:textId="77777777" w:rsidR="00320F25" w:rsidRPr="00320F25"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 xml:space="preserve">reflecteze permanent asupra propriilor trăiri în raport cu relaţiile pe care le construieşte cu părinţii. </w:t>
      </w:r>
    </w:p>
    <w:p w14:paraId="6A560CB2" w14:textId="716171C3" w:rsidR="00320F25" w:rsidRPr="00B50206" w:rsidRDefault="00320F25" w:rsidP="00EC4FF5">
      <w:pPr>
        <w:spacing w:line="240" w:lineRule="auto"/>
        <w:contextualSpacing/>
        <w:jc w:val="both"/>
        <w:rPr>
          <w:rFonts w:ascii="Times New Roman" w:eastAsia="Times New Roman" w:hAnsi="Times New Roman" w:cs="Times New Roman"/>
          <w:bCs/>
          <w:sz w:val="24"/>
          <w:szCs w:val="24"/>
          <w:lang w:eastAsia="ar-SA"/>
        </w:rPr>
      </w:pPr>
      <w:r w:rsidRPr="00320F25">
        <w:rPr>
          <w:rFonts w:ascii="Times New Roman" w:eastAsia="Times New Roman" w:hAnsi="Times New Roman" w:cs="Times New Roman"/>
          <w:bCs/>
          <w:sz w:val="24"/>
          <w:szCs w:val="24"/>
          <w:lang w:eastAsia="ar-SA"/>
        </w:rPr>
        <w:t xml:space="preserve">Iată câteva dintre modalitățile de implicare a părinților </w:t>
      </w:r>
      <w:r w:rsidRPr="00B50206">
        <w:rPr>
          <w:rFonts w:ascii="Times New Roman" w:eastAsia="Times New Roman" w:hAnsi="Times New Roman" w:cs="Times New Roman"/>
          <w:bCs/>
          <w:sz w:val="24"/>
          <w:szCs w:val="24"/>
          <w:lang w:eastAsia="ar-SA"/>
        </w:rPr>
        <w:t xml:space="preserve">în </w:t>
      </w:r>
      <w:r w:rsidR="005450CD" w:rsidRPr="00B50206">
        <w:rPr>
          <w:rFonts w:ascii="Times New Roman" w:eastAsia="Times New Roman" w:hAnsi="Times New Roman" w:cs="Times New Roman"/>
          <w:bCs/>
          <w:sz w:val="24"/>
          <w:szCs w:val="24"/>
          <w:lang w:eastAsia="ar-SA"/>
        </w:rPr>
        <w:t xml:space="preserve">viața grădiniței, cu impact asupra </w:t>
      </w:r>
      <w:r w:rsidR="00353066" w:rsidRPr="00B50206">
        <w:rPr>
          <w:rFonts w:ascii="Times New Roman" w:eastAsia="Times New Roman" w:hAnsi="Times New Roman" w:cs="Times New Roman"/>
          <w:bCs/>
          <w:sz w:val="24"/>
          <w:szCs w:val="24"/>
          <w:lang w:eastAsia="ar-SA"/>
        </w:rPr>
        <w:t>educației</w:t>
      </w:r>
      <w:r w:rsidRPr="00B50206">
        <w:rPr>
          <w:rFonts w:ascii="Times New Roman" w:eastAsia="Times New Roman" w:hAnsi="Times New Roman" w:cs="Times New Roman"/>
          <w:bCs/>
          <w:sz w:val="24"/>
          <w:szCs w:val="24"/>
          <w:lang w:eastAsia="ar-SA"/>
        </w:rPr>
        <w:t xml:space="preserve"> copilului, în cadrul programului dezvoltat de in</w:t>
      </w:r>
      <w:r w:rsidR="00154AF3" w:rsidRPr="00B50206">
        <w:rPr>
          <w:rFonts w:ascii="Times New Roman" w:eastAsia="Times New Roman" w:hAnsi="Times New Roman" w:cs="Times New Roman"/>
          <w:bCs/>
          <w:sz w:val="24"/>
          <w:szCs w:val="24"/>
          <w:lang w:eastAsia="ar-SA"/>
        </w:rPr>
        <w:t>stituția de educație timpurie</w:t>
      </w:r>
      <w:r w:rsidRPr="00B50206">
        <w:rPr>
          <w:rFonts w:ascii="Times New Roman" w:eastAsia="Times New Roman" w:hAnsi="Times New Roman" w:cs="Times New Roman"/>
          <w:bCs/>
          <w:sz w:val="24"/>
          <w:szCs w:val="24"/>
          <w:lang w:eastAsia="ar-SA"/>
        </w:rPr>
        <w:t xml:space="preserve"> cu acest scop:</w:t>
      </w:r>
    </w:p>
    <w:p w14:paraId="2954DACE" w14:textId="77777777" w:rsidR="00320F25" w:rsidRDefault="00320F25" w:rsidP="00EC4FF5">
      <w:pPr>
        <w:suppressAutoHyphens/>
        <w:spacing w:line="240" w:lineRule="auto"/>
        <w:contextualSpacing/>
        <w:jc w:val="both"/>
        <w:rPr>
          <w:rFonts w:ascii="Times New Roman" w:eastAsia="Times New Roman" w:hAnsi="Times New Roman" w:cs="Times New Roman"/>
          <w:b/>
          <w:bCs/>
          <w:i/>
          <w:iCs/>
          <w:sz w:val="24"/>
          <w:szCs w:val="24"/>
          <w:lang w:eastAsia="ar-SA"/>
        </w:rPr>
      </w:pPr>
    </w:p>
    <w:p w14:paraId="02320786"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bCs/>
          <w:i/>
          <w:iCs/>
          <w:sz w:val="24"/>
          <w:szCs w:val="24"/>
          <w:lang w:eastAsia="ar-SA"/>
        </w:rPr>
        <w:t>Întâlniri individuale periodice</w:t>
      </w:r>
      <w:r w:rsidRPr="00320F25">
        <w:rPr>
          <w:rFonts w:ascii="Times New Roman" w:eastAsia="Times New Roman" w:hAnsi="Times New Roman" w:cs="Times New Roman"/>
          <w:sz w:val="24"/>
          <w:szCs w:val="24"/>
          <w:lang w:eastAsia="ar-SA"/>
        </w:rPr>
        <w:t xml:space="preserve">, confidențiale, în cadrul cărora se poate analiza evoluţia dezvoltării copilului, se pot identifica care sunt domeniile de dezvoltare care necesită o diversificare a activităţilor, care sunt activităţile care sunt realizate cu uşurinţă acasă, modul în care copilul reacţionează la diverse activităţi propuse. Părintele se va simți implicat în viaţa copilului său şi va vedea continuumul relaţiei dintre „acasă” şi „la grădiniţă”, simțindu-se valorizat. </w:t>
      </w:r>
    </w:p>
    <w:p w14:paraId="5E28B8FF" w14:textId="77777777" w:rsidR="00320F25" w:rsidRDefault="00320F25" w:rsidP="00EC4FF5">
      <w:pPr>
        <w:suppressAutoHyphens/>
        <w:spacing w:line="240" w:lineRule="auto"/>
        <w:contextualSpacing/>
        <w:jc w:val="both"/>
        <w:rPr>
          <w:rFonts w:ascii="Times New Roman" w:eastAsia="Times New Roman" w:hAnsi="Times New Roman" w:cs="Times New Roman"/>
          <w:b/>
          <w:bCs/>
          <w:i/>
          <w:iCs/>
          <w:sz w:val="24"/>
          <w:szCs w:val="24"/>
          <w:lang w:eastAsia="ar-SA"/>
        </w:rPr>
      </w:pPr>
    </w:p>
    <w:p w14:paraId="545740A6" w14:textId="2428C32C"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bCs/>
          <w:i/>
          <w:iCs/>
          <w:sz w:val="24"/>
          <w:szCs w:val="24"/>
          <w:lang w:eastAsia="ar-SA"/>
        </w:rPr>
        <w:t>Participarea părinţilor la activităţile copilului</w:t>
      </w:r>
      <w:r w:rsidR="005F0316">
        <w:rPr>
          <w:rFonts w:ascii="Times New Roman" w:eastAsia="Times New Roman" w:hAnsi="Times New Roman" w:cs="Times New Roman"/>
          <w:sz w:val="24"/>
          <w:szCs w:val="24"/>
          <w:lang w:eastAsia="ar-SA"/>
        </w:rPr>
        <w:t xml:space="preserve"> </w:t>
      </w:r>
      <w:r w:rsidR="005F0316" w:rsidRPr="00B50206">
        <w:rPr>
          <w:rFonts w:ascii="Times New Roman" w:eastAsia="Times New Roman" w:hAnsi="Times New Roman" w:cs="Times New Roman"/>
          <w:sz w:val="24"/>
          <w:szCs w:val="24"/>
          <w:lang w:eastAsia="ar-SA"/>
        </w:rPr>
        <w:t>– la activități curriculare (activități cu caracter deschis, ca partener al cadrului didactic, ca invitat, specialist pe o anumită problem</w:t>
      </w:r>
      <w:r w:rsidR="00353066" w:rsidRPr="00B50206">
        <w:rPr>
          <w:rFonts w:ascii="Times New Roman" w:eastAsia="Times New Roman" w:hAnsi="Times New Roman" w:cs="Times New Roman"/>
          <w:sz w:val="24"/>
          <w:szCs w:val="24"/>
          <w:lang w:eastAsia="ar-SA"/>
        </w:rPr>
        <w:t>ă</w:t>
      </w:r>
      <w:r w:rsidR="005F0316" w:rsidRPr="00B50206">
        <w:rPr>
          <w:rFonts w:ascii="Times New Roman" w:eastAsia="Times New Roman" w:hAnsi="Times New Roman" w:cs="Times New Roman"/>
          <w:sz w:val="24"/>
          <w:szCs w:val="24"/>
          <w:lang w:eastAsia="ar-SA"/>
        </w:rPr>
        <w:t xml:space="preserve"> etc.), extracuriculare (excursii, drumeții, serbări, competiții). Participarea părinților are </w:t>
      </w:r>
      <w:r w:rsidRPr="00B50206">
        <w:rPr>
          <w:rFonts w:ascii="Times New Roman" w:eastAsia="Times New Roman" w:hAnsi="Times New Roman" w:cs="Times New Roman"/>
          <w:sz w:val="24"/>
          <w:szCs w:val="24"/>
          <w:lang w:eastAsia="ar-SA"/>
        </w:rPr>
        <w:t xml:space="preserve">un dublu câştig: pe de o parte copilul se va simţi securizat de prezenţa părinţilor, astfel încât va fi mai deschis </w:t>
      </w:r>
      <w:r w:rsidRPr="00320F25">
        <w:rPr>
          <w:rFonts w:ascii="Times New Roman" w:eastAsia="Times New Roman" w:hAnsi="Times New Roman" w:cs="Times New Roman"/>
          <w:sz w:val="24"/>
          <w:szCs w:val="24"/>
          <w:lang w:eastAsia="ar-SA"/>
        </w:rPr>
        <w:t xml:space="preserve">spre explorare; pe de altă parte, se va face un transfer de abilităţi practice şi cunoştinţe de la educator spre părinte, prin exersarea amenajării spaţiilor, comunicarea cu copilul, observarea atentă a acestuia într-un alt context decât cel de acasă. </w:t>
      </w:r>
    </w:p>
    <w:p w14:paraId="69FE0284" w14:textId="54345CF3" w:rsidR="00353066" w:rsidRPr="00B50206" w:rsidRDefault="00353066" w:rsidP="00EC4FF5">
      <w:pPr>
        <w:suppressAutoHyphens/>
        <w:spacing w:line="240" w:lineRule="auto"/>
        <w:contextualSpacing/>
        <w:jc w:val="both"/>
        <w:rPr>
          <w:rFonts w:ascii="Times New Roman" w:eastAsia="Times New Roman" w:hAnsi="Times New Roman" w:cs="Times New Roman"/>
          <w:sz w:val="24"/>
          <w:szCs w:val="24"/>
          <w:lang w:eastAsia="ar-SA"/>
        </w:rPr>
      </w:pPr>
    </w:p>
    <w:p w14:paraId="77DECBE9" w14:textId="27335D9F" w:rsidR="00353066" w:rsidRPr="00B50206" w:rsidRDefault="00353066" w:rsidP="00353066">
      <w:pPr>
        <w:suppressAutoHyphens/>
        <w:spacing w:line="240" w:lineRule="auto"/>
        <w:contextualSpacing/>
        <w:jc w:val="both"/>
        <w:rPr>
          <w:rFonts w:ascii="Times New Roman" w:eastAsia="Times New Roman" w:hAnsi="Times New Roman" w:cs="Times New Roman"/>
          <w:sz w:val="24"/>
          <w:szCs w:val="24"/>
          <w:lang w:eastAsia="ar-SA"/>
        </w:rPr>
      </w:pPr>
      <w:r w:rsidRPr="00B50206">
        <w:rPr>
          <w:rFonts w:ascii="Times New Roman" w:eastAsia="Times New Roman" w:hAnsi="Times New Roman" w:cs="Times New Roman"/>
          <w:b/>
          <w:i/>
          <w:sz w:val="24"/>
          <w:szCs w:val="24"/>
          <w:lang w:eastAsia="ar-SA"/>
        </w:rPr>
        <w:t>Implicarea părinților în activități educative</w:t>
      </w:r>
      <w:r w:rsidRPr="00B50206">
        <w:rPr>
          <w:rFonts w:ascii="Times New Roman" w:eastAsia="Times New Roman" w:hAnsi="Times New Roman" w:cs="Times New Roman"/>
          <w:sz w:val="24"/>
          <w:szCs w:val="24"/>
          <w:lang w:eastAsia="ar-SA"/>
        </w:rPr>
        <w:t xml:space="preserve"> în cadrul programelor naționale „Să citim pentru mileniul III”, „Ecogrădinița”, „Kalokagathia</w:t>
      </w:r>
      <w:r w:rsidRPr="00EB68AD">
        <w:rPr>
          <w:rFonts w:ascii="Times New Roman" w:eastAsia="Times New Roman" w:hAnsi="Times New Roman" w:cs="Times New Roman"/>
          <w:sz w:val="24"/>
          <w:szCs w:val="24"/>
          <w:lang w:eastAsia="ar-SA"/>
        </w:rPr>
        <w:t xml:space="preserve">”, în </w:t>
      </w:r>
      <w:r w:rsidR="001E5AC4" w:rsidRPr="00EB68AD">
        <w:rPr>
          <w:rFonts w:ascii="Times New Roman" w:eastAsia="Times New Roman" w:hAnsi="Times New Roman" w:cs="Times New Roman"/>
          <w:sz w:val="24"/>
          <w:szCs w:val="24"/>
          <w:lang w:eastAsia="ar-SA"/>
        </w:rPr>
        <w:t>a</w:t>
      </w:r>
      <w:r w:rsidRPr="00EB68AD">
        <w:rPr>
          <w:rFonts w:ascii="Times New Roman" w:eastAsia="Times New Roman" w:hAnsi="Times New Roman" w:cs="Times New Roman"/>
          <w:sz w:val="24"/>
          <w:szCs w:val="24"/>
          <w:lang w:eastAsia="ar-SA"/>
        </w:rPr>
        <w:t>lte programe educaționale sau socio-umanitare dezvoltate pe plan na</w:t>
      </w:r>
      <w:r w:rsidR="001E5AC4" w:rsidRPr="00EB68AD">
        <w:rPr>
          <w:rFonts w:ascii="Times New Roman" w:eastAsia="Times New Roman" w:hAnsi="Times New Roman" w:cs="Times New Roman"/>
          <w:sz w:val="24"/>
          <w:szCs w:val="24"/>
          <w:lang w:eastAsia="ar-SA"/>
        </w:rPr>
        <w:t>ț</w:t>
      </w:r>
      <w:r w:rsidRPr="00EB68AD">
        <w:rPr>
          <w:rFonts w:ascii="Times New Roman" w:eastAsia="Times New Roman" w:hAnsi="Times New Roman" w:cs="Times New Roman"/>
          <w:sz w:val="24"/>
          <w:szCs w:val="24"/>
          <w:lang w:eastAsia="ar-SA"/>
        </w:rPr>
        <w:t>ional, regional, județean, local.</w:t>
      </w:r>
    </w:p>
    <w:p w14:paraId="5B4DE554" w14:textId="77777777" w:rsidR="00320F25" w:rsidRDefault="00320F25" w:rsidP="00EC4FF5">
      <w:pPr>
        <w:suppressAutoHyphens/>
        <w:spacing w:line="240" w:lineRule="auto"/>
        <w:contextualSpacing/>
        <w:jc w:val="both"/>
        <w:rPr>
          <w:rFonts w:ascii="Times New Roman" w:eastAsia="Times New Roman" w:hAnsi="Times New Roman" w:cs="Times New Roman"/>
          <w:b/>
          <w:bCs/>
          <w:i/>
          <w:iCs/>
          <w:sz w:val="24"/>
          <w:szCs w:val="24"/>
          <w:lang w:eastAsia="ar-SA"/>
        </w:rPr>
      </w:pPr>
    </w:p>
    <w:p w14:paraId="3257F726"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bCs/>
          <w:i/>
          <w:iCs/>
          <w:sz w:val="24"/>
          <w:szCs w:val="24"/>
          <w:lang w:eastAsia="ar-SA"/>
        </w:rPr>
        <w:t>Completarea unor fişe de observaţie la domiciliul copilului</w:t>
      </w:r>
      <w:r w:rsidRPr="00320F25">
        <w:rPr>
          <w:rFonts w:ascii="Times New Roman" w:eastAsia="Times New Roman" w:hAnsi="Times New Roman" w:cs="Times New Roman"/>
          <w:sz w:val="24"/>
          <w:szCs w:val="24"/>
          <w:lang w:eastAsia="ar-SA"/>
        </w:rPr>
        <w:t xml:space="preserve">. În funcţie de domeniile de dezvoltare ale copiilor, de abilităţile parentale ale părinţilor sau în funcţie de intenţionalitatea de programare a activităţilor cu acesta şi cu părinţii săi, se pot elabora fişe personalizate pentru fiecare familie (fişe care să determine itemi principali în ceea ce priveşte: organizarea camerei copilului; tipuri de reacţie în timpul somnului, al servirii mesei; descrierea sociogramei relaţionale a copilului în raport cu membrii familiei). Astfel, părinţii se vor simţi competenţi în statutul lor de părinte şi responsabilizaţi să participe activ în viaţa copilului lor. </w:t>
      </w:r>
    </w:p>
    <w:p w14:paraId="5663A76C" w14:textId="77777777"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p>
    <w:p w14:paraId="73B14B49"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b/>
          <w:bCs/>
          <w:sz w:val="24"/>
          <w:szCs w:val="24"/>
          <w:lang w:eastAsia="ar-SA"/>
        </w:rPr>
      </w:pPr>
      <w:r w:rsidRPr="00320F25">
        <w:rPr>
          <w:rFonts w:ascii="Times New Roman" w:eastAsia="Times New Roman" w:hAnsi="Times New Roman" w:cs="Times New Roman"/>
          <w:sz w:val="24"/>
          <w:szCs w:val="24"/>
          <w:lang w:eastAsia="ar-SA"/>
        </w:rPr>
        <w:t xml:space="preserve">Educatorul poate să propună părintelui un program de </w:t>
      </w:r>
      <w:r w:rsidRPr="00320F25">
        <w:rPr>
          <w:rFonts w:ascii="Times New Roman" w:eastAsia="Times New Roman" w:hAnsi="Times New Roman" w:cs="Times New Roman"/>
          <w:b/>
          <w:bCs/>
          <w:i/>
          <w:iCs/>
          <w:sz w:val="24"/>
          <w:szCs w:val="24"/>
          <w:lang w:eastAsia="ar-SA"/>
        </w:rPr>
        <w:t>vizite la domiciliu</w:t>
      </w:r>
      <w:r w:rsidRPr="00320F25">
        <w:rPr>
          <w:rFonts w:ascii="Times New Roman" w:eastAsia="Times New Roman" w:hAnsi="Times New Roman" w:cs="Times New Roman"/>
          <w:sz w:val="24"/>
          <w:szCs w:val="24"/>
          <w:lang w:eastAsia="ar-SA"/>
        </w:rPr>
        <w:t xml:space="preserve">, dar acestea trebuie să apară în plan doar după consolidarea relaţiei de încredere dintre părinte şi educator/instituție. Vizita la domiciliu este investită adesea cu un puternic rol evaluativ, care se adresează părintelui şi care este destul de dificil de acceptat de către acesta, tocmai din acest motiv. </w:t>
      </w:r>
      <w:r w:rsidRPr="00320F25">
        <w:rPr>
          <w:rFonts w:ascii="Times New Roman" w:eastAsia="Times New Roman" w:hAnsi="Times New Roman" w:cs="Times New Roman"/>
          <w:b/>
          <w:bCs/>
          <w:i/>
          <w:sz w:val="24"/>
          <w:szCs w:val="24"/>
          <w:lang w:eastAsia="ar-SA"/>
        </w:rPr>
        <w:t>Important este ca părintele să nu resimtă aceste vizite ca intruzive, ci ca modalităţi de colaborare partenerială, pentru a determina un răspuns cât mai adecvat nevoilor de dezvoltare ale copilului lor</w:t>
      </w:r>
      <w:r w:rsidRPr="00320F25">
        <w:rPr>
          <w:rFonts w:ascii="Times New Roman" w:eastAsia="Times New Roman" w:hAnsi="Times New Roman" w:cs="Times New Roman"/>
          <w:b/>
          <w:bCs/>
          <w:sz w:val="24"/>
          <w:szCs w:val="24"/>
          <w:lang w:eastAsia="ar-SA"/>
        </w:rPr>
        <w:t>.</w:t>
      </w:r>
    </w:p>
    <w:p w14:paraId="481AC741" w14:textId="77777777" w:rsidR="00320F25" w:rsidRDefault="00320F25" w:rsidP="00EC4FF5">
      <w:pPr>
        <w:suppressAutoHyphens/>
        <w:spacing w:line="240" w:lineRule="auto"/>
        <w:contextualSpacing/>
        <w:jc w:val="both"/>
        <w:rPr>
          <w:rFonts w:ascii="Times New Roman" w:eastAsia="Times New Roman" w:hAnsi="Times New Roman" w:cs="Times New Roman"/>
          <w:b/>
          <w:bCs/>
          <w:i/>
          <w:sz w:val="24"/>
          <w:szCs w:val="24"/>
          <w:lang w:eastAsia="ar-SA"/>
        </w:rPr>
      </w:pPr>
    </w:p>
    <w:p w14:paraId="73A23198" w14:textId="1A3E697F" w:rsidR="00320F25" w:rsidRPr="00320F25" w:rsidRDefault="00320F25" w:rsidP="00EC4FF5">
      <w:pPr>
        <w:suppressAutoHyphens/>
        <w:spacing w:line="240" w:lineRule="auto"/>
        <w:contextualSpacing/>
        <w:jc w:val="both"/>
        <w:rPr>
          <w:rFonts w:ascii="Times New Roman" w:eastAsia="Times New Roman" w:hAnsi="Times New Roman" w:cs="Times New Roman"/>
          <w:b/>
          <w:bCs/>
          <w:sz w:val="24"/>
          <w:szCs w:val="24"/>
          <w:lang w:eastAsia="ar-SA"/>
        </w:rPr>
      </w:pPr>
      <w:r w:rsidRPr="00320F25">
        <w:rPr>
          <w:rFonts w:ascii="Times New Roman" w:eastAsia="Times New Roman" w:hAnsi="Times New Roman" w:cs="Times New Roman"/>
          <w:b/>
          <w:bCs/>
          <w:i/>
          <w:sz w:val="24"/>
          <w:szCs w:val="24"/>
          <w:lang w:eastAsia="ar-SA"/>
        </w:rPr>
        <w:t>Comunicarea la distanţă</w:t>
      </w:r>
      <w:r w:rsidRPr="00320F25">
        <w:rPr>
          <w:rFonts w:ascii="Times New Roman" w:eastAsia="Times New Roman" w:hAnsi="Times New Roman" w:cs="Times New Roman"/>
          <w:b/>
          <w:bCs/>
          <w:sz w:val="24"/>
          <w:szCs w:val="24"/>
          <w:lang w:eastAsia="ar-SA"/>
        </w:rPr>
        <w:t xml:space="preserve">, </w:t>
      </w:r>
      <w:r w:rsidRPr="00320F25">
        <w:rPr>
          <w:rFonts w:ascii="Times New Roman" w:eastAsia="Times New Roman" w:hAnsi="Times New Roman" w:cs="Times New Roman"/>
          <w:bCs/>
          <w:sz w:val="24"/>
          <w:szCs w:val="24"/>
          <w:lang w:eastAsia="ar-SA"/>
        </w:rPr>
        <w:t xml:space="preserve">care să ia forma unor convorbiri telefonice sau mesaje de e-mail, prin intermediul site-ului grădiniţei. Aceste forme sunt utilizate în </w:t>
      </w:r>
      <w:r w:rsidRPr="00EB68AD">
        <w:rPr>
          <w:rFonts w:ascii="Times New Roman" w:eastAsia="Times New Roman" w:hAnsi="Times New Roman" w:cs="Times New Roman"/>
          <w:bCs/>
          <w:sz w:val="24"/>
          <w:szCs w:val="24"/>
          <w:lang w:eastAsia="ar-SA"/>
        </w:rPr>
        <w:t>perioade în care părinţii</w:t>
      </w:r>
      <w:r w:rsidRPr="00320F25">
        <w:rPr>
          <w:rFonts w:ascii="Times New Roman" w:eastAsia="Times New Roman" w:hAnsi="Times New Roman" w:cs="Times New Roman"/>
          <w:bCs/>
          <w:sz w:val="24"/>
          <w:szCs w:val="24"/>
          <w:lang w:eastAsia="ar-SA"/>
        </w:rPr>
        <w:t xml:space="preserve"> nu au timpul disponibil </w:t>
      </w:r>
      <w:r w:rsidRPr="00B50206">
        <w:rPr>
          <w:rFonts w:ascii="Times New Roman" w:eastAsia="Times New Roman" w:hAnsi="Times New Roman" w:cs="Times New Roman"/>
          <w:bCs/>
          <w:sz w:val="24"/>
          <w:szCs w:val="24"/>
          <w:lang w:eastAsia="ar-SA"/>
        </w:rPr>
        <w:t xml:space="preserve">de a participa la toate întâlnirile organizate la </w:t>
      </w:r>
      <w:r w:rsidR="00154AF3" w:rsidRPr="00B50206">
        <w:rPr>
          <w:rFonts w:ascii="Times New Roman" w:eastAsia="Times New Roman" w:hAnsi="Times New Roman" w:cs="Times New Roman"/>
          <w:bCs/>
          <w:sz w:val="24"/>
          <w:szCs w:val="24"/>
          <w:lang w:eastAsia="ar-SA"/>
        </w:rPr>
        <w:t>creșă/</w:t>
      </w:r>
      <w:r w:rsidRPr="00B50206">
        <w:rPr>
          <w:rFonts w:ascii="Times New Roman" w:eastAsia="Times New Roman" w:hAnsi="Times New Roman" w:cs="Times New Roman"/>
          <w:bCs/>
          <w:sz w:val="24"/>
          <w:szCs w:val="24"/>
          <w:lang w:eastAsia="ar-SA"/>
        </w:rPr>
        <w:t xml:space="preserve">grădiniţă, când serviciul lor presupune deplasări </w:t>
      </w:r>
      <w:r w:rsidR="005F0316" w:rsidRPr="00B50206">
        <w:rPr>
          <w:rFonts w:ascii="Times New Roman" w:eastAsia="Times New Roman" w:hAnsi="Times New Roman" w:cs="Times New Roman"/>
          <w:bCs/>
          <w:sz w:val="24"/>
          <w:szCs w:val="24"/>
          <w:lang w:eastAsia="ar-SA"/>
        </w:rPr>
        <w:t>sau când se furnizează informații</w:t>
      </w:r>
      <w:r w:rsidR="005450CD" w:rsidRPr="00B50206">
        <w:rPr>
          <w:rFonts w:ascii="Times New Roman" w:eastAsia="Times New Roman" w:hAnsi="Times New Roman" w:cs="Times New Roman"/>
          <w:bCs/>
          <w:sz w:val="24"/>
          <w:szCs w:val="24"/>
          <w:lang w:eastAsia="ar-SA"/>
        </w:rPr>
        <w:t>/recomandări/sugestii</w:t>
      </w:r>
      <w:r w:rsidR="005F0316" w:rsidRPr="00B50206">
        <w:rPr>
          <w:rFonts w:ascii="Times New Roman" w:eastAsia="Times New Roman" w:hAnsi="Times New Roman" w:cs="Times New Roman"/>
          <w:bCs/>
          <w:sz w:val="24"/>
          <w:szCs w:val="24"/>
          <w:lang w:eastAsia="ar-SA"/>
        </w:rPr>
        <w:t xml:space="preserve"> </w:t>
      </w:r>
      <w:r w:rsidR="005450CD" w:rsidRPr="00B50206">
        <w:rPr>
          <w:rFonts w:ascii="Times New Roman" w:eastAsia="Times New Roman" w:hAnsi="Times New Roman" w:cs="Times New Roman"/>
          <w:bCs/>
          <w:sz w:val="24"/>
          <w:szCs w:val="24"/>
          <w:lang w:eastAsia="ar-SA"/>
        </w:rPr>
        <w:t xml:space="preserve">părinților cu o anumită </w:t>
      </w:r>
      <w:r w:rsidR="005F0316" w:rsidRPr="00B50206">
        <w:rPr>
          <w:rFonts w:ascii="Times New Roman" w:eastAsia="Times New Roman" w:hAnsi="Times New Roman" w:cs="Times New Roman"/>
          <w:bCs/>
          <w:sz w:val="24"/>
          <w:szCs w:val="24"/>
          <w:lang w:eastAsia="ar-SA"/>
        </w:rPr>
        <w:t>ritmic</w:t>
      </w:r>
      <w:r w:rsidR="005450CD" w:rsidRPr="00B50206">
        <w:rPr>
          <w:rFonts w:ascii="Times New Roman" w:eastAsia="Times New Roman" w:hAnsi="Times New Roman" w:cs="Times New Roman"/>
          <w:bCs/>
          <w:sz w:val="24"/>
          <w:szCs w:val="24"/>
          <w:lang w:eastAsia="ar-SA"/>
        </w:rPr>
        <w:t>itate, fără să fie nevoie de prezența acestora pentru a le obține</w:t>
      </w:r>
      <w:r w:rsidR="005F0316" w:rsidRPr="00B50206">
        <w:rPr>
          <w:rFonts w:ascii="Times New Roman" w:eastAsia="Times New Roman" w:hAnsi="Times New Roman" w:cs="Times New Roman"/>
          <w:bCs/>
          <w:sz w:val="24"/>
          <w:szCs w:val="24"/>
          <w:lang w:eastAsia="ar-SA"/>
        </w:rPr>
        <w:t xml:space="preserve"> </w:t>
      </w:r>
      <w:r w:rsidRPr="00B50206">
        <w:rPr>
          <w:rFonts w:ascii="Times New Roman" w:eastAsia="Times New Roman" w:hAnsi="Times New Roman" w:cs="Times New Roman"/>
          <w:bCs/>
          <w:sz w:val="24"/>
          <w:szCs w:val="24"/>
          <w:lang w:eastAsia="ar-SA"/>
        </w:rPr>
        <w:t xml:space="preserve">etc. Acesta </w:t>
      </w:r>
      <w:r w:rsidRPr="00320F25">
        <w:rPr>
          <w:rFonts w:ascii="Times New Roman" w:eastAsia="Times New Roman" w:hAnsi="Times New Roman" w:cs="Times New Roman"/>
          <w:bCs/>
          <w:sz w:val="24"/>
          <w:szCs w:val="24"/>
          <w:lang w:eastAsia="ar-SA"/>
        </w:rPr>
        <w:t>formă de comunicare este complementară comunicării directe și nu o înlocuieşte pe acesta.</w:t>
      </w:r>
    </w:p>
    <w:p w14:paraId="465AED77" w14:textId="77777777" w:rsidR="00320F25" w:rsidRDefault="00320F25" w:rsidP="00EC4FF5">
      <w:pPr>
        <w:suppressAutoHyphens/>
        <w:spacing w:line="240" w:lineRule="auto"/>
        <w:contextualSpacing/>
        <w:jc w:val="both"/>
        <w:rPr>
          <w:rFonts w:ascii="Times New Roman" w:eastAsia="Times New Roman" w:hAnsi="Times New Roman" w:cs="Times New Roman"/>
          <w:b/>
          <w:bCs/>
          <w:i/>
          <w:iCs/>
          <w:sz w:val="24"/>
          <w:szCs w:val="24"/>
          <w:lang w:eastAsia="ar-SA"/>
        </w:rPr>
      </w:pPr>
    </w:p>
    <w:p w14:paraId="30557AA6" w14:textId="1647D42A"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bCs/>
          <w:i/>
          <w:iCs/>
          <w:sz w:val="24"/>
          <w:szCs w:val="24"/>
          <w:lang w:eastAsia="ar-SA"/>
        </w:rPr>
        <w:t>Organizarea unor întâlniri de grup cu părinţii</w:t>
      </w:r>
      <w:r w:rsidRPr="00320F25">
        <w:rPr>
          <w:rFonts w:ascii="Times New Roman" w:eastAsia="Times New Roman" w:hAnsi="Times New Roman" w:cs="Times New Roman"/>
          <w:b/>
          <w:bCs/>
          <w:sz w:val="24"/>
          <w:szCs w:val="24"/>
          <w:lang w:eastAsia="ar-SA"/>
        </w:rPr>
        <w:t>,</w:t>
      </w:r>
      <w:r w:rsidRPr="00320F25">
        <w:rPr>
          <w:rFonts w:ascii="Times New Roman" w:eastAsia="Times New Roman" w:hAnsi="Times New Roman" w:cs="Times New Roman"/>
          <w:sz w:val="24"/>
          <w:szCs w:val="24"/>
          <w:lang w:eastAsia="ar-SA"/>
        </w:rPr>
        <w:t xml:space="preserve"> care să se adreseze nu doar unei familii, ci mai multor familii care au acelaşi tip de problematică sau care au depăşit acelaşi tip de problematică (grupul să se constituie în grupuri de discuţie sau de suport: au diverse teme de interes legate de dezvoltarea copilului, de practici referitoare la îngrijirea, creşterea şi educarea lor; problematica ridicată de depistarea unei dizabilităţi, etc.). Medierea educatorului şi spaţiul pus la dispoziţie pentru derularea acestor activităţi, consolidează abilităţile parentale ale părintelui, valenţa participativă în viaţa copilului, dezvoltă un sentiment de apartenenţă la comunitatea </w:t>
      </w:r>
      <w:r w:rsidR="00154AF3">
        <w:rPr>
          <w:rFonts w:ascii="Times New Roman" w:eastAsia="Times New Roman" w:hAnsi="Times New Roman" w:cs="Times New Roman"/>
          <w:sz w:val="24"/>
          <w:szCs w:val="24"/>
          <w:lang w:eastAsia="ar-SA"/>
        </w:rPr>
        <w:t>creșei/</w:t>
      </w:r>
      <w:r w:rsidRPr="00320F25">
        <w:rPr>
          <w:rFonts w:ascii="Times New Roman" w:eastAsia="Times New Roman" w:hAnsi="Times New Roman" w:cs="Times New Roman"/>
          <w:sz w:val="24"/>
          <w:szCs w:val="24"/>
          <w:lang w:eastAsia="ar-SA"/>
        </w:rPr>
        <w:t xml:space="preserve">grădiniţei, sentiment important pentru părinte, generând implicarea acestora în viaţa acesteia. </w:t>
      </w:r>
    </w:p>
    <w:p w14:paraId="5CA31BC2" w14:textId="4F16AF96" w:rsidR="005450CD" w:rsidRDefault="005450CD" w:rsidP="00EC4FF5">
      <w:pPr>
        <w:suppressAutoHyphens/>
        <w:spacing w:line="240" w:lineRule="auto"/>
        <w:contextualSpacing/>
        <w:jc w:val="both"/>
        <w:rPr>
          <w:rFonts w:ascii="Times New Roman" w:eastAsia="Times New Roman" w:hAnsi="Times New Roman" w:cs="Times New Roman"/>
          <w:sz w:val="24"/>
          <w:szCs w:val="24"/>
          <w:lang w:eastAsia="ar-SA"/>
        </w:rPr>
      </w:pPr>
    </w:p>
    <w:p w14:paraId="345AEBD4" w14:textId="43847CE3" w:rsidR="005450CD" w:rsidRPr="00B50206" w:rsidRDefault="005450CD" w:rsidP="00EC4FF5">
      <w:pPr>
        <w:suppressAutoHyphens/>
        <w:spacing w:line="240" w:lineRule="auto"/>
        <w:contextualSpacing/>
        <w:jc w:val="both"/>
        <w:rPr>
          <w:rFonts w:ascii="Times New Roman" w:eastAsia="Times New Roman" w:hAnsi="Times New Roman" w:cs="Times New Roman"/>
          <w:sz w:val="24"/>
          <w:szCs w:val="24"/>
          <w:lang w:eastAsia="ar-SA"/>
        </w:rPr>
      </w:pPr>
      <w:r w:rsidRPr="00B50206">
        <w:rPr>
          <w:rFonts w:ascii="Times New Roman" w:eastAsia="Times New Roman" w:hAnsi="Times New Roman" w:cs="Times New Roman"/>
          <w:b/>
          <w:i/>
          <w:sz w:val="24"/>
          <w:szCs w:val="24"/>
          <w:lang w:eastAsia="ar-SA"/>
        </w:rPr>
        <w:t xml:space="preserve">Organizarea unor cursuri pentru părinți </w:t>
      </w:r>
      <w:r w:rsidRPr="00B50206">
        <w:rPr>
          <w:rFonts w:ascii="Times New Roman" w:eastAsia="Times New Roman" w:hAnsi="Times New Roman" w:cs="Times New Roman"/>
          <w:sz w:val="24"/>
          <w:szCs w:val="24"/>
          <w:lang w:eastAsia="ar-SA"/>
        </w:rPr>
        <w:t>de tipul celor după metoda „Educați așa” sau diferite, în scopul dobândirii unor abilități și competențe superioare de comunicare cu copilul în familiei.</w:t>
      </w:r>
    </w:p>
    <w:p w14:paraId="4CB7EC8D" w14:textId="4C3F2CF0" w:rsidR="005450CD" w:rsidRPr="00B50206" w:rsidRDefault="005450CD" w:rsidP="00EC4FF5">
      <w:pPr>
        <w:suppressAutoHyphens/>
        <w:spacing w:line="240" w:lineRule="auto"/>
        <w:contextualSpacing/>
        <w:jc w:val="both"/>
        <w:rPr>
          <w:rFonts w:ascii="Times New Roman" w:eastAsia="Times New Roman" w:hAnsi="Times New Roman" w:cs="Times New Roman"/>
          <w:sz w:val="24"/>
          <w:szCs w:val="24"/>
          <w:lang w:eastAsia="ar-SA"/>
        </w:rPr>
      </w:pPr>
    </w:p>
    <w:p w14:paraId="2EABDA5D" w14:textId="3542870C" w:rsidR="005450CD" w:rsidRPr="00B50206" w:rsidRDefault="005450CD" w:rsidP="005450CD">
      <w:pPr>
        <w:suppressAutoHyphens/>
        <w:spacing w:line="240" w:lineRule="auto"/>
        <w:contextualSpacing/>
        <w:jc w:val="both"/>
        <w:rPr>
          <w:rFonts w:ascii="Times New Roman" w:eastAsia="Times New Roman" w:hAnsi="Times New Roman" w:cs="Times New Roman"/>
          <w:sz w:val="24"/>
          <w:szCs w:val="24"/>
          <w:lang w:eastAsia="ar-SA"/>
        </w:rPr>
      </w:pPr>
      <w:r w:rsidRPr="00B50206">
        <w:rPr>
          <w:rFonts w:ascii="Times New Roman" w:eastAsia="Times New Roman" w:hAnsi="Times New Roman" w:cs="Times New Roman"/>
          <w:b/>
          <w:i/>
          <w:sz w:val="24"/>
          <w:szCs w:val="24"/>
          <w:lang w:eastAsia="ar-SA"/>
        </w:rPr>
        <w:t xml:space="preserve">Organizarea unor concursuri între părinți </w:t>
      </w:r>
      <w:r w:rsidRPr="00B50206">
        <w:rPr>
          <w:rFonts w:ascii="Times New Roman" w:eastAsia="Times New Roman" w:hAnsi="Times New Roman" w:cs="Times New Roman"/>
          <w:sz w:val="24"/>
          <w:szCs w:val="24"/>
          <w:lang w:eastAsia="ar-SA"/>
        </w:rPr>
        <w:t xml:space="preserve">sau </w:t>
      </w:r>
      <w:r w:rsidRPr="00B50206">
        <w:rPr>
          <w:rFonts w:ascii="Times New Roman" w:eastAsia="Times New Roman" w:hAnsi="Times New Roman" w:cs="Times New Roman"/>
          <w:b/>
          <w:i/>
          <w:sz w:val="24"/>
          <w:szCs w:val="24"/>
          <w:lang w:eastAsia="ar-SA"/>
        </w:rPr>
        <w:t>concursuri între părinți și copii</w:t>
      </w:r>
      <w:r w:rsidRPr="00B50206">
        <w:rPr>
          <w:rFonts w:ascii="Times New Roman" w:eastAsia="Times New Roman" w:hAnsi="Times New Roman" w:cs="Times New Roman"/>
          <w:sz w:val="24"/>
          <w:szCs w:val="24"/>
          <w:lang w:eastAsia="ar-SA"/>
        </w:rPr>
        <w:t xml:space="preserve"> pe teme de igienă, nutriție, alimentație sănătoasă, conduită civilizată, ecologie, educație rutieră. Acestea apropie părinții de instituția grădiniței, valorifică și transferă deprinderile și cunoștințele </w:t>
      </w:r>
      <w:r w:rsidRPr="00EB68AD">
        <w:rPr>
          <w:rFonts w:ascii="Times New Roman" w:eastAsia="Times New Roman" w:hAnsi="Times New Roman" w:cs="Times New Roman"/>
          <w:sz w:val="24"/>
          <w:szCs w:val="24"/>
          <w:lang w:eastAsia="ar-SA"/>
        </w:rPr>
        <w:t>copiilor către părinți, care le vor valorifica și dincolo de mediul școlar, contribuie la închegarea colectivului de părinți, la educarea lor, creează momente</w:t>
      </w:r>
      <w:r w:rsidRPr="00B50206">
        <w:rPr>
          <w:rFonts w:ascii="Times New Roman" w:eastAsia="Times New Roman" w:hAnsi="Times New Roman" w:cs="Times New Roman"/>
          <w:sz w:val="24"/>
          <w:szCs w:val="24"/>
          <w:lang w:eastAsia="ar-SA"/>
        </w:rPr>
        <w:t xml:space="preserve"> plăcute și amuzante.</w:t>
      </w:r>
    </w:p>
    <w:p w14:paraId="375ACBE1" w14:textId="77777777"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p>
    <w:p w14:paraId="5A4EF178"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b/>
          <w:sz w:val="24"/>
          <w:szCs w:val="24"/>
          <w:lang w:eastAsia="ar-SA"/>
        </w:rPr>
      </w:pPr>
      <w:r w:rsidRPr="00320F25">
        <w:rPr>
          <w:rFonts w:ascii="Times New Roman" w:eastAsia="Times New Roman" w:hAnsi="Times New Roman" w:cs="Times New Roman"/>
          <w:sz w:val="24"/>
          <w:szCs w:val="24"/>
          <w:lang w:eastAsia="ar-SA"/>
        </w:rPr>
        <w:t xml:space="preserve">Returnarea informaţiei înspre părinte în </w:t>
      </w:r>
      <w:r w:rsidRPr="00320F25">
        <w:rPr>
          <w:rFonts w:ascii="Times New Roman" w:eastAsia="Times New Roman" w:hAnsi="Times New Roman" w:cs="Times New Roman"/>
          <w:b/>
          <w:bCs/>
          <w:i/>
          <w:iCs/>
          <w:sz w:val="24"/>
          <w:szCs w:val="24"/>
          <w:lang w:eastAsia="ar-SA"/>
        </w:rPr>
        <w:t xml:space="preserve">momentele de venire şi plecare de la grădiniţă </w:t>
      </w:r>
      <w:r w:rsidRPr="00320F25">
        <w:rPr>
          <w:rFonts w:ascii="Times New Roman" w:eastAsia="Times New Roman" w:hAnsi="Times New Roman" w:cs="Times New Roman"/>
          <w:sz w:val="24"/>
          <w:szCs w:val="24"/>
          <w:lang w:eastAsia="ar-SA"/>
        </w:rPr>
        <w:t xml:space="preserve">are, aparent, un statut mai puţin formal decât cele amintite anterior. Copilul este prezent fizic în ambele situaţii şi este dreptul său să se simtă parte a triadei educator-copil-părinte. Astfel, informaţia către şi dinspre părinte se va axa cu preponderenţă pe activităţile copilului de peste zi sau de acasă, valorizând rezultatele acestuia. Este o ocazie de discuţie cu mai mulţi părinţi şi copii, împărtăşind cu aceştia momentele plăcute ale zilei. </w:t>
      </w:r>
    </w:p>
    <w:p w14:paraId="314C55AC" w14:textId="77777777" w:rsidR="00320F25" w:rsidRDefault="00320F25" w:rsidP="00EC4FF5">
      <w:pPr>
        <w:suppressAutoHyphens/>
        <w:spacing w:line="240" w:lineRule="auto"/>
        <w:contextualSpacing/>
        <w:jc w:val="both"/>
        <w:rPr>
          <w:rFonts w:ascii="Times New Roman" w:eastAsia="Times New Roman" w:hAnsi="Times New Roman" w:cs="Times New Roman"/>
          <w:b/>
          <w:i/>
          <w:iCs/>
          <w:sz w:val="24"/>
          <w:szCs w:val="24"/>
          <w:lang w:eastAsia="ar-SA"/>
        </w:rPr>
      </w:pPr>
    </w:p>
    <w:p w14:paraId="21926728"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i/>
          <w:iCs/>
          <w:sz w:val="24"/>
          <w:szCs w:val="24"/>
          <w:lang w:eastAsia="ar-SA"/>
        </w:rPr>
        <w:t>Întâlniri cu scop administrativ,</w:t>
      </w:r>
      <w:r w:rsidRPr="00320F25">
        <w:rPr>
          <w:rFonts w:ascii="Times New Roman" w:eastAsia="Times New Roman" w:hAnsi="Times New Roman" w:cs="Times New Roman"/>
          <w:sz w:val="24"/>
          <w:szCs w:val="24"/>
          <w:lang w:eastAsia="ar-SA"/>
        </w:rPr>
        <w:t xml:space="preserve"> de tipul „Comitetului de părinţi”, pentru a-i încuraja să participe la programarea şi gestionarea vieţii derulate în cadrul instituției. În acelaşi sens, pentru preluarea unui feed back despre serviciile oferite de instituție/personalul acesteia se poate institui un sistem de comunicare de tipul „</w:t>
      </w:r>
      <w:r w:rsidRPr="00320F25">
        <w:rPr>
          <w:rFonts w:ascii="Times New Roman" w:eastAsia="Times New Roman" w:hAnsi="Times New Roman" w:cs="Times New Roman"/>
          <w:i/>
          <w:iCs/>
          <w:sz w:val="24"/>
          <w:szCs w:val="24"/>
          <w:lang w:eastAsia="ar-SA"/>
        </w:rPr>
        <w:t>Caiet de sugestii</w:t>
      </w:r>
      <w:r w:rsidRPr="00320F25">
        <w:rPr>
          <w:rFonts w:ascii="Times New Roman" w:eastAsia="Times New Roman" w:hAnsi="Times New Roman" w:cs="Times New Roman"/>
          <w:sz w:val="24"/>
          <w:szCs w:val="24"/>
          <w:lang w:eastAsia="ar-SA"/>
        </w:rPr>
        <w:t xml:space="preserve">”, </w:t>
      </w:r>
      <w:r w:rsidRPr="00320F25">
        <w:rPr>
          <w:rFonts w:ascii="Times New Roman" w:eastAsia="Times New Roman" w:hAnsi="Times New Roman" w:cs="Times New Roman"/>
          <w:i/>
          <w:sz w:val="24"/>
          <w:szCs w:val="24"/>
          <w:lang w:eastAsia="ar-SA"/>
        </w:rPr>
        <w:t>„Mesaje de la şi pentru părinţi”</w:t>
      </w:r>
      <w:r w:rsidRPr="00320F25">
        <w:rPr>
          <w:rFonts w:ascii="Times New Roman" w:eastAsia="Times New Roman" w:hAnsi="Times New Roman" w:cs="Times New Roman"/>
          <w:sz w:val="24"/>
          <w:szCs w:val="24"/>
          <w:lang w:eastAsia="ar-SA"/>
        </w:rPr>
        <w:t>.</w:t>
      </w:r>
    </w:p>
    <w:p w14:paraId="587F86A4" w14:textId="77777777"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ro-RO"/>
        </w:rPr>
      </w:pPr>
    </w:p>
    <w:p w14:paraId="088C25DA" w14:textId="6761FD62"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sz w:val="24"/>
          <w:szCs w:val="24"/>
          <w:lang w:eastAsia="ro-RO"/>
        </w:rPr>
        <w:lastRenderedPageBreak/>
        <w:t xml:space="preserve">Când lipsa de timp împiedică întâlnirile directe sau când lipseşte telefonul, pot fi trimise părinţilor </w:t>
      </w:r>
      <w:r w:rsidRPr="00320F25">
        <w:rPr>
          <w:rFonts w:ascii="Times New Roman" w:eastAsia="Times New Roman" w:hAnsi="Times New Roman" w:cs="Times New Roman"/>
          <w:b/>
          <w:i/>
          <w:sz w:val="24"/>
          <w:szCs w:val="24"/>
          <w:lang w:eastAsia="ro-RO"/>
        </w:rPr>
        <w:t>note săptămânale</w:t>
      </w:r>
      <w:r w:rsidRPr="00320F25">
        <w:rPr>
          <w:rFonts w:ascii="Times New Roman" w:eastAsia="Times New Roman" w:hAnsi="Times New Roman" w:cs="Times New Roman"/>
          <w:sz w:val="24"/>
          <w:szCs w:val="24"/>
          <w:lang w:eastAsia="ro-RO"/>
        </w:rPr>
        <w:t xml:space="preserve"> pentru a-i informa asupra unor progrese făcute de copil sau asupra unor evenimente speciale sau</w:t>
      </w:r>
      <w:r w:rsidRPr="00320F25">
        <w:rPr>
          <w:rFonts w:ascii="Times New Roman" w:hAnsi="Times New Roman" w:cs="Times New Roman"/>
          <w:sz w:val="24"/>
          <w:szCs w:val="24"/>
        </w:rPr>
        <w:t xml:space="preserve"> </w:t>
      </w:r>
      <w:r w:rsidRPr="00320F25">
        <w:rPr>
          <w:rFonts w:ascii="Times New Roman" w:hAnsi="Times New Roman" w:cs="Times New Roman"/>
          <w:b/>
          <w:i/>
          <w:sz w:val="24"/>
          <w:szCs w:val="24"/>
        </w:rPr>
        <w:t>mapele individuale</w:t>
      </w:r>
      <w:r w:rsidRPr="00320F25">
        <w:rPr>
          <w:rFonts w:ascii="Times New Roman" w:hAnsi="Times New Roman" w:cs="Times New Roman"/>
          <w:sz w:val="24"/>
          <w:szCs w:val="24"/>
        </w:rPr>
        <w:t xml:space="preserve"> prin care se poate realiza cu familia un schimb de informaţii. Aceste mape pot circula periodic între casă şi </w:t>
      </w:r>
      <w:r w:rsidR="00154AF3">
        <w:rPr>
          <w:rFonts w:ascii="Times New Roman" w:hAnsi="Times New Roman" w:cs="Times New Roman"/>
          <w:sz w:val="24"/>
          <w:szCs w:val="24"/>
        </w:rPr>
        <w:t>creșă/</w:t>
      </w:r>
      <w:r w:rsidRPr="00320F25">
        <w:rPr>
          <w:rFonts w:ascii="Times New Roman" w:hAnsi="Times New Roman" w:cs="Times New Roman"/>
          <w:sz w:val="24"/>
          <w:szCs w:val="24"/>
        </w:rPr>
        <w:t xml:space="preserve">grădiniţă. </w:t>
      </w:r>
    </w:p>
    <w:p w14:paraId="2F5D35A5" w14:textId="77777777" w:rsidR="00320F25" w:rsidRDefault="00320F25" w:rsidP="00EC4FF5">
      <w:pPr>
        <w:suppressAutoHyphens/>
        <w:spacing w:line="240" w:lineRule="auto"/>
        <w:contextualSpacing/>
        <w:jc w:val="both"/>
        <w:rPr>
          <w:rFonts w:ascii="Times New Roman" w:hAnsi="Times New Roman" w:cs="Times New Roman"/>
          <w:sz w:val="24"/>
          <w:szCs w:val="24"/>
        </w:rPr>
      </w:pPr>
    </w:p>
    <w:p w14:paraId="0394D824"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hAnsi="Times New Roman" w:cs="Times New Roman"/>
          <w:sz w:val="24"/>
          <w:szCs w:val="24"/>
        </w:rPr>
        <w:t xml:space="preserve">De asemenea, mulţumirile si nemulţumirile ambelor părţi pot fi făcute cunoscute prin intermediul unor </w:t>
      </w:r>
      <w:r w:rsidRPr="00320F25">
        <w:rPr>
          <w:rFonts w:ascii="Times New Roman" w:hAnsi="Times New Roman" w:cs="Times New Roman"/>
          <w:b/>
          <w:i/>
          <w:sz w:val="24"/>
          <w:szCs w:val="24"/>
        </w:rPr>
        <w:t>note neoficiale trimise prin intermediul copilului</w:t>
      </w:r>
      <w:r w:rsidRPr="00320F25">
        <w:rPr>
          <w:rFonts w:ascii="Times New Roman" w:hAnsi="Times New Roman" w:cs="Times New Roman"/>
          <w:sz w:val="24"/>
          <w:szCs w:val="24"/>
        </w:rPr>
        <w:t xml:space="preserve">. </w:t>
      </w:r>
    </w:p>
    <w:p w14:paraId="25DFBC48"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29B9929D" w14:textId="40031498" w:rsidR="00B377B5" w:rsidRDefault="00320F25" w:rsidP="00EC4FF5">
      <w:pPr>
        <w:spacing w:line="240" w:lineRule="auto"/>
        <w:contextualSpacing/>
        <w:jc w:val="both"/>
        <w:rPr>
          <w:rFonts w:ascii="Times New Roman" w:eastAsia="Times New Roman" w:hAnsi="Times New Roman" w:cs="Times New Roman"/>
          <w:sz w:val="24"/>
          <w:szCs w:val="24"/>
          <w:lang w:eastAsia="ro-RO"/>
        </w:rPr>
      </w:pPr>
      <w:r w:rsidRPr="00320F25">
        <w:rPr>
          <w:rFonts w:ascii="Times New Roman" w:eastAsia="Times New Roman" w:hAnsi="Times New Roman" w:cs="Times New Roman"/>
          <w:sz w:val="24"/>
          <w:szCs w:val="24"/>
          <w:lang w:eastAsia="ro-RO"/>
        </w:rPr>
        <w:t xml:space="preserve">Toate aceste modalităţi de colaborare a instituţiei preşcolare cu familia este necesar să conducă la </w:t>
      </w:r>
      <w:r w:rsidRPr="00320F25">
        <w:rPr>
          <w:rFonts w:ascii="Times New Roman" w:eastAsia="Times New Roman" w:hAnsi="Times New Roman" w:cs="Times New Roman"/>
          <w:i/>
          <w:sz w:val="24"/>
          <w:szCs w:val="24"/>
          <w:lang w:eastAsia="ro-RO"/>
        </w:rPr>
        <w:t>principiul unităţii cerinţelor în</w:t>
      </w:r>
      <w:r w:rsidRPr="00320F25">
        <w:rPr>
          <w:rFonts w:ascii="Times New Roman" w:eastAsia="Times New Roman" w:hAnsi="Times New Roman" w:cs="Times New Roman"/>
          <w:sz w:val="24"/>
          <w:szCs w:val="24"/>
          <w:lang w:eastAsia="ro-RO"/>
        </w:rPr>
        <w:t xml:space="preserve"> </w:t>
      </w:r>
      <w:r w:rsidRPr="00320F25">
        <w:rPr>
          <w:rFonts w:ascii="Times New Roman" w:eastAsia="Times New Roman" w:hAnsi="Times New Roman" w:cs="Times New Roman"/>
          <w:i/>
          <w:sz w:val="24"/>
          <w:szCs w:val="24"/>
          <w:lang w:eastAsia="ro-RO"/>
        </w:rPr>
        <w:t>educaţie</w:t>
      </w:r>
      <w:r w:rsidRPr="00320F25">
        <w:rPr>
          <w:rFonts w:ascii="Times New Roman" w:eastAsia="Times New Roman" w:hAnsi="Times New Roman" w:cs="Times New Roman"/>
          <w:sz w:val="24"/>
          <w:szCs w:val="24"/>
          <w:lang w:eastAsia="ro-RO"/>
        </w:rPr>
        <w:t>. Acest principiu presupune nevoia unei comuniuni în ceea ce priveşte obiectivele propuse actulu</w:t>
      </w:r>
      <w:r w:rsidRPr="00EB68AD">
        <w:rPr>
          <w:rFonts w:ascii="Times New Roman" w:eastAsia="Times New Roman" w:hAnsi="Times New Roman" w:cs="Times New Roman"/>
          <w:sz w:val="24"/>
          <w:szCs w:val="24"/>
          <w:lang w:eastAsia="ro-RO"/>
        </w:rPr>
        <w:t xml:space="preserve">i </w:t>
      </w:r>
      <w:r w:rsidR="0086659B" w:rsidRPr="00EB68AD">
        <w:rPr>
          <w:rFonts w:ascii="Times New Roman" w:eastAsia="Times New Roman" w:hAnsi="Times New Roman" w:cs="Times New Roman"/>
          <w:sz w:val="24"/>
          <w:szCs w:val="24"/>
          <w:lang w:eastAsia="ro-RO"/>
        </w:rPr>
        <w:t>e</w:t>
      </w:r>
      <w:r w:rsidRPr="00EB68AD">
        <w:rPr>
          <w:rFonts w:ascii="Times New Roman" w:eastAsia="Times New Roman" w:hAnsi="Times New Roman" w:cs="Times New Roman"/>
          <w:sz w:val="24"/>
          <w:szCs w:val="24"/>
          <w:lang w:eastAsia="ro-RO"/>
        </w:rPr>
        <w:t>ducativ</w:t>
      </w:r>
      <w:r w:rsidRPr="00320F25">
        <w:rPr>
          <w:rFonts w:ascii="Times New Roman" w:eastAsia="Times New Roman" w:hAnsi="Times New Roman" w:cs="Times New Roman"/>
          <w:sz w:val="24"/>
          <w:szCs w:val="24"/>
          <w:lang w:eastAsia="ro-RO"/>
        </w:rPr>
        <w:t>, se referă la acţiunea în acelaşi sens: ceea ce hotărăşte familia să fie în acord cu măsurile instituţiei, iar ceea ce educatoarea face să nu fie negat de părinţi. Astfel relaţia familie – educatoare – copil devine o relaţie de paterneriat bazată pe o conducere democratică şi flexibilă în luarea deciziilor, în beneficiul copilului.</w:t>
      </w:r>
    </w:p>
    <w:p w14:paraId="4F3A5166" w14:textId="77777777" w:rsidR="00B377B5" w:rsidRPr="00320F25" w:rsidRDefault="00B377B5" w:rsidP="00EC4FF5">
      <w:pPr>
        <w:spacing w:line="240" w:lineRule="auto"/>
        <w:contextualSpacing/>
        <w:jc w:val="both"/>
        <w:rPr>
          <w:rFonts w:ascii="Times New Roman" w:eastAsia="Times New Roman" w:hAnsi="Times New Roman" w:cs="Times New Roman"/>
          <w:sz w:val="24"/>
          <w:szCs w:val="24"/>
          <w:lang w:eastAsia="ro-RO"/>
        </w:rPr>
      </w:pPr>
    </w:p>
    <w:p w14:paraId="01F8FD7E" w14:textId="517B29B8" w:rsidR="00154AF3" w:rsidRPr="00B50206" w:rsidRDefault="00154AF3" w:rsidP="00154AF3">
      <w:pPr>
        <w:pStyle w:val="Heading2"/>
        <w:jc w:val="center"/>
        <w:rPr>
          <w:rFonts w:ascii="Times New Roman" w:hAnsi="Times New Roman" w:cs="Times New Roman"/>
          <w:i w:val="0"/>
          <w:sz w:val="24"/>
          <w:szCs w:val="24"/>
        </w:rPr>
      </w:pPr>
    </w:p>
    <w:p w14:paraId="6E0B947C" w14:textId="77777777" w:rsidR="005F0316" w:rsidRPr="00B50206" w:rsidRDefault="005F0316" w:rsidP="005F0316">
      <w:pPr>
        <w:tabs>
          <w:tab w:val="left" w:pos="1790"/>
        </w:tabs>
        <w:jc w:val="center"/>
        <w:rPr>
          <w:rFonts w:ascii="Times New Roman" w:hAnsi="Times New Roman" w:cs="Times New Roman"/>
          <w:b/>
          <w:sz w:val="24"/>
          <w:szCs w:val="24"/>
        </w:rPr>
      </w:pPr>
      <w:r w:rsidRPr="00B50206">
        <w:rPr>
          <w:rFonts w:ascii="Times New Roman" w:hAnsi="Times New Roman" w:cs="Times New Roman"/>
          <w:b/>
          <w:sz w:val="24"/>
          <w:szCs w:val="24"/>
        </w:rPr>
        <w:t>SUGESTII DE TEME PENTRU ACTIVITĂŢILE DE CONSILIERE</w:t>
      </w:r>
    </w:p>
    <w:p w14:paraId="4D4C3BA7" w14:textId="77777777" w:rsidR="005F0316" w:rsidRPr="00B50206" w:rsidRDefault="005F0316" w:rsidP="005F0316">
      <w:pPr>
        <w:tabs>
          <w:tab w:val="left" w:pos="1790"/>
        </w:tab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6521"/>
      </w:tblGrid>
      <w:tr w:rsidR="00B50206" w:rsidRPr="00B50206" w14:paraId="776539C1" w14:textId="77777777" w:rsidTr="009B7923">
        <w:tc>
          <w:tcPr>
            <w:tcW w:w="6374" w:type="dxa"/>
            <w:shd w:val="clear" w:color="auto" w:fill="auto"/>
          </w:tcPr>
          <w:p w14:paraId="00995102"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eastAsia="Calibri" w:hAnsi="Times New Roman" w:cs="Times New Roman"/>
                <w:sz w:val="24"/>
                <w:szCs w:val="24"/>
              </w:rPr>
              <w:t>Cât timp petrecem cu copilul în familie şi în ce mod?</w:t>
            </w:r>
          </w:p>
        </w:tc>
        <w:tc>
          <w:tcPr>
            <w:tcW w:w="6521" w:type="dxa"/>
            <w:shd w:val="clear" w:color="auto" w:fill="auto"/>
          </w:tcPr>
          <w:p w14:paraId="14C57D51" w14:textId="77777777" w:rsidR="005F0316" w:rsidRPr="00B50206" w:rsidRDefault="005F0316" w:rsidP="008A3397">
            <w:pPr>
              <w:pStyle w:val="NoSpacing"/>
              <w:jc w:val="both"/>
              <w:rPr>
                <w:rFonts w:ascii="Times New Roman" w:hAnsi="Times New Roman"/>
                <w:b/>
                <w:sz w:val="24"/>
                <w:szCs w:val="24"/>
              </w:rPr>
            </w:pPr>
            <w:r w:rsidRPr="00B50206">
              <w:rPr>
                <w:rFonts w:ascii="Times New Roman" w:hAnsi="Times New Roman"/>
                <w:sz w:val="24"/>
                <w:szCs w:val="24"/>
                <w:lang w:val="es-UY"/>
              </w:rPr>
              <w:t>Este corect să minţim copiii? Când o putem face şi de ce?</w:t>
            </w:r>
          </w:p>
        </w:tc>
      </w:tr>
      <w:tr w:rsidR="00B50206" w:rsidRPr="00B50206" w14:paraId="554130A3" w14:textId="77777777" w:rsidTr="009B7923">
        <w:tc>
          <w:tcPr>
            <w:tcW w:w="6374" w:type="dxa"/>
            <w:shd w:val="clear" w:color="auto" w:fill="auto"/>
          </w:tcPr>
          <w:p w14:paraId="0165A8B3"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hAnsi="Times New Roman" w:cs="Times New Roman"/>
                <w:sz w:val="24"/>
                <w:szCs w:val="24"/>
              </w:rPr>
              <w:t>De ce este bine să stabilim nişte reguli în relaţia cu copilul în familie?</w:t>
            </w:r>
          </w:p>
        </w:tc>
        <w:tc>
          <w:tcPr>
            <w:tcW w:w="6521" w:type="dxa"/>
            <w:shd w:val="clear" w:color="auto" w:fill="auto"/>
          </w:tcPr>
          <w:p w14:paraId="34059566" w14:textId="77777777" w:rsidR="005F0316" w:rsidRPr="00B50206" w:rsidRDefault="005F0316" w:rsidP="008A3397">
            <w:pPr>
              <w:pStyle w:val="NoSpacing"/>
              <w:jc w:val="both"/>
              <w:rPr>
                <w:rFonts w:ascii="Times New Roman" w:hAnsi="Times New Roman"/>
                <w:sz w:val="24"/>
                <w:szCs w:val="24"/>
              </w:rPr>
            </w:pPr>
            <w:r w:rsidRPr="00B50206">
              <w:rPr>
                <w:rFonts w:ascii="Times New Roman" w:hAnsi="Times New Roman"/>
                <w:sz w:val="24"/>
                <w:szCs w:val="24"/>
              </w:rPr>
              <w:t>Probleme de adaptare ale copiilor în grădiniţă şi posibile soluţii</w:t>
            </w:r>
          </w:p>
        </w:tc>
      </w:tr>
      <w:tr w:rsidR="00B50206" w:rsidRPr="00B50206" w14:paraId="7EDAE11C" w14:textId="77777777" w:rsidTr="009B7923">
        <w:tc>
          <w:tcPr>
            <w:tcW w:w="6374" w:type="dxa"/>
            <w:shd w:val="clear" w:color="auto" w:fill="auto"/>
          </w:tcPr>
          <w:p w14:paraId="40F3C69A" w14:textId="77777777" w:rsidR="005F0316" w:rsidRPr="00B50206" w:rsidRDefault="005F0316" w:rsidP="008A3397">
            <w:pPr>
              <w:tabs>
                <w:tab w:val="left" w:pos="1790"/>
              </w:tabs>
              <w:rPr>
                <w:rFonts w:ascii="Times New Roman" w:hAnsi="Times New Roman" w:cs="Times New Roman"/>
                <w:sz w:val="24"/>
                <w:szCs w:val="24"/>
              </w:rPr>
            </w:pPr>
            <w:r w:rsidRPr="00B50206">
              <w:rPr>
                <w:rFonts w:ascii="Times New Roman" w:hAnsi="Times New Roman" w:cs="Times New Roman"/>
                <w:sz w:val="24"/>
                <w:szCs w:val="24"/>
              </w:rPr>
              <w:t>Exemple de reguli care pot fi stabilite în familie</w:t>
            </w:r>
          </w:p>
        </w:tc>
        <w:tc>
          <w:tcPr>
            <w:tcW w:w="6521" w:type="dxa"/>
            <w:shd w:val="clear" w:color="auto" w:fill="auto"/>
          </w:tcPr>
          <w:p w14:paraId="6316DAF5"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Bîlbâiala copilului şi ce trebuie să facem</w:t>
            </w:r>
          </w:p>
        </w:tc>
      </w:tr>
      <w:tr w:rsidR="00B50206" w:rsidRPr="00B50206" w14:paraId="25281B7B" w14:textId="77777777" w:rsidTr="009B7923">
        <w:tc>
          <w:tcPr>
            <w:tcW w:w="6374" w:type="dxa"/>
            <w:shd w:val="clear" w:color="auto" w:fill="auto"/>
          </w:tcPr>
          <w:p w14:paraId="2DFAF5E5"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hAnsi="Times New Roman" w:cs="Times New Roman"/>
                <w:sz w:val="24"/>
                <w:szCs w:val="24"/>
              </w:rPr>
              <w:t>Efectele televizorului şi calculatorului asupra copiilor</w:t>
            </w:r>
          </w:p>
        </w:tc>
        <w:tc>
          <w:tcPr>
            <w:tcW w:w="6521" w:type="dxa"/>
            <w:shd w:val="clear" w:color="auto" w:fill="auto"/>
          </w:tcPr>
          <w:p w14:paraId="0FB81C73"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Cum implicăm copiii în organizarea activităţilor din grădiniţă. Ce învaţă din aceasta?</w:t>
            </w:r>
          </w:p>
        </w:tc>
      </w:tr>
      <w:tr w:rsidR="00B50206" w:rsidRPr="00B50206" w14:paraId="71B87C7A" w14:textId="77777777" w:rsidTr="009B7923">
        <w:tc>
          <w:tcPr>
            <w:tcW w:w="6374" w:type="dxa"/>
            <w:shd w:val="clear" w:color="auto" w:fill="auto"/>
          </w:tcPr>
          <w:p w14:paraId="0EB2FDE7"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hAnsi="Times New Roman" w:cs="Times New Roman"/>
                <w:sz w:val="24"/>
                <w:szCs w:val="24"/>
              </w:rPr>
              <w:t>Ce fel de jucării sunt recomandate copilului, pentru a-şi exersa manualitatea, inteligenţa, spiritul de observaţie, plăcerea de a învăţa?</w:t>
            </w:r>
          </w:p>
        </w:tc>
        <w:tc>
          <w:tcPr>
            <w:tcW w:w="6521" w:type="dxa"/>
            <w:shd w:val="clear" w:color="auto" w:fill="auto"/>
          </w:tcPr>
          <w:p w14:paraId="03C32D96"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Jocurile copiilor de acum 100 de ani şi jocurile copiilor de astăzi</w:t>
            </w:r>
          </w:p>
        </w:tc>
      </w:tr>
      <w:tr w:rsidR="00B50206" w:rsidRPr="00B50206" w14:paraId="48EB81CC" w14:textId="77777777" w:rsidTr="009B7923">
        <w:tc>
          <w:tcPr>
            <w:tcW w:w="6374" w:type="dxa"/>
            <w:shd w:val="clear" w:color="auto" w:fill="auto"/>
          </w:tcPr>
          <w:p w14:paraId="4D8C3BDF"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sz w:val="24"/>
                <w:szCs w:val="24"/>
              </w:rPr>
            </w:pPr>
            <w:r w:rsidRPr="00B50206">
              <w:rPr>
                <w:rFonts w:ascii="Times New Roman" w:hAnsi="Times New Roman" w:cs="Times New Roman"/>
                <w:sz w:val="24"/>
                <w:szCs w:val="24"/>
              </w:rPr>
              <w:t>De ce se joacă copulul?</w:t>
            </w:r>
          </w:p>
        </w:tc>
        <w:tc>
          <w:tcPr>
            <w:tcW w:w="6521" w:type="dxa"/>
            <w:shd w:val="clear" w:color="auto" w:fill="auto"/>
          </w:tcPr>
          <w:p w14:paraId="17E1B50D"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De ce nu se dau teme scrise acasă la grădiniţă?</w:t>
            </w:r>
          </w:p>
        </w:tc>
      </w:tr>
      <w:tr w:rsidR="00B50206" w:rsidRPr="00B50206" w14:paraId="31424F94" w14:textId="77777777" w:rsidTr="009B7923">
        <w:tc>
          <w:tcPr>
            <w:tcW w:w="6374" w:type="dxa"/>
            <w:shd w:val="clear" w:color="auto" w:fill="auto"/>
          </w:tcPr>
          <w:p w14:paraId="0DDF534B"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sz w:val="24"/>
                <w:szCs w:val="24"/>
              </w:rPr>
            </w:pPr>
            <w:r w:rsidRPr="00B50206">
              <w:rPr>
                <w:rFonts w:ascii="Times New Roman" w:hAnsi="Times New Roman" w:cs="Times New Roman"/>
                <w:sz w:val="24"/>
                <w:szCs w:val="24"/>
              </w:rPr>
              <w:lastRenderedPageBreak/>
              <w:t>Care este specificul activităţilor din grădiniţă?</w:t>
            </w:r>
          </w:p>
        </w:tc>
        <w:tc>
          <w:tcPr>
            <w:tcW w:w="6521" w:type="dxa"/>
            <w:shd w:val="clear" w:color="auto" w:fill="auto"/>
          </w:tcPr>
          <w:p w14:paraId="4B8B121A"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Cât timp petreceţi zilnic cu copilul dvs.?</w:t>
            </w:r>
          </w:p>
        </w:tc>
      </w:tr>
      <w:tr w:rsidR="00B50206" w:rsidRPr="00B50206" w14:paraId="7DEF030E" w14:textId="77777777" w:rsidTr="009B7923">
        <w:tc>
          <w:tcPr>
            <w:tcW w:w="6374" w:type="dxa"/>
            <w:shd w:val="clear" w:color="auto" w:fill="auto"/>
          </w:tcPr>
          <w:p w14:paraId="57F3BC54"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sz w:val="24"/>
                <w:szCs w:val="24"/>
              </w:rPr>
            </w:pPr>
            <w:r w:rsidRPr="00B50206">
              <w:rPr>
                <w:rFonts w:ascii="Times New Roman" w:hAnsi="Times New Roman" w:cs="Times New Roman"/>
                <w:sz w:val="24"/>
                <w:szCs w:val="24"/>
              </w:rPr>
              <w:t>Ce aşteptări trebuie să aveţi de la copiii care frecventează grădiniţa</w:t>
            </w:r>
          </w:p>
        </w:tc>
        <w:tc>
          <w:tcPr>
            <w:tcW w:w="6521" w:type="dxa"/>
            <w:shd w:val="clear" w:color="auto" w:fill="auto"/>
          </w:tcPr>
          <w:p w14:paraId="3C8CBB02"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Ce trebuie să ştie şi să poată face copilul la intrarea în clasa pregătitoare</w:t>
            </w:r>
          </w:p>
        </w:tc>
      </w:tr>
      <w:tr w:rsidR="00B50206" w:rsidRPr="00B50206" w14:paraId="78966D37" w14:textId="77777777" w:rsidTr="009B7923">
        <w:tc>
          <w:tcPr>
            <w:tcW w:w="6374" w:type="dxa"/>
            <w:shd w:val="clear" w:color="auto" w:fill="auto"/>
          </w:tcPr>
          <w:p w14:paraId="55552D4A" w14:textId="356E5E1D"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F561EE">
              <w:rPr>
                <w:rFonts w:ascii="Times New Roman" w:hAnsi="Times New Roman" w:cs="Times New Roman"/>
                <w:sz w:val="24"/>
                <w:szCs w:val="24"/>
              </w:rPr>
              <w:t>La ce evenimente este bine să par</w:t>
            </w:r>
            <w:r w:rsidR="00F561EE" w:rsidRPr="00F561EE">
              <w:rPr>
                <w:rFonts w:ascii="Times New Roman" w:hAnsi="Times New Roman" w:cs="Times New Roman"/>
                <w:sz w:val="24"/>
                <w:szCs w:val="24"/>
              </w:rPr>
              <w:t>ticipe copilul</w:t>
            </w:r>
            <w:r w:rsidRPr="00F561EE">
              <w:rPr>
                <w:rFonts w:ascii="Times New Roman" w:hAnsi="Times New Roman" w:cs="Times New Roman"/>
                <w:sz w:val="24"/>
                <w:szCs w:val="24"/>
              </w:rPr>
              <w:t>?</w:t>
            </w:r>
          </w:p>
        </w:tc>
        <w:tc>
          <w:tcPr>
            <w:tcW w:w="6521" w:type="dxa"/>
            <w:shd w:val="clear" w:color="auto" w:fill="auto"/>
          </w:tcPr>
          <w:p w14:paraId="3FB75DCE"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Hai să învăţăm câteva joculeţe pe care le putem juca acasă cu copiii</w:t>
            </w:r>
          </w:p>
        </w:tc>
      </w:tr>
      <w:tr w:rsidR="00B50206" w:rsidRPr="00B50206" w14:paraId="3FA5447F" w14:textId="77777777" w:rsidTr="009B7923">
        <w:tc>
          <w:tcPr>
            <w:tcW w:w="6374" w:type="dxa"/>
            <w:shd w:val="clear" w:color="auto" w:fill="auto"/>
          </w:tcPr>
          <w:p w14:paraId="3DE8DED3"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eastAsia="Calibri" w:hAnsi="Times New Roman" w:cs="Times New Roman"/>
                <w:sz w:val="24"/>
                <w:szCs w:val="24"/>
              </w:rPr>
              <w:t>În ce mod obişnuim copilul să devină autonom (să se îmbrace singur, să mănânce singur, să îşi strângă hăinuţele şi jucăriile, să se spele singur)?</w:t>
            </w:r>
          </w:p>
        </w:tc>
        <w:tc>
          <w:tcPr>
            <w:tcW w:w="6521" w:type="dxa"/>
            <w:shd w:val="clear" w:color="auto" w:fill="auto"/>
          </w:tcPr>
          <w:p w14:paraId="29B92AA2"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Când trebuie să consult un psiholog / medic pediatru / stomatolog pentru copilul meu?</w:t>
            </w:r>
          </w:p>
        </w:tc>
      </w:tr>
      <w:tr w:rsidR="00B50206" w:rsidRPr="00B50206" w14:paraId="3C432F58" w14:textId="77777777" w:rsidTr="009B7923">
        <w:tc>
          <w:tcPr>
            <w:tcW w:w="6374" w:type="dxa"/>
            <w:shd w:val="clear" w:color="auto" w:fill="auto"/>
          </w:tcPr>
          <w:p w14:paraId="42418617" w14:textId="77777777" w:rsidR="005F0316" w:rsidRPr="00B50206" w:rsidRDefault="005F0316" w:rsidP="008A3397">
            <w:pPr>
              <w:tabs>
                <w:tab w:val="left" w:pos="1790"/>
              </w:tabs>
              <w:rPr>
                <w:rFonts w:ascii="Times New Roman" w:hAnsi="Times New Roman" w:cs="Times New Roman"/>
                <w:b/>
                <w:sz w:val="24"/>
                <w:szCs w:val="24"/>
              </w:rPr>
            </w:pPr>
            <w:r w:rsidRPr="00B50206">
              <w:rPr>
                <w:rFonts w:ascii="Times New Roman" w:eastAsia="Calibri" w:hAnsi="Times New Roman" w:cs="Times New Roman"/>
                <w:sz w:val="24"/>
                <w:szCs w:val="24"/>
              </w:rPr>
              <w:t>Cine face „regulile” într-o familie: copilul sau adulţii?</w:t>
            </w:r>
          </w:p>
        </w:tc>
        <w:tc>
          <w:tcPr>
            <w:tcW w:w="6521" w:type="dxa"/>
            <w:shd w:val="clear" w:color="auto" w:fill="auto"/>
          </w:tcPr>
          <w:p w14:paraId="66C204E8" w14:textId="77777777" w:rsidR="005F0316" w:rsidRPr="00B50206" w:rsidRDefault="00206708" w:rsidP="008A3397">
            <w:pPr>
              <w:pStyle w:val="Heading2"/>
              <w:shd w:val="clear" w:color="auto" w:fill="FFFFFF"/>
              <w:spacing w:before="0" w:after="0"/>
              <w:textAlignment w:val="baseline"/>
              <w:rPr>
                <w:rFonts w:ascii="Times New Roman" w:hAnsi="Times New Roman" w:cs="Times New Roman"/>
                <w:sz w:val="24"/>
                <w:szCs w:val="24"/>
              </w:rPr>
            </w:pPr>
            <w:hyperlink r:id="rId21" w:history="1">
              <w:r w:rsidR="005F0316" w:rsidRPr="00B50206">
                <w:rPr>
                  <w:rStyle w:val="Hyperlink"/>
                  <w:rFonts w:ascii="Times New Roman" w:hAnsi="Times New Roman" w:cs="Times New Roman"/>
                  <w:b w:val="0"/>
                  <w:i w:val="0"/>
                  <w:color w:val="auto"/>
                  <w:sz w:val="24"/>
                  <w:szCs w:val="24"/>
                  <w:u w:val="none"/>
                  <w:bdr w:val="none" w:sz="0" w:space="0" w:color="auto" w:frame="1"/>
                </w:rPr>
                <w:t>Disciplina proactiva sau cum să ai un copil cuminte şi ascultător</w:t>
              </w:r>
            </w:hyperlink>
          </w:p>
        </w:tc>
      </w:tr>
      <w:tr w:rsidR="00B50206" w:rsidRPr="00B50206" w14:paraId="23CB8CCA" w14:textId="77777777" w:rsidTr="009B7923">
        <w:tc>
          <w:tcPr>
            <w:tcW w:w="6374" w:type="dxa"/>
            <w:shd w:val="clear" w:color="auto" w:fill="auto"/>
          </w:tcPr>
          <w:p w14:paraId="787C0E7E" w14:textId="3A56DC35" w:rsidR="005F0316" w:rsidRPr="00B50206" w:rsidRDefault="00F561EE"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F561EE">
              <w:rPr>
                <w:rFonts w:ascii="Times New Roman" w:hAnsi="Times New Roman" w:cs="Times New Roman"/>
                <w:sz w:val="24"/>
                <w:szCs w:val="24"/>
              </w:rPr>
              <w:t>De ce să citim copiilor?</w:t>
            </w:r>
          </w:p>
        </w:tc>
        <w:tc>
          <w:tcPr>
            <w:tcW w:w="6521" w:type="dxa"/>
            <w:shd w:val="clear" w:color="auto" w:fill="auto"/>
          </w:tcPr>
          <w:p w14:paraId="4A44FB92" w14:textId="77777777" w:rsidR="005F0316" w:rsidRPr="00B50206" w:rsidRDefault="00206708"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2" w:history="1">
              <w:r w:rsidR="005F0316" w:rsidRPr="00B50206">
                <w:rPr>
                  <w:rStyle w:val="Hyperlink"/>
                  <w:rFonts w:ascii="Times New Roman" w:hAnsi="Times New Roman" w:cs="Times New Roman"/>
                  <w:b w:val="0"/>
                  <w:i w:val="0"/>
                  <w:color w:val="auto"/>
                  <w:sz w:val="24"/>
                  <w:szCs w:val="24"/>
                  <w:u w:val="none"/>
                  <w:bdr w:val="none" w:sz="0" w:space="0" w:color="auto" w:frame="1"/>
                </w:rPr>
                <w:t>De ce trebuie să îţi îmbratişezi copilul</w:t>
              </w:r>
            </w:hyperlink>
            <w:r w:rsidR="005F0316" w:rsidRPr="00B50206">
              <w:rPr>
                <w:rFonts w:ascii="Times New Roman" w:hAnsi="Times New Roman" w:cs="Times New Roman"/>
                <w:b w:val="0"/>
                <w:i w:val="0"/>
                <w:sz w:val="24"/>
                <w:szCs w:val="24"/>
              </w:rPr>
              <w:t xml:space="preserve"> ?</w:t>
            </w:r>
          </w:p>
          <w:p w14:paraId="5373FD5C" w14:textId="77777777" w:rsidR="005F0316" w:rsidRPr="00B50206" w:rsidRDefault="005F0316" w:rsidP="008A3397">
            <w:pPr>
              <w:tabs>
                <w:tab w:val="left" w:pos="1790"/>
              </w:tabs>
              <w:jc w:val="both"/>
              <w:rPr>
                <w:rFonts w:ascii="Times New Roman" w:hAnsi="Times New Roman" w:cs="Times New Roman"/>
                <w:b/>
                <w:sz w:val="24"/>
                <w:szCs w:val="24"/>
              </w:rPr>
            </w:pPr>
          </w:p>
        </w:tc>
      </w:tr>
      <w:tr w:rsidR="00B50206" w:rsidRPr="00B50206" w14:paraId="650A8253" w14:textId="77777777" w:rsidTr="009B7923">
        <w:tc>
          <w:tcPr>
            <w:tcW w:w="6374" w:type="dxa"/>
            <w:shd w:val="clear" w:color="auto" w:fill="auto"/>
          </w:tcPr>
          <w:p w14:paraId="52E4D71B" w14:textId="77777777" w:rsidR="005F0316" w:rsidRPr="00B50206" w:rsidRDefault="005F0316"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B50206">
              <w:rPr>
                <w:rFonts w:ascii="Times New Roman" w:hAnsi="Times New Roman" w:cs="Times New Roman"/>
                <w:sz w:val="24"/>
                <w:szCs w:val="24"/>
              </w:rPr>
              <w:t>Cum restricţionăm accesul copiilor la anumite lucruri sau jucării dacă nu este ascultător?</w:t>
            </w:r>
          </w:p>
        </w:tc>
        <w:tc>
          <w:tcPr>
            <w:tcW w:w="6521" w:type="dxa"/>
            <w:shd w:val="clear" w:color="auto" w:fill="auto"/>
          </w:tcPr>
          <w:p w14:paraId="301D09B7" w14:textId="77777777" w:rsidR="005F0316" w:rsidRPr="00B50206" w:rsidRDefault="005F0316" w:rsidP="008A3397">
            <w:pPr>
              <w:tabs>
                <w:tab w:val="left" w:pos="1790"/>
              </w:tabs>
              <w:jc w:val="both"/>
              <w:rPr>
                <w:rFonts w:ascii="Times New Roman" w:hAnsi="Times New Roman" w:cs="Times New Roman"/>
                <w:b/>
                <w:sz w:val="24"/>
                <w:szCs w:val="24"/>
              </w:rPr>
            </w:pPr>
            <w:r w:rsidRPr="00B50206">
              <w:rPr>
                <w:rFonts w:ascii="Times New Roman" w:hAnsi="Times New Roman" w:cs="Times New Roman"/>
                <w:sz w:val="24"/>
                <w:szCs w:val="24"/>
              </w:rPr>
              <w:t>Aspecte ale agresivităţii la copii şi ce trebuie de făcut</w:t>
            </w:r>
          </w:p>
        </w:tc>
      </w:tr>
      <w:tr w:rsidR="00B50206" w:rsidRPr="00B50206" w14:paraId="2D0A6BDF" w14:textId="77777777" w:rsidTr="009B7923">
        <w:tc>
          <w:tcPr>
            <w:tcW w:w="6374" w:type="dxa"/>
            <w:shd w:val="clear" w:color="auto" w:fill="auto"/>
          </w:tcPr>
          <w:p w14:paraId="5F36A9FA" w14:textId="77777777" w:rsidR="005F0316" w:rsidRPr="00B50206" w:rsidRDefault="005F0316"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B50206">
              <w:rPr>
                <w:rFonts w:ascii="Times New Roman" w:hAnsi="Times New Roman" w:cs="Times New Roman"/>
                <w:sz w:val="24"/>
                <w:szCs w:val="24"/>
              </w:rPr>
              <w:t>Care este tonul cel mai potrivit pentru a vorbi copilului, chiar şi atunci când este certat?</w:t>
            </w:r>
          </w:p>
        </w:tc>
        <w:tc>
          <w:tcPr>
            <w:tcW w:w="6521" w:type="dxa"/>
            <w:shd w:val="clear" w:color="auto" w:fill="auto"/>
          </w:tcPr>
          <w:p w14:paraId="4F23D760" w14:textId="77777777" w:rsidR="005F0316" w:rsidRPr="00B50206" w:rsidRDefault="005F0316" w:rsidP="008A3397">
            <w:pPr>
              <w:tabs>
                <w:tab w:val="left" w:pos="1790"/>
              </w:tabs>
              <w:jc w:val="both"/>
              <w:rPr>
                <w:rFonts w:ascii="Times New Roman" w:hAnsi="Times New Roman" w:cs="Times New Roman"/>
                <w:b/>
                <w:sz w:val="24"/>
                <w:szCs w:val="24"/>
              </w:rPr>
            </w:pPr>
            <w:r w:rsidRPr="00B50206">
              <w:rPr>
                <w:rFonts w:ascii="Times New Roman" w:hAnsi="Times New Roman" w:cs="Times New Roman"/>
                <w:sz w:val="24"/>
                <w:szCs w:val="24"/>
              </w:rPr>
              <w:t>Este bine să lăudăm copiii? Când o face şi în ce scop?</w:t>
            </w:r>
          </w:p>
        </w:tc>
      </w:tr>
      <w:tr w:rsidR="00B50206" w:rsidRPr="00B50206" w14:paraId="22ED30B8" w14:textId="77777777" w:rsidTr="009B7923">
        <w:tc>
          <w:tcPr>
            <w:tcW w:w="6374" w:type="dxa"/>
            <w:shd w:val="clear" w:color="auto" w:fill="auto"/>
          </w:tcPr>
          <w:p w14:paraId="03D9165E" w14:textId="4150A019" w:rsidR="005F0316" w:rsidRPr="00B50206" w:rsidRDefault="00F561EE"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B50206">
              <w:rPr>
                <w:rFonts w:ascii="Times New Roman" w:eastAsia="Calibri" w:hAnsi="Times New Roman" w:cs="Times New Roman"/>
                <w:sz w:val="24"/>
                <w:szCs w:val="24"/>
              </w:rPr>
              <w:t>Când şi cum apreciem copilul?</w:t>
            </w:r>
          </w:p>
        </w:tc>
        <w:tc>
          <w:tcPr>
            <w:tcW w:w="6521" w:type="dxa"/>
            <w:shd w:val="clear" w:color="auto" w:fill="auto"/>
          </w:tcPr>
          <w:p w14:paraId="3A3BCB26"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Acceptă-ţi copilul aşa cum este!</w:t>
            </w:r>
          </w:p>
        </w:tc>
      </w:tr>
      <w:tr w:rsidR="00B50206" w:rsidRPr="00B50206" w14:paraId="33FB32AB" w14:textId="77777777" w:rsidTr="009B7923">
        <w:tc>
          <w:tcPr>
            <w:tcW w:w="6374" w:type="dxa"/>
            <w:shd w:val="clear" w:color="auto" w:fill="auto"/>
          </w:tcPr>
          <w:p w14:paraId="0072DA5D" w14:textId="77777777" w:rsidR="005F0316" w:rsidRPr="00B50206" w:rsidRDefault="005F0316"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B50206">
              <w:rPr>
                <w:rFonts w:ascii="Times New Roman" w:hAnsi="Times New Roman" w:cs="Times New Roman"/>
                <w:sz w:val="24"/>
                <w:szCs w:val="24"/>
              </w:rPr>
              <w:t>Alimente sănătoase şi alimente nerecomandate copiilor</w:t>
            </w:r>
          </w:p>
        </w:tc>
        <w:tc>
          <w:tcPr>
            <w:tcW w:w="6521" w:type="dxa"/>
            <w:shd w:val="clear" w:color="auto" w:fill="auto"/>
          </w:tcPr>
          <w:p w14:paraId="512FDB41"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lang w:val="es-UY"/>
              </w:rPr>
              <w:t>De ce un copil poate fi cuminte la grădiniţă şi acasă nu?</w:t>
            </w:r>
          </w:p>
        </w:tc>
      </w:tr>
      <w:tr w:rsidR="00B50206" w:rsidRPr="00B50206" w14:paraId="3367F630" w14:textId="77777777" w:rsidTr="009B7923">
        <w:tc>
          <w:tcPr>
            <w:tcW w:w="6374" w:type="dxa"/>
            <w:shd w:val="clear" w:color="auto" w:fill="auto"/>
          </w:tcPr>
          <w:p w14:paraId="46D39832" w14:textId="77777777"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lang w:val="es-UY"/>
              </w:rPr>
              <w:t xml:space="preserve">Ce le putem spune copiilor despre bani </w:t>
            </w:r>
            <w:r w:rsidRPr="00B50206">
              <w:rPr>
                <w:rFonts w:ascii="Times New Roman" w:hAnsi="Times New Roman"/>
                <w:sz w:val="24"/>
                <w:szCs w:val="24"/>
              </w:rPr>
              <w:t>?</w:t>
            </w:r>
          </w:p>
        </w:tc>
        <w:tc>
          <w:tcPr>
            <w:tcW w:w="6521" w:type="dxa"/>
            <w:shd w:val="clear" w:color="auto" w:fill="auto"/>
          </w:tcPr>
          <w:p w14:paraId="3E829A58"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Cum înveţi copilul să fie responsabil?</w:t>
            </w:r>
          </w:p>
        </w:tc>
      </w:tr>
      <w:tr w:rsidR="00B50206" w:rsidRPr="00B50206" w14:paraId="5C305F6F" w14:textId="77777777" w:rsidTr="009B7923">
        <w:tc>
          <w:tcPr>
            <w:tcW w:w="6374" w:type="dxa"/>
            <w:shd w:val="clear" w:color="auto" w:fill="auto"/>
          </w:tcPr>
          <w:p w14:paraId="365C6F92" w14:textId="77777777"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lang w:val="es-UY"/>
              </w:rPr>
              <w:t>Care este diferenţa dintre nevoile copilului şi dorinţele sale?</w:t>
            </w:r>
          </w:p>
        </w:tc>
        <w:tc>
          <w:tcPr>
            <w:tcW w:w="6521" w:type="dxa"/>
            <w:shd w:val="clear" w:color="auto" w:fill="auto"/>
          </w:tcPr>
          <w:p w14:paraId="13310F9B" w14:textId="77777777" w:rsidR="005F0316" w:rsidRPr="00B50206" w:rsidRDefault="00206708"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3" w:history="1">
              <w:r w:rsidR="005F0316" w:rsidRPr="00B50206">
                <w:rPr>
                  <w:rStyle w:val="Hyperlink"/>
                  <w:rFonts w:ascii="Times New Roman" w:hAnsi="Times New Roman" w:cs="Times New Roman"/>
                  <w:b w:val="0"/>
                  <w:i w:val="0"/>
                  <w:color w:val="auto"/>
                  <w:sz w:val="24"/>
                  <w:szCs w:val="24"/>
                  <w:u w:val="none"/>
                  <w:bdr w:val="none" w:sz="0" w:space="0" w:color="auto" w:frame="1"/>
                </w:rPr>
                <w:t>Cum afectează copilului cearta părinţilor în faţa lui</w:t>
              </w:r>
            </w:hyperlink>
            <w:r w:rsidR="005F0316" w:rsidRPr="00B50206">
              <w:rPr>
                <w:rFonts w:ascii="Times New Roman" w:hAnsi="Times New Roman" w:cs="Times New Roman"/>
                <w:b w:val="0"/>
                <w:i w:val="0"/>
                <w:sz w:val="24"/>
                <w:szCs w:val="24"/>
              </w:rPr>
              <w:t xml:space="preserve"> ?</w:t>
            </w:r>
          </w:p>
        </w:tc>
      </w:tr>
      <w:tr w:rsidR="00B50206" w:rsidRPr="00B50206" w14:paraId="650983E0" w14:textId="77777777" w:rsidTr="009B7923">
        <w:tc>
          <w:tcPr>
            <w:tcW w:w="6374" w:type="dxa"/>
            <w:shd w:val="clear" w:color="auto" w:fill="auto"/>
          </w:tcPr>
          <w:p w14:paraId="46CA1305" w14:textId="257D00C4"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rPr>
              <w:t>Este bine să oferim recompense bă</w:t>
            </w:r>
            <w:r w:rsidR="00353066" w:rsidRPr="00B50206">
              <w:rPr>
                <w:rFonts w:ascii="Times New Roman" w:hAnsi="Times New Roman"/>
                <w:sz w:val="24"/>
                <w:szCs w:val="24"/>
              </w:rPr>
              <w:t>neşti copiilor? În ce situaţii</w:t>
            </w:r>
            <w:r w:rsidRPr="00B50206">
              <w:rPr>
                <w:rFonts w:ascii="Times New Roman" w:hAnsi="Times New Roman"/>
                <w:sz w:val="24"/>
                <w:szCs w:val="24"/>
              </w:rPr>
              <w:t>? Cu ce limite ?</w:t>
            </w:r>
          </w:p>
        </w:tc>
        <w:tc>
          <w:tcPr>
            <w:tcW w:w="6521" w:type="dxa"/>
            <w:shd w:val="clear" w:color="auto" w:fill="auto"/>
          </w:tcPr>
          <w:p w14:paraId="51487DA8" w14:textId="43410395" w:rsidR="005F0316" w:rsidRPr="00B50206" w:rsidRDefault="00206708"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4" w:history="1">
              <w:r w:rsidR="00B17B3E">
                <w:rPr>
                  <w:rStyle w:val="Hyperlink"/>
                  <w:rFonts w:ascii="Times New Roman" w:hAnsi="Times New Roman" w:cs="Times New Roman"/>
                  <w:b w:val="0"/>
                  <w:i w:val="0"/>
                  <w:color w:val="auto"/>
                  <w:sz w:val="24"/>
                  <w:szCs w:val="24"/>
                  <w:u w:val="none"/>
                  <w:bdr w:val="none" w:sz="0" w:space="0" w:color="auto" w:frame="1"/>
                </w:rPr>
                <w:t xml:space="preserve">Cum spunem NU şi </w:t>
              </w:r>
              <w:r w:rsidR="005F0316" w:rsidRPr="00B50206">
                <w:rPr>
                  <w:rStyle w:val="Hyperlink"/>
                  <w:rFonts w:ascii="Times New Roman" w:hAnsi="Times New Roman" w:cs="Times New Roman"/>
                  <w:b w:val="0"/>
                  <w:i w:val="0"/>
                  <w:color w:val="auto"/>
                  <w:sz w:val="24"/>
                  <w:szCs w:val="24"/>
                  <w:u w:val="none"/>
                  <w:bdr w:val="none" w:sz="0" w:space="0" w:color="auto" w:frame="1"/>
                </w:rPr>
                <w:t>arătăm copilului că vorbim serios</w:t>
              </w:r>
            </w:hyperlink>
            <w:r w:rsidR="00353066" w:rsidRPr="00B50206">
              <w:rPr>
                <w:rFonts w:ascii="Times New Roman" w:hAnsi="Times New Roman" w:cs="Times New Roman"/>
                <w:b w:val="0"/>
                <w:i w:val="0"/>
                <w:sz w:val="24"/>
                <w:szCs w:val="24"/>
              </w:rPr>
              <w:t>?</w:t>
            </w:r>
          </w:p>
        </w:tc>
      </w:tr>
      <w:tr w:rsidR="00B50206" w:rsidRPr="00B50206" w14:paraId="48274918" w14:textId="77777777" w:rsidTr="009B7923">
        <w:tc>
          <w:tcPr>
            <w:tcW w:w="6374" w:type="dxa"/>
            <w:shd w:val="clear" w:color="auto" w:fill="auto"/>
          </w:tcPr>
          <w:p w14:paraId="39150D28" w14:textId="77777777"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lang w:val="es-UY"/>
              </w:rPr>
              <w:t>Cum putem sprijini copilul să îşi formeze deprinderile de ordine?</w:t>
            </w:r>
          </w:p>
        </w:tc>
        <w:tc>
          <w:tcPr>
            <w:tcW w:w="6521" w:type="dxa"/>
            <w:shd w:val="clear" w:color="auto" w:fill="auto"/>
          </w:tcPr>
          <w:p w14:paraId="77A676C5" w14:textId="77777777" w:rsidR="005F0316" w:rsidRPr="00B50206" w:rsidRDefault="00206708"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5" w:history="1">
              <w:r w:rsidR="005F0316" w:rsidRPr="00B50206">
                <w:rPr>
                  <w:rStyle w:val="Hyperlink"/>
                  <w:rFonts w:ascii="Times New Roman" w:hAnsi="Times New Roman" w:cs="Times New Roman"/>
                  <w:b w:val="0"/>
                  <w:i w:val="0"/>
                  <w:color w:val="auto"/>
                  <w:sz w:val="24"/>
                  <w:szCs w:val="24"/>
                  <w:u w:val="none"/>
                  <w:bdr w:val="none" w:sz="0" w:space="0" w:color="auto" w:frame="1"/>
                </w:rPr>
                <w:t>Cum să îmbunătăţeşti comunicarea cu copilul tău</w:t>
              </w:r>
            </w:hyperlink>
          </w:p>
        </w:tc>
      </w:tr>
      <w:tr w:rsidR="00B50206" w:rsidRPr="00B50206" w14:paraId="5469F827" w14:textId="77777777" w:rsidTr="009B7923">
        <w:tc>
          <w:tcPr>
            <w:tcW w:w="6374" w:type="dxa"/>
            <w:shd w:val="clear" w:color="auto" w:fill="auto"/>
          </w:tcPr>
          <w:p w14:paraId="262BFC5B" w14:textId="77777777"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lang w:val="es-UY"/>
              </w:rPr>
              <w:t>Cât timp petrece copilul în natură şi cât timp în spaţiu închis (casă, grădiniţă) pe parcursul unei zile?</w:t>
            </w:r>
          </w:p>
        </w:tc>
        <w:tc>
          <w:tcPr>
            <w:tcW w:w="6521" w:type="dxa"/>
            <w:shd w:val="clear" w:color="auto" w:fill="auto"/>
          </w:tcPr>
          <w:p w14:paraId="007CF259"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 xml:space="preserve">Ce manifestări sau comportamente ale copiilor trebuie să ne </w:t>
            </w:r>
            <w:r w:rsidRPr="00B50206">
              <w:rPr>
                <w:rFonts w:ascii="Times New Roman" w:hAnsi="Times New Roman" w:cs="Times New Roman"/>
                <w:sz w:val="24"/>
                <w:szCs w:val="24"/>
              </w:rPr>
              <w:lastRenderedPageBreak/>
              <w:t>determine să îl ducem la un medic?</w:t>
            </w:r>
          </w:p>
        </w:tc>
      </w:tr>
      <w:tr w:rsidR="00B50206" w:rsidRPr="00B50206" w14:paraId="2B57AE9F" w14:textId="77777777" w:rsidTr="009B7923">
        <w:tc>
          <w:tcPr>
            <w:tcW w:w="6374" w:type="dxa"/>
            <w:shd w:val="clear" w:color="auto" w:fill="auto"/>
          </w:tcPr>
          <w:p w14:paraId="0061D660" w14:textId="77777777" w:rsidR="005F0316" w:rsidRPr="00B50206" w:rsidRDefault="005F0316" w:rsidP="008A3397">
            <w:pPr>
              <w:tabs>
                <w:tab w:val="left" w:pos="1790"/>
              </w:tabs>
              <w:jc w:val="both"/>
              <w:rPr>
                <w:rFonts w:ascii="Times New Roman" w:eastAsia="Calibri" w:hAnsi="Times New Roman" w:cs="Times New Roman"/>
                <w:sz w:val="24"/>
                <w:szCs w:val="24"/>
              </w:rPr>
            </w:pPr>
            <w:r w:rsidRPr="00B50206">
              <w:rPr>
                <w:rFonts w:ascii="Times New Roman" w:hAnsi="Times New Roman" w:cs="Times New Roman"/>
                <w:sz w:val="24"/>
                <w:szCs w:val="24"/>
              </w:rPr>
              <w:lastRenderedPageBreak/>
              <w:t>Ce trebuie să ştii când laşi copilul să se joace pe telefonul mobil / tabletă / Internet ?</w:t>
            </w:r>
          </w:p>
        </w:tc>
        <w:tc>
          <w:tcPr>
            <w:tcW w:w="6521" w:type="dxa"/>
            <w:shd w:val="clear" w:color="auto" w:fill="auto"/>
          </w:tcPr>
          <w:p w14:paraId="4469D686" w14:textId="77777777" w:rsidR="005F0316" w:rsidRPr="00B50206" w:rsidRDefault="00206708"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6" w:history="1">
              <w:r w:rsidR="005F0316" w:rsidRPr="00B50206">
                <w:rPr>
                  <w:rStyle w:val="Hyperlink"/>
                  <w:rFonts w:ascii="Times New Roman" w:hAnsi="Times New Roman" w:cs="Times New Roman"/>
                  <w:b w:val="0"/>
                  <w:i w:val="0"/>
                  <w:color w:val="auto"/>
                  <w:sz w:val="24"/>
                  <w:szCs w:val="24"/>
                  <w:u w:val="none"/>
                  <w:bdr w:val="none" w:sz="0" w:space="0" w:color="auto" w:frame="1"/>
                </w:rPr>
                <w:t>Crizele de nervi la copii. Ce să faci când copilul îşi pierde controlul</w:t>
              </w:r>
            </w:hyperlink>
            <w:r w:rsidR="005F0316" w:rsidRPr="00B50206">
              <w:rPr>
                <w:rFonts w:ascii="Times New Roman" w:hAnsi="Times New Roman" w:cs="Times New Roman"/>
                <w:b w:val="0"/>
                <w:i w:val="0"/>
                <w:sz w:val="24"/>
                <w:szCs w:val="24"/>
              </w:rPr>
              <w:t xml:space="preserve"> ?</w:t>
            </w:r>
          </w:p>
        </w:tc>
      </w:tr>
      <w:tr w:rsidR="00F561EE" w:rsidRPr="00B50206" w14:paraId="2C72B2E2" w14:textId="77777777" w:rsidTr="009B7923">
        <w:tc>
          <w:tcPr>
            <w:tcW w:w="6374" w:type="dxa"/>
            <w:shd w:val="clear" w:color="auto" w:fill="auto"/>
          </w:tcPr>
          <w:p w14:paraId="5DD2C6C0" w14:textId="77777777" w:rsidR="00F561EE" w:rsidRPr="00B50206" w:rsidRDefault="00F561EE" w:rsidP="00F561EE">
            <w:pPr>
              <w:tabs>
                <w:tab w:val="left" w:pos="1790"/>
              </w:tabs>
              <w:jc w:val="both"/>
              <w:rPr>
                <w:rFonts w:ascii="Times New Roman" w:eastAsia="Calibri" w:hAnsi="Times New Roman" w:cs="Times New Roman"/>
                <w:sz w:val="24"/>
                <w:szCs w:val="24"/>
              </w:rPr>
            </w:pPr>
            <w:r w:rsidRPr="00B50206">
              <w:rPr>
                <w:rFonts w:ascii="Times New Roman" w:eastAsia="Calibri" w:hAnsi="Times New Roman" w:cs="Times New Roman"/>
                <w:sz w:val="24"/>
                <w:szCs w:val="24"/>
              </w:rPr>
              <w:t>Ce facem pentru copii pentru a-i învăţa să iubească natura?</w:t>
            </w:r>
          </w:p>
        </w:tc>
        <w:tc>
          <w:tcPr>
            <w:tcW w:w="6521" w:type="dxa"/>
            <w:shd w:val="clear" w:color="auto" w:fill="auto"/>
          </w:tcPr>
          <w:p w14:paraId="7A1FAE68" w14:textId="5060C6DB" w:rsidR="00F561EE" w:rsidRPr="00B50206" w:rsidRDefault="00F561EE" w:rsidP="00F561EE">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Cum dezvoltăm vocabularul copiilor?</w:t>
            </w:r>
          </w:p>
        </w:tc>
      </w:tr>
      <w:tr w:rsidR="00F561EE" w:rsidRPr="00B50206" w14:paraId="039F2399" w14:textId="77777777" w:rsidTr="009B7923">
        <w:tc>
          <w:tcPr>
            <w:tcW w:w="6374" w:type="dxa"/>
            <w:shd w:val="clear" w:color="auto" w:fill="auto"/>
          </w:tcPr>
          <w:p w14:paraId="47455F8B" w14:textId="1D556A58" w:rsidR="00F561EE" w:rsidRPr="00B50206"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Ce responsabilităţi putem da copiilor şi de ce?</w:t>
            </w:r>
          </w:p>
        </w:tc>
        <w:tc>
          <w:tcPr>
            <w:tcW w:w="6521" w:type="dxa"/>
            <w:shd w:val="clear" w:color="auto" w:fill="auto"/>
          </w:tcPr>
          <w:p w14:paraId="4B6F305C" w14:textId="77777777" w:rsidR="00F561EE" w:rsidRPr="00B50206" w:rsidRDefault="00F561EE" w:rsidP="00F561EE">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Ce le spunem copiilor despre ţară ?</w:t>
            </w:r>
          </w:p>
        </w:tc>
      </w:tr>
      <w:tr w:rsidR="00F561EE" w:rsidRPr="00B50206" w14:paraId="028A401E" w14:textId="77777777" w:rsidTr="009B7923">
        <w:tc>
          <w:tcPr>
            <w:tcW w:w="6374" w:type="dxa"/>
            <w:shd w:val="clear" w:color="auto" w:fill="auto"/>
          </w:tcPr>
          <w:p w14:paraId="0B2566D2" w14:textId="77777777" w:rsidR="00F561EE" w:rsidRPr="00B50206" w:rsidRDefault="00F561EE" w:rsidP="00F561EE">
            <w:pPr>
              <w:tabs>
                <w:tab w:val="left" w:pos="1790"/>
              </w:tabs>
              <w:jc w:val="both"/>
              <w:rPr>
                <w:rFonts w:ascii="Times New Roman" w:eastAsia="Calibri" w:hAnsi="Times New Roman" w:cs="Times New Roman"/>
                <w:sz w:val="24"/>
                <w:szCs w:val="24"/>
              </w:rPr>
            </w:pPr>
            <w:r w:rsidRPr="00B50206">
              <w:rPr>
                <w:rFonts w:ascii="Times New Roman" w:eastAsia="Calibri" w:hAnsi="Times New Roman" w:cs="Times New Roman"/>
                <w:sz w:val="24"/>
                <w:szCs w:val="24"/>
              </w:rPr>
              <w:t>Ce facem pentru a avea copii generoşi?</w:t>
            </w:r>
          </w:p>
        </w:tc>
        <w:tc>
          <w:tcPr>
            <w:tcW w:w="6521" w:type="dxa"/>
            <w:shd w:val="clear" w:color="auto" w:fill="auto"/>
          </w:tcPr>
          <w:p w14:paraId="34E64FA5" w14:textId="77777777" w:rsidR="00F561EE" w:rsidRPr="00B50206" w:rsidRDefault="00F561EE" w:rsidP="00F561EE">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De ce nu este bine să ne certăm în faţa copilului?</w:t>
            </w:r>
          </w:p>
        </w:tc>
      </w:tr>
      <w:tr w:rsidR="00F561EE" w:rsidRPr="00B50206" w14:paraId="7B7D1273" w14:textId="77777777" w:rsidTr="009B7923">
        <w:tc>
          <w:tcPr>
            <w:tcW w:w="6374" w:type="dxa"/>
            <w:shd w:val="clear" w:color="auto" w:fill="auto"/>
          </w:tcPr>
          <w:p w14:paraId="0CCA63D7" w14:textId="0650E0EF" w:rsidR="00F561EE" w:rsidRPr="00567A74"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Cum este bine de procedat atunci când părinţii au atitudini diferite faţă de copil?</w:t>
            </w:r>
          </w:p>
        </w:tc>
        <w:tc>
          <w:tcPr>
            <w:tcW w:w="6521" w:type="dxa"/>
            <w:shd w:val="clear" w:color="auto" w:fill="auto"/>
          </w:tcPr>
          <w:p w14:paraId="4B64F7A3" w14:textId="77777777" w:rsidR="00F561EE" w:rsidRPr="00567A74" w:rsidRDefault="00F561EE" w:rsidP="00F561EE">
            <w:pPr>
              <w:tabs>
                <w:tab w:val="left" w:pos="1790"/>
              </w:tabs>
              <w:jc w:val="both"/>
              <w:rPr>
                <w:rFonts w:ascii="Times New Roman" w:hAnsi="Times New Roman" w:cs="Times New Roman"/>
                <w:sz w:val="24"/>
                <w:szCs w:val="24"/>
              </w:rPr>
            </w:pPr>
            <w:r w:rsidRPr="00567A74">
              <w:rPr>
                <w:rFonts w:ascii="Times New Roman" w:eastAsia="Calibri" w:hAnsi="Times New Roman" w:cs="Times New Roman"/>
                <w:sz w:val="24"/>
                <w:szCs w:val="24"/>
              </w:rPr>
              <w:t>Câteva modalităţi de a învăţa copiii să îşi ceară scuze</w:t>
            </w:r>
          </w:p>
        </w:tc>
      </w:tr>
      <w:tr w:rsidR="00F561EE" w:rsidRPr="00B50206" w14:paraId="1B4AC06B" w14:textId="77777777" w:rsidTr="009B7923">
        <w:tc>
          <w:tcPr>
            <w:tcW w:w="6374" w:type="dxa"/>
            <w:shd w:val="clear" w:color="auto" w:fill="auto"/>
          </w:tcPr>
          <w:p w14:paraId="0839CC6D" w14:textId="67D1ECB1" w:rsidR="00F561EE" w:rsidRPr="00567A74"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Care sunt deprinderile alimentare sănătoase?</w:t>
            </w:r>
          </w:p>
        </w:tc>
        <w:tc>
          <w:tcPr>
            <w:tcW w:w="6521" w:type="dxa"/>
            <w:shd w:val="clear" w:color="auto" w:fill="auto"/>
          </w:tcPr>
          <w:p w14:paraId="2C6434CF" w14:textId="1A07B606" w:rsidR="00F561EE" w:rsidRPr="00567A74"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Ce limbaj utilizăm în faţa copiilor?</w:t>
            </w:r>
          </w:p>
        </w:tc>
      </w:tr>
      <w:tr w:rsidR="00F561EE" w:rsidRPr="00B50206" w14:paraId="0CD1E3B4" w14:textId="77777777" w:rsidTr="009B7923">
        <w:tc>
          <w:tcPr>
            <w:tcW w:w="6374" w:type="dxa"/>
            <w:shd w:val="clear" w:color="auto" w:fill="auto"/>
          </w:tcPr>
          <w:p w14:paraId="1DC48CD5" w14:textId="426414E4" w:rsidR="00F561EE" w:rsidRPr="00567A74"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Cum să-i învăţăm (pe copii) bunele maniere?</w:t>
            </w:r>
          </w:p>
        </w:tc>
        <w:tc>
          <w:tcPr>
            <w:tcW w:w="6521" w:type="dxa"/>
            <w:shd w:val="clear" w:color="auto" w:fill="auto"/>
          </w:tcPr>
          <w:p w14:paraId="185B978E" w14:textId="26786F8E" w:rsidR="00F561EE" w:rsidRPr="00567A74" w:rsidRDefault="00F561EE" w:rsidP="00F561EE">
            <w:pPr>
              <w:tabs>
                <w:tab w:val="left" w:pos="1790"/>
              </w:tabs>
              <w:jc w:val="both"/>
              <w:rPr>
                <w:rFonts w:ascii="Times New Roman" w:eastAsia="Calibri" w:hAnsi="Times New Roman" w:cs="Times New Roman"/>
                <w:sz w:val="24"/>
                <w:szCs w:val="24"/>
              </w:rPr>
            </w:pPr>
            <w:r w:rsidRPr="00B50206">
              <w:rPr>
                <w:rFonts w:ascii="Times New Roman" w:eastAsia="Calibri" w:hAnsi="Times New Roman" w:cs="Times New Roman"/>
                <w:sz w:val="24"/>
                <w:szCs w:val="24"/>
              </w:rPr>
              <w:t>Ce spunem copilului despre şcoală?</w:t>
            </w:r>
          </w:p>
        </w:tc>
      </w:tr>
    </w:tbl>
    <w:p w14:paraId="0B519105" w14:textId="77777777" w:rsidR="00B377B5" w:rsidRDefault="00B377B5" w:rsidP="005F0316">
      <w:pPr>
        <w:rPr>
          <w:color w:val="00B050"/>
          <w:lang w:val="en-GB"/>
        </w:rPr>
      </w:pPr>
    </w:p>
    <w:p w14:paraId="51A9825E" w14:textId="77777777" w:rsidR="00730B6C" w:rsidRPr="00353066" w:rsidRDefault="00730B6C" w:rsidP="005F0316">
      <w:pPr>
        <w:rPr>
          <w:color w:val="00B050"/>
          <w:lang w:val="en-GB"/>
        </w:rPr>
      </w:pPr>
    </w:p>
    <w:p w14:paraId="2AC188AE" w14:textId="1DA197E0" w:rsidR="00311FCA" w:rsidRPr="00311FCA" w:rsidRDefault="00154AF3" w:rsidP="00B85C03">
      <w:pPr>
        <w:pStyle w:val="Heading2"/>
        <w:numPr>
          <w:ilvl w:val="0"/>
          <w:numId w:val="29"/>
        </w:numPr>
        <w:jc w:val="center"/>
        <w:rPr>
          <w:rFonts w:ascii="Times New Roman" w:hAnsi="Times New Roman" w:cs="Times New Roman"/>
          <w:i w:val="0"/>
          <w:sz w:val="24"/>
          <w:szCs w:val="24"/>
          <w:lang w:val="ro-RO"/>
        </w:rPr>
      </w:pPr>
      <w:r>
        <w:rPr>
          <w:rFonts w:ascii="Times New Roman" w:hAnsi="Times New Roman" w:cs="Times New Roman"/>
          <w:i w:val="0"/>
          <w:sz w:val="24"/>
          <w:szCs w:val="24"/>
        </w:rPr>
        <w:t xml:space="preserve">EDUCAȚIA INCLUZIVĂ </w:t>
      </w:r>
      <w:r>
        <w:rPr>
          <w:rFonts w:ascii="Times New Roman" w:hAnsi="Times New Roman" w:cs="Times New Roman"/>
          <w:i w:val="0"/>
          <w:sz w:val="24"/>
          <w:szCs w:val="24"/>
          <w:lang w:val="ro-RO"/>
        </w:rPr>
        <w:t>ÎN PRIMII ANI DE VIAȚA AI COPILULUI</w:t>
      </w:r>
    </w:p>
    <w:p w14:paraId="5DA53727" w14:textId="77777777" w:rsidR="00311FCA" w:rsidRPr="00311FCA" w:rsidRDefault="00311FCA" w:rsidP="00EC4FF5">
      <w:pPr>
        <w:spacing w:line="240" w:lineRule="auto"/>
        <w:ind w:firstLine="709"/>
        <w:contextualSpacing/>
        <w:jc w:val="both"/>
        <w:rPr>
          <w:rFonts w:ascii="Times New Roman" w:hAnsi="Times New Roman" w:cs="Times New Roman"/>
          <w:b/>
          <w:sz w:val="24"/>
          <w:szCs w:val="24"/>
        </w:rPr>
      </w:pPr>
    </w:p>
    <w:p w14:paraId="2641B8FF" w14:textId="77777777" w:rsidR="00311FCA" w:rsidRPr="00311FCA" w:rsidRDefault="00311FCA" w:rsidP="00EC4FF5">
      <w:pPr>
        <w:spacing w:line="240" w:lineRule="auto"/>
        <w:ind w:firstLine="709"/>
        <w:contextualSpacing/>
        <w:jc w:val="both"/>
        <w:rPr>
          <w:rFonts w:ascii="Times New Roman" w:hAnsi="Times New Roman" w:cs="Times New Roman"/>
          <w:b/>
          <w:sz w:val="24"/>
          <w:szCs w:val="24"/>
        </w:rPr>
      </w:pPr>
    </w:p>
    <w:p w14:paraId="4262E2B5" w14:textId="77777777"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Incluziunea înseamnă un efort al fiecăruia de a vedea, în fiecare și în toți cei care ne înconjoară, valoare. </w:t>
      </w:r>
    </w:p>
    <w:p w14:paraId="066D14CF" w14:textId="77777777" w:rsidR="00311FCA" w:rsidRDefault="00311FCA" w:rsidP="00EC4FF5">
      <w:pPr>
        <w:spacing w:line="240" w:lineRule="auto"/>
        <w:contextualSpacing/>
        <w:jc w:val="both"/>
        <w:rPr>
          <w:rFonts w:ascii="Times New Roman" w:hAnsi="Times New Roman" w:cs="Times New Roman"/>
          <w:sz w:val="24"/>
          <w:szCs w:val="24"/>
        </w:rPr>
      </w:pPr>
    </w:p>
    <w:p w14:paraId="66A00BF3" w14:textId="2C4BC581"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Educația incluzivă este o abordare educațională care urmărește să includă și să recunoască nevoile tuturor și ale fiecăruia în parte, indiferent de diferențele care există între noi. Ea aduce toți copiii/tinerii, în calitatea lor de beneficiari primari ai educației, la un loc (în aceeași clasă</w:t>
      </w:r>
      <w:r w:rsidR="00073032">
        <w:rPr>
          <w:rFonts w:ascii="Times New Roman" w:hAnsi="Times New Roman" w:cs="Times New Roman"/>
          <w:sz w:val="24"/>
          <w:szCs w:val="24"/>
        </w:rPr>
        <w:t>/grupă</w:t>
      </w:r>
      <w:r w:rsidRPr="00311FCA">
        <w:rPr>
          <w:rFonts w:ascii="Times New Roman" w:hAnsi="Times New Roman" w:cs="Times New Roman"/>
          <w:sz w:val="24"/>
          <w:szCs w:val="24"/>
        </w:rPr>
        <w:t xml:space="preserve">, în aceeași comunitate, în același spațiu cultural) și îi ajută să se simtă bineveniți, iubiți, prețuiți, apreciați, sprijiniți și stimulați în aceeași măsură, pentru a ajunge la dezvoltarea deplină a propriului lor potențial. </w:t>
      </w:r>
    </w:p>
    <w:p w14:paraId="21C3F9E8" w14:textId="77777777" w:rsid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p>
    <w:p w14:paraId="24F74D15" w14:textId="77777777"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Filozofia pe baza căreia este construit conceptul de educație incluzivă are la bază ideea de cooperare și comunicare între toate părțile/toți membrii comunităților, începând cu copiii și continuând cu părinții, profesorii, autoritățile publice locale și organizațiile locale cu un rol determinant în educație, care pot sprijini școlile în demersul lor de a deveni sigure, prietenoase, suportive, promotoare ale bucuriei de a învăța etc.</w:t>
      </w:r>
    </w:p>
    <w:p w14:paraId="7656EF4D" w14:textId="77777777" w:rsid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p>
    <w:p w14:paraId="3E54F65F" w14:textId="3F03C71F"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Practic, educaţia incluzivă constituie o provocare pentru şcoală, pentru comunitate și societate în general, care sunt puse în situaţia de</w:t>
      </w:r>
      <w:r w:rsidR="00994F22">
        <w:rPr>
          <w:rFonts w:ascii="Times New Roman" w:eastAsia="Times New Roman" w:hAnsi="Times New Roman" w:cs="Times New Roman"/>
          <w:sz w:val="24"/>
          <w:szCs w:val="24"/>
        </w:rPr>
        <w:t xml:space="preserve"> </w:t>
      </w:r>
      <w:r w:rsidRPr="00311FCA">
        <w:rPr>
          <w:rFonts w:ascii="Times New Roman" w:eastAsia="Times New Roman" w:hAnsi="Times New Roman" w:cs="Times New Roman"/>
          <w:sz w:val="24"/>
          <w:szCs w:val="24"/>
        </w:rPr>
        <w:t xml:space="preserve">a-şi analiza și exploata cu responsabilitate resursele existente, mai ales cele umane, de a învăța să lucreze împreună pentru a susţine participarea la procesul de învăţământ a tuturor copiilor/tinerilor, având în vedere, de fapt, viitorul acestora și al întregii comunități în general. În plus, beneficiile acestei provocări înseamnă influențe sistemice importante (îmbunătăţirea predării-învăţării pentru toţi elevii, îmbunătățirea organizării și funcționării sistemului educațional, îmbunătățirea stării de bine a copilului/comunității etc.). </w:t>
      </w:r>
    </w:p>
    <w:p w14:paraId="5C7C68E3" w14:textId="77777777" w:rsidR="00311FCA" w:rsidRDefault="00311FCA" w:rsidP="00EC4FF5">
      <w:pPr>
        <w:spacing w:line="240" w:lineRule="auto"/>
        <w:contextualSpacing/>
        <w:jc w:val="both"/>
        <w:rPr>
          <w:rFonts w:ascii="Times New Roman" w:eastAsia="Times New Roman" w:hAnsi="Times New Roman" w:cs="Times New Roman"/>
          <w:b/>
          <w:i/>
          <w:sz w:val="24"/>
          <w:szCs w:val="24"/>
          <w:u w:val="single"/>
        </w:rPr>
      </w:pPr>
    </w:p>
    <w:p w14:paraId="4F80DA8C" w14:textId="77777777" w:rsidR="00062748" w:rsidRDefault="00062748" w:rsidP="00EC4FF5">
      <w:pPr>
        <w:spacing w:line="240" w:lineRule="auto"/>
        <w:contextualSpacing/>
        <w:jc w:val="both"/>
        <w:rPr>
          <w:rFonts w:ascii="Times New Roman" w:eastAsia="Times New Roman" w:hAnsi="Times New Roman" w:cs="Times New Roman"/>
          <w:b/>
          <w:i/>
          <w:sz w:val="24"/>
          <w:szCs w:val="24"/>
          <w:u w:val="single"/>
        </w:rPr>
      </w:pPr>
    </w:p>
    <w:p w14:paraId="533533EC" w14:textId="77777777" w:rsidR="00B377B5" w:rsidRDefault="00B377B5" w:rsidP="00EC4FF5">
      <w:pPr>
        <w:spacing w:line="240" w:lineRule="auto"/>
        <w:contextualSpacing/>
        <w:jc w:val="both"/>
        <w:rPr>
          <w:rFonts w:ascii="Times New Roman" w:eastAsia="Times New Roman" w:hAnsi="Times New Roman" w:cs="Times New Roman"/>
          <w:b/>
          <w:i/>
          <w:sz w:val="24"/>
          <w:szCs w:val="24"/>
          <w:u w:val="single"/>
        </w:rPr>
      </w:pPr>
    </w:p>
    <w:p w14:paraId="7A869D7A" w14:textId="77777777" w:rsidR="00B377B5" w:rsidRDefault="00B377B5" w:rsidP="00EC4FF5">
      <w:pPr>
        <w:spacing w:line="240" w:lineRule="auto"/>
        <w:contextualSpacing/>
        <w:jc w:val="both"/>
        <w:rPr>
          <w:rFonts w:ascii="Times New Roman" w:eastAsia="Times New Roman" w:hAnsi="Times New Roman" w:cs="Times New Roman"/>
          <w:b/>
          <w:i/>
          <w:sz w:val="24"/>
          <w:szCs w:val="24"/>
          <w:u w:val="single"/>
        </w:rPr>
      </w:pPr>
    </w:p>
    <w:p w14:paraId="19544CF4" w14:textId="77777777" w:rsidR="00B377B5" w:rsidRPr="00311FCA" w:rsidRDefault="00B377B5" w:rsidP="00EC4FF5">
      <w:pPr>
        <w:spacing w:line="240" w:lineRule="auto"/>
        <w:contextualSpacing/>
        <w:jc w:val="both"/>
        <w:rPr>
          <w:rFonts w:ascii="Times New Roman" w:eastAsia="Times New Roman" w:hAnsi="Times New Roman" w:cs="Times New Roman"/>
          <w:b/>
          <w:i/>
          <w:sz w:val="24"/>
          <w:szCs w:val="24"/>
          <w:u w:val="single"/>
        </w:rPr>
      </w:pPr>
    </w:p>
    <w:p w14:paraId="0513E257" w14:textId="5B4C36A1" w:rsidR="00311FCA" w:rsidRPr="00311FCA" w:rsidRDefault="00F30473" w:rsidP="00F30473">
      <w:pPr>
        <w:pStyle w:val="Heading3"/>
        <w:rPr>
          <w:rFonts w:ascii="Times New Roman" w:eastAsiaTheme="minorHAnsi" w:hAnsi="Times New Roman" w:cs="Times New Roman"/>
          <w:b/>
          <w:color w:val="auto"/>
        </w:rPr>
      </w:pPr>
      <w:bookmarkStart w:id="3" w:name="_Toc523728310"/>
      <w:r>
        <w:rPr>
          <w:rFonts w:ascii="Times New Roman" w:eastAsiaTheme="minorHAnsi" w:hAnsi="Times New Roman" w:cs="Times New Roman"/>
          <w:b/>
          <w:color w:val="auto"/>
        </w:rPr>
        <w:t xml:space="preserve">VIII.1 </w:t>
      </w:r>
      <w:r w:rsidR="00311FCA" w:rsidRPr="00311FCA">
        <w:rPr>
          <w:rFonts w:ascii="Times New Roman" w:eastAsiaTheme="minorHAnsi" w:hAnsi="Times New Roman" w:cs="Times New Roman"/>
          <w:b/>
          <w:color w:val="auto"/>
        </w:rPr>
        <w:t>Etape și evenimente care stau la baza construirii conceptului de educație incluzivă, în România și în lume</w:t>
      </w:r>
      <w:bookmarkEnd w:id="3"/>
    </w:p>
    <w:p w14:paraId="66DECACA" w14:textId="77777777" w:rsidR="00311FCA" w:rsidRPr="00311FCA" w:rsidRDefault="00311FCA" w:rsidP="00EC4FF5">
      <w:pPr>
        <w:pStyle w:val="NormalWeb"/>
        <w:spacing w:before="0" w:after="0"/>
        <w:ind w:firstLine="709"/>
        <w:contextualSpacing/>
        <w:jc w:val="both"/>
        <w:rPr>
          <w:rFonts w:cs="Times New Roman"/>
          <w:i/>
          <w:lang w:eastAsia="ar-SA" w:bidi="ar-SA"/>
        </w:rPr>
      </w:pPr>
    </w:p>
    <w:p w14:paraId="0C16A784" w14:textId="77777777"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Educația incluzivă este un construct pentru care omenirea a trebuit să facă un efort comun de a aduce împreună rezultatele cercetărilor științifice, bunele practici ale pionierilor specialiști, guverne și instituții neguvernamentale, cu rol activ în promovarea drepturilor omului și în educație, comunități motivate și decise să învețe pentru a se schimba, pentru a evolua.</w:t>
      </w:r>
    </w:p>
    <w:p w14:paraId="28DC2622" w14:textId="77777777" w:rsid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p>
    <w:p w14:paraId="5C25174B" w14:textId="77777777"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Cele mai importante etape și evenimentele care marchează pașii importanți în construirea acestui concept sunt:</w:t>
      </w:r>
    </w:p>
    <w:p w14:paraId="15FB75C2" w14:textId="77777777" w:rsidR="00311FCA" w:rsidRPr="00311FCA" w:rsidRDefault="00311FCA" w:rsidP="00B85C03">
      <w:pPr>
        <w:pStyle w:val="ListParagraph"/>
        <w:numPr>
          <w:ilvl w:val="0"/>
          <w:numId w:val="15"/>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bdr w:val="none" w:sz="0" w:space="0" w:color="auto" w:frame="1"/>
        </w:rPr>
        <w:t>1948</w:t>
      </w:r>
      <w:r w:rsidRPr="00311FCA">
        <w:rPr>
          <w:rFonts w:ascii="Times New Roman" w:hAnsi="Times New Roman" w:cs="Times New Roman"/>
          <w:color w:val="000000"/>
          <w:sz w:val="24"/>
          <w:szCs w:val="24"/>
          <w:bdr w:val="none" w:sz="0" w:space="0" w:color="auto" w:frame="1"/>
        </w:rPr>
        <w:t xml:space="preserve"> –</w:t>
      </w:r>
      <w:r w:rsidRPr="00311FCA">
        <w:rPr>
          <w:rFonts w:ascii="Times New Roman" w:hAnsi="Times New Roman" w:cs="Times New Roman"/>
          <w:color w:val="000000"/>
          <w:sz w:val="24"/>
          <w:szCs w:val="24"/>
        </w:rPr>
        <w:t xml:space="preserve"> </w:t>
      </w:r>
      <w:r w:rsidRPr="00311FCA">
        <w:rPr>
          <w:rFonts w:ascii="Times New Roman" w:hAnsi="Times New Roman" w:cs="Times New Roman"/>
          <w:color w:val="000000"/>
          <w:sz w:val="24"/>
          <w:szCs w:val="24"/>
          <w:bdr w:val="none" w:sz="0" w:space="0" w:color="auto" w:frame="1"/>
        </w:rPr>
        <w:t>adoptarea</w:t>
      </w:r>
      <w:r w:rsidRPr="00311FCA">
        <w:rPr>
          <w:rFonts w:ascii="Times New Roman" w:hAnsi="Times New Roman" w:cs="Times New Roman"/>
          <w:color w:val="000000"/>
          <w:sz w:val="24"/>
          <w:szCs w:val="24"/>
        </w:rPr>
        <w:t xml:space="preserve"> </w:t>
      </w:r>
      <w:r w:rsidRPr="00311FCA">
        <w:rPr>
          <w:rFonts w:ascii="Times New Roman" w:hAnsi="Times New Roman" w:cs="Times New Roman"/>
          <w:b/>
          <w:i/>
          <w:color w:val="000000"/>
          <w:sz w:val="24"/>
          <w:szCs w:val="24"/>
          <w:bdr w:val="none" w:sz="0" w:space="0" w:color="auto" w:frame="1"/>
        </w:rPr>
        <w:t>Declaraţiei Universale a Drepturilor Omului</w:t>
      </w:r>
      <w:r w:rsidRPr="00311FCA">
        <w:rPr>
          <w:rFonts w:ascii="Times New Roman" w:hAnsi="Times New Roman" w:cs="Times New Roman"/>
          <w:b/>
          <w:color w:val="000000"/>
          <w:sz w:val="24"/>
          <w:szCs w:val="24"/>
        </w:rPr>
        <w:t>,</w:t>
      </w:r>
      <w:r w:rsidRPr="00311FCA">
        <w:rPr>
          <w:rFonts w:ascii="Times New Roman" w:hAnsi="Times New Roman" w:cs="Times New Roman"/>
          <w:color w:val="000000"/>
          <w:sz w:val="24"/>
          <w:szCs w:val="24"/>
        </w:rPr>
        <w:t xml:space="preserve"> care stipulează faptul că educaţia elementară este obligatorie, iar nivelurile superioare ale învăţământului trebuie să fie accesibile tuturor, pe baza meritelor (performanţelor).</w:t>
      </w:r>
    </w:p>
    <w:p w14:paraId="6AE16153" w14:textId="77777777"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 xml:space="preserve">După anumiți autori </w:t>
      </w:r>
      <w:r w:rsidRPr="00311FCA">
        <w:rPr>
          <w:rFonts w:ascii="Times New Roman" w:eastAsia="Times New Roman" w:hAnsi="Times New Roman" w:cs="Times New Roman"/>
          <w:sz w:val="24"/>
          <w:szCs w:val="24"/>
          <w:u w:val="single"/>
        </w:rPr>
        <w:t>prima generație de incluziune</w:t>
      </w:r>
      <w:r w:rsidRPr="00311FCA">
        <w:rPr>
          <w:rFonts w:ascii="Times New Roman" w:eastAsia="Times New Roman" w:hAnsi="Times New Roman" w:cs="Times New Roman"/>
          <w:sz w:val="24"/>
          <w:szCs w:val="24"/>
        </w:rPr>
        <w:t xml:space="preserve"> a început în jurul anilor 70, când se înregistrează </w:t>
      </w:r>
      <w:r w:rsidRPr="00311FCA">
        <w:rPr>
          <w:rFonts w:ascii="Times New Roman" w:eastAsia="Times New Roman" w:hAnsi="Times New Roman" w:cs="Times New Roman"/>
          <w:b/>
          <w:sz w:val="24"/>
          <w:szCs w:val="24"/>
        </w:rPr>
        <w:t>preocupări focalizate pe integrarea copiilor cu dizabilități în școlile obișnuite</w:t>
      </w:r>
      <w:r w:rsidRPr="00311FCA">
        <w:rPr>
          <w:rFonts w:ascii="Times New Roman" w:eastAsia="Times New Roman" w:hAnsi="Times New Roman" w:cs="Times New Roman"/>
          <w:sz w:val="24"/>
          <w:szCs w:val="24"/>
        </w:rPr>
        <w:t xml:space="preserve"> și pe </w:t>
      </w:r>
      <w:r w:rsidRPr="00311FCA">
        <w:rPr>
          <w:rFonts w:ascii="Times New Roman" w:eastAsia="Times New Roman" w:hAnsi="Times New Roman" w:cs="Times New Roman"/>
          <w:b/>
          <w:sz w:val="24"/>
          <w:szCs w:val="24"/>
        </w:rPr>
        <w:t>dezvoltarea bazelor practicilor incluzive</w:t>
      </w:r>
      <w:r w:rsidRPr="00311FCA">
        <w:rPr>
          <w:rFonts w:ascii="Times New Roman" w:eastAsia="Times New Roman" w:hAnsi="Times New Roman" w:cs="Times New Roman"/>
          <w:sz w:val="24"/>
          <w:szCs w:val="24"/>
        </w:rPr>
        <w:t xml:space="preserve">. </w:t>
      </w:r>
    </w:p>
    <w:p w14:paraId="635FA2CA" w14:textId="77777777" w:rsidR="00311FCA" w:rsidRPr="00311FCA" w:rsidRDefault="00311FCA" w:rsidP="00B85C03">
      <w:pPr>
        <w:pStyle w:val="ListParagraph"/>
        <w:numPr>
          <w:ilvl w:val="0"/>
          <w:numId w:val="15"/>
        </w:numPr>
        <w:tabs>
          <w:tab w:val="left" w:pos="-720"/>
        </w:tabs>
        <w:suppressAutoHyphens/>
        <w:spacing w:after="200" w:line="240" w:lineRule="auto"/>
        <w:jc w:val="both"/>
        <w:rPr>
          <w:rFonts w:ascii="Times New Roman" w:hAnsi="Times New Roman" w:cs="Times New Roman"/>
          <w:sz w:val="24"/>
          <w:szCs w:val="24"/>
        </w:rPr>
      </w:pPr>
      <w:r w:rsidRPr="00311FCA">
        <w:rPr>
          <w:rFonts w:ascii="Times New Roman" w:hAnsi="Times New Roman" w:cs="Times New Roman"/>
          <w:b/>
          <w:sz w:val="24"/>
          <w:szCs w:val="24"/>
        </w:rPr>
        <w:t xml:space="preserve">1960 – </w:t>
      </w:r>
      <w:r w:rsidRPr="00311FCA">
        <w:rPr>
          <w:rFonts w:ascii="Times New Roman" w:hAnsi="Times New Roman" w:cs="Times New Roman"/>
          <w:b/>
          <w:i/>
          <w:sz w:val="24"/>
          <w:szCs w:val="24"/>
        </w:rPr>
        <w:t>Conveția UNESCO împotriva discriminării în educație</w:t>
      </w:r>
      <w:r w:rsidRPr="00311FCA">
        <w:rPr>
          <w:rFonts w:ascii="Times New Roman" w:hAnsi="Times New Roman" w:cs="Times New Roman"/>
          <w:i/>
          <w:sz w:val="24"/>
          <w:szCs w:val="24"/>
        </w:rPr>
        <w:t>;</w:t>
      </w:r>
      <w:r w:rsidRPr="00311FCA">
        <w:rPr>
          <w:rFonts w:ascii="Times New Roman" w:hAnsi="Times New Roman" w:cs="Times New Roman"/>
          <w:sz w:val="24"/>
          <w:szCs w:val="24"/>
        </w:rPr>
        <w:t xml:space="preserve"> </w:t>
      </w:r>
    </w:p>
    <w:p w14:paraId="66F5001D" w14:textId="77777777" w:rsidR="00311FCA" w:rsidRPr="00311FCA" w:rsidRDefault="00311FCA" w:rsidP="00B85C03">
      <w:pPr>
        <w:pStyle w:val="ListParagraph"/>
        <w:numPr>
          <w:ilvl w:val="0"/>
          <w:numId w:val="15"/>
        </w:numPr>
        <w:tabs>
          <w:tab w:val="left" w:pos="-720"/>
        </w:tabs>
        <w:suppressAutoHyphens/>
        <w:spacing w:after="200" w:line="240" w:lineRule="auto"/>
        <w:jc w:val="both"/>
        <w:rPr>
          <w:rFonts w:ascii="Times New Roman" w:hAnsi="Times New Roman" w:cs="Times New Roman"/>
          <w:sz w:val="24"/>
          <w:szCs w:val="24"/>
        </w:rPr>
      </w:pPr>
      <w:r w:rsidRPr="00311FCA">
        <w:rPr>
          <w:rFonts w:ascii="Times New Roman" w:hAnsi="Times New Roman" w:cs="Times New Roman"/>
          <w:b/>
          <w:sz w:val="24"/>
          <w:szCs w:val="24"/>
        </w:rPr>
        <w:t xml:space="preserve">1969 – </w:t>
      </w:r>
      <w:r w:rsidRPr="00311FCA">
        <w:rPr>
          <w:rFonts w:ascii="Times New Roman" w:hAnsi="Times New Roman" w:cs="Times New Roman"/>
          <w:b/>
          <w:i/>
          <w:sz w:val="24"/>
          <w:szCs w:val="24"/>
        </w:rPr>
        <w:t>Nirje Bengt</w:t>
      </w:r>
      <w:r w:rsidRPr="00311FCA">
        <w:rPr>
          <w:rFonts w:ascii="Times New Roman" w:hAnsi="Times New Roman" w:cs="Times New Roman"/>
          <w:i/>
          <w:sz w:val="24"/>
          <w:szCs w:val="24"/>
        </w:rPr>
        <w:t>,</w:t>
      </w:r>
      <w:r w:rsidRPr="00311FCA">
        <w:rPr>
          <w:rFonts w:ascii="Times New Roman" w:hAnsi="Times New Roman" w:cs="Times New Roman"/>
          <w:sz w:val="24"/>
          <w:szCs w:val="24"/>
        </w:rPr>
        <w:t xml:space="preserve"> care vorbește pentru prima dată de </w:t>
      </w:r>
      <w:r w:rsidRPr="00311FCA">
        <w:rPr>
          <w:rFonts w:ascii="Times New Roman" w:hAnsi="Times New Roman" w:cs="Times New Roman"/>
          <w:b/>
          <w:i/>
          <w:sz w:val="24"/>
          <w:szCs w:val="24"/>
        </w:rPr>
        <w:t>normalizare</w:t>
      </w:r>
      <w:r w:rsidRPr="00311FCA">
        <w:rPr>
          <w:rFonts w:ascii="Times New Roman" w:hAnsi="Times New Roman" w:cs="Times New Roman"/>
          <w:sz w:val="24"/>
          <w:szCs w:val="24"/>
        </w:rPr>
        <w:t xml:space="preserve">, ca reprezentând </w:t>
      </w:r>
      <w:r w:rsidRPr="00311FCA">
        <w:rPr>
          <w:rFonts w:ascii="Times New Roman" w:hAnsi="Times New Roman" w:cs="Times New Roman"/>
          <w:i/>
          <w:sz w:val="24"/>
          <w:szCs w:val="24"/>
        </w:rPr>
        <w:t>procesul prin care se asigură accesul la tiparele existențiale și la condițiile de viață cotidiană, pe cât mai apropiat posibil de caracteristicile vieții obișnuite, pentru toate categoriile de persoane</w:t>
      </w:r>
      <w:r w:rsidRPr="00311FCA">
        <w:rPr>
          <w:rFonts w:ascii="Times New Roman" w:hAnsi="Times New Roman" w:cs="Times New Roman"/>
          <w:sz w:val="24"/>
          <w:szCs w:val="24"/>
          <w:u w:val="single"/>
        </w:rPr>
        <w:t>;</w:t>
      </w:r>
    </w:p>
    <w:p w14:paraId="6012457B" w14:textId="77777777" w:rsidR="00311FCA" w:rsidRPr="00311FCA" w:rsidRDefault="00311FCA" w:rsidP="00B85C03">
      <w:pPr>
        <w:pStyle w:val="ListParagraph"/>
        <w:numPr>
          <w:ilvl w:val="0"/>
          <w:numId w:val="15"/>
        </w:numPr>
        <w:tabs>
          <w:tab w:val="left" w:pos="-720"/>
        </w:tabs>
        <w:suppressAutoHyphens/>
        <w:spacing w:after="200" w:line="240" w:lineRule="auto"/>
        <w:jc w:val="both"/>
        <w:rPr>
          <w:rFonts w:ascii="Times New Roman" w:hAnsi="Times New Roman" w:cs="Times New Roman"/>
          <w:sz w:val="24"/>
          <w:szCs w:val="24"/>
        </w:rPr>
      </w:pPr>
      <w:r w:rsidRPr="00311FCA">
        <w:rPr>
          <w:rFonts w:ascii="Times New Roman" w:hAnsi="Times New Roman" w:cs="Times New Roman"/>
          <w:b/>
          <w:color w:val="000000"/>
          <w:sz w:val="24"/>
          <w:szCs w:val="24"/>
        </w:rPr>
        <w:t xml:space="preserve">1989 - </w:t>
      </w:r>
      <w:r w:rsidRPr="00311FCA">
        <w:rPr>
          <w:rFonts w:ascii="Times New Roman" w:hAnsi="Times New Roman" w:cs="Times New Roman"/>
          <w:b/>
          <w:i/>
          <w:color w:val="000000"/>
          <w:sz w:val="24"/>
          <w:szCs w:val="24"/>
        </w:rPr>
        <w:t>Convenția cu privire la drepturile copilului</w:t>
      </w:r>
      <w:r w:rsidRPr="00311FCA">
        <w:rPr>
          <w:rFonts w:ascii="Times New Roman" w:hAnsi="Times New Roman" w:cs="Times New Roman"/>
          <w:i/>
          <w:color w:val="000000"/>
          <w:sz w:val="24"/>
          <w:szCs w:val="24"/>
        </w:rPr>
        <w:t xml:space="preserve">, </w:t>
      </w:r>
      <w:r w:rsidRPr="00311FCA">
        <w:rPr>
          <w:rFonts w:ascii="Times New Roman" w:hAnsi="Times New Roman" w:cs="Times New Roman"/>
          <w:color w:val="000000"/>
          <w:sz w:val="24"/>
          <w:szCs w:val="24"/>
        </w:rPr>
        <w:t xml:space="preserve">care stipulează fapul că </w:t>
      </w:r>
      <w:r w:rsidRPr="00311FCA">
        <w:rPr>
          <w:rFonts w:ascii="Times New Roman" w:hAnsi="Times New Roman" w:cs="Times New Roman"/>
          <w:color w:val="221100"/>
          <w:sz w:val="24"/>
          <w:szCs w:val="24"/>
          <w:shd w:val="clear" w:color="auto" w:fill="FFFFFF"/>
        </w:rPr>
        <w:t xml:space="preserve">statele părți se obligă </w:t>
      </w:r>
      <w:r w:rsidRPr="00311FCA">
        <w:rPr>
          <w:rFonts w:ascii="Times New Roman" w:hAnsi="Times New Roman" w:cs="Times New Roman"/>
          <w:i/>
          <w:color w:val="221100"/>
          <w:sz w:val="24"/>
          <w:szCs w:val="24"/>
          <w:shd w:val="clear" w:color="auto" w:fill="FFFFFF"/>
        </w:rPr>
        <w:t>să asigure copilului protecția și îngrijirea necesare în vederea asigurării bunăstării sale, să respecte și să garanteze drepturile stabilite în convenție pentru toți copiii din jurisdicția lor, indiferent de rasă, culoare, sex, limbă, religie, opinie politică sau altă opinie, naționalitate, apartenență etnică sau origine socială, situație materială, incapacitate fizică, statut la naștere sau statut dobândit al copilului ori al părinților sau al reprezentanților legali ai acestuia</w:t>
      </w:r>
      <w:r w:rsidRPr="00311FCA">
        <w:rPr>
          <w:rFonts w:ascii="Times New Roman" w:hAnsi="Times New Roman" w:cs="Times New Roman"/>
          <w:color w:val="221100"/>
          <w:sz w:val="24"/>
          <w:szCs w:val="24"/>
          <w:shd w:val="clear" w:color="auto" w:fill="FFFFFF"/>
        </w:rPr>
        <w:t>;</w:t>
      </w:r>
    </w:p>
    <w:p w14:paraId="38005D92" w14:textId="77777777" w:rsidR="00311FCA" w:rsidRPr="00311FCA" w:rsidRDefault="00311FCA" w:rsidP="00B85C03">
      <w:pPr>
        <w:pStyle w:val="ListParagraph"/>
        <w:numPr>
          <w:ilvl w:val="0"/>
          <w:numId w:val="15"/>
        </w:numPr>
        <w:tabs>
          <w:tab w:val="left" w:pos="-720"/>
        </w:tabs>
        <w:suppressAutoHyphens/>
        <w:spacing w:after="200" w:line="240" w:lineRule="auto"/>
        <w:jc w:val="both"/>
        <w:rPr>
          <w:rFonts w:ascii="Times New Roman" w:hAnsi="Times New Roman" w:cs="Times New Roman"/>
          <w:sz w:val="24"/>
          <w:szCs w:val="24"/>
        </w:rPr>
      </w:pPr>
      <w:r w:rsidRPr="00311FCA">
        <w:rPr>
          <w:rFonts w:ascii="Times New Roman" w:hAnsi="Times New Roman" w:cs="Times New Roman"/>
          <w:b/>
          <w:color w:val="000000"/>
          <w:sz w:val="24"/>
          <w:szCs w:val="24"/>
        </w:rPr>
        <w:lastRenderedPageBreak/>
        <w:t>1990</w:t>
      </w:r>
      <w:r w:rsidRPr="00311FCA">
        <w:rPr>
          <w:rFonts w:ascii="Times New Roman" w:hAnsi="Times New Roman" w:cs="Times New Roman"/>
          <w:color w:val="000000"/>
          <w:sz w:val="24"/>
          <w:szCs w:val="24"/>
        </w:rPr>
        <w:t xml:space="preserve"> - </w:t>
      </w:r>
      <w:r w:rsidRPr="00311FCA">
        <w:rPr>
          <w:rFonts w:ascii="Times New Roman" w:hAnsi="Times New Roman" w:cs="Times New Roman"/>
          <w:b/>
          <w:i/>
          <w:color w:val="000000"/>
          <w:sz w:val="24"/>
          <w:szCs w:val="24"/>
        </w:rPr>
        <w:t>Conferința mondială de la Jomtien</w:t>
      </w:r>
      <w:r w:rsidRPr="00311FCA">
        <w:rPr>
          <w:rFonts w:ascii="Times New Roman" w:hAnsi="Times New Roman" w:cs="Times New Roman"/>
          <w:b/>
          <w:color w:val="000000"/>
          <w:sz w:val="24"/>
          <w:szCs w:val="24"/>
        </w:rPr>
        <w:t>,</w:t>
      </w:r>
      <w:r w:rsidRPr="00311FCA">
        <w:rPr>
          <w:rFonts w:ascii="Times New Roman" w:hAnsi="Times New Roman" w:cs="Times New Roman"/>
          <w:color w:val="000000"/>
          <w:sz w:val="24"/>
          <w:szCs w:val="24"/>
        </w:rPr>
        <w:t xml:space="preserve"> Thailanda, care a lansat conceptul de </w:t>
      </w:r>
      <w:r w:rsidRPr="00311FCA">
        <w:rPr>
          <w:rFonts w:ascii="Times New Roman" w:hAnsi="Times New Roman" w:cs="Times New Roman"/>
          <w:i/>
          <w:color w:val="000000"/>
          <w:sz w:val="24"/>
          <w:szCs w:val="24"/>
        </w:rPr>
        <w:t xml:space="preserve">educație pentru toți </w:t>
      </w:r>
      <w:r w:rsidRPr="00311FCA">
        <w:rPr>
          <w:rFonts w:ascii="Times New Roman" w:hAnsi="Times New Roman" w:cs="Times New Roman"/>
          <w:color w:val="000000"/>
          <w:sz w:val="24"/>
          <w:szCs w:val="24"/>
        </w:rPr>
        <w:t xml:space="preserve">și care menționează ca obiectiv principal </w:t>
      </w:r>
      <w:r w:rsidRPr="00311FCA">
        <w:rPr>
          <w:rFonts w:ascii="Times New Roman" w:hAnsi="Times New Roman" w:cs="Times New Roman"/>
          <w:i/>
          <w:color w:val="000000"/>
          <w:sz w:val="24"/>
          <w:szCs w:val="24"/>
        </w:rPr>
        <w:t xml:space="preserve">– reducerea disparitățlor în educație și acordarea unei atenții deosebite grupurilor dezavantajate; </w:t>
      </w:r>
      <w:r w:rsidRPr="00311FCA">
        <w:rPr>
          <w:rFonts w:ascii="Times New Roman" w:hAnsi="Times New Roman" w:cs="Times New Roman"/>
          <w:color w:val="000000"/>
          <w:sz w:val="24"/>
          <w:szCs w:val="24"/>
        </w:rPr>
        <w:t>Conferința a declarat perioada 1990 – 2000</w:t>
      </w:r>
      <w:r w:rsidRPr="00311FCA">
        <w:rPr>
          <w:rFonts w:ascii="Times New Roman" w:hAnsi="Times New Roman" w:cs="Times New Roman"/>
          <w:i/>
          <w:color w:val="000000"/>
          <w:sz w:val="24"/>
          <w:szCs w:val="24"/>
        </w:rPr>
        <w:t>, Decada Educației pentru Toți;</w:t>
      </w:r>
    </w:p>
    <w:p w14:paraId="0112745F" w14:textId="77777777" w:rsidR="00311FCA" w:rsidRPr="00311FCA" w:rsidRDefault="00311FCA" w:rsidP="00EC4FF5">
      <w:pPr>
        <w:widowControl w:val="0"/>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u w:val="single"/>
        </w:rPr>
        <w:t>A doua generație de incluziune</w:t>
      </w:r>
      <w:r w:rsidRPr="00311FCA">
        <w:rPr>
          <w:rFonts w:ascii="Times New Roman" w:eastAsia="Times New Roman" w:hAnsi="Times New Roman" w:cs="Times New Roman"/>
          <w:sz w:val="24"/>
          <w:szCs w:val="24"/>
        </w:rPr>
        <w:t xml:space="preserve">, după anul 1990, se concentrează, cu precădere, pe </w:t>
      </w:r>
      <w:r w:rsidRPr="00311FCA">
        <w:rPr>
          <w:rFonts w:ascii="Times New Roman" w:eastAsia="Times New Roman" w:hAnsi="Times New Roman" w:cs="Times New Roman"/>
          <w:b/>
          <w:sz w:val="24"/>
          <w:szCs w:val="24"/>
        </w:rPr>
        <w:t>cercetare, dezvoltarea practicilor</w:t>
      </w:r>
      <w:r w:rsidRPr="00311FCA">
        <w:rPr>
          <w:rFonts w:ascii="Times New Roman" w:eastAsia="Times New Roman" w:hAnsi="Times New Roman" w:cs="Times New Roman"/>
          <w:sz w:val="24"/>
          <w:szCs w:val="24"/>
        </w:rPr>
        <w:t xml:space="preserve">, </w:t>
      </w:r>
      <w:r w:rsidRPr="00311FCA">
        <w:rPr>
          <w:rFonts w:ascii="Times New Roman" w:eastAsia="Times New Roman" w:hAnsi="Times New Roman" w:cs="Times New Roman"/>
          <w:b/>
          <w:sz w:val="24"/>
          <w:szCs w:val="24"/>
        </w:rPr>
        <w:t>promovarea incluziunii</w:t>
      </w:r>
      <w:r w:rsidRPr="00311FCA">
        <w:rPr>
          <w:rFonts w:ascii="Times New Roman" w:eastAsia="Times New Roman" w:hAnsi="Times New Roman" w:cs="Times New Roman"/>
          <w:sz w:val="24"/>
          <w:szCs w:val="24"/>
        </w:rPr>
        <w:t xml:space="preserve"> și pe </w:t>
      </w:r>
      <w:r w:rsidRPr="00311FCA">
        <w:rPr>
          <w:rFonts w:ascii="Times New Roman" w:eastAsia="Times New Roman" w:hAnsi="Times New Roman" w:cs="Times New Roman"/>
          <w:b/>
          <w:sz w:val="24"/>
          <w:szCs w:val="24"/>
        </w:rPr>
        <w:t xml:space="preserve">dezvoltarea unor strategii de lucru </w:t>
      </w:r>
      <w:r w:rsidRPr="00311FCA">
        <w:rPr>
          <w:rFonts w:ascii="Times New Roman" w:eastAsia="Times New Roman" w:hAnsi="Times New Roman" w:cs="Times New Roman"/>
          <w:sz w:val="24"/>
          <w:szCs w:val="24"/>
        </w:rPr>
        <w:t xml:space="preserve">cum ar fi: </w:t>
      </w:r>
      <w:r w:rsidRPr="00311FCA">
        <w:rPr>
          <w:rFonts w:ascii="Times New Roman" w:eastAsia="Times New Roman" w:hAnsi="Times New Roman" w:cs="Times New Roman"/>
          <w:i/>
          <w:sz w:val="24"/>
          <w:szCs w:val="24"/>
        </w:rPr>
        <w:t>colaborarea în echipă, predarea în echipă, instruirea diferențiată, dezvoltarea parteneriatului dintre familie-școală și comunitate</w:t>
      </w:r>
      <w:r w:rsidRPr="00311FCA">
        <w:rPr>
          <w:rFonts w:ascii="Times New Roman" w:eastAsia="Times New Roman" w:hAnsi="Times New Roman" w:cs="Times New Roman"/>
          <w:sz w:val="24"/>
          <w:szCs w:val="24"/>
        </w:rPr>
        <w:t xml:space="preserve">. </w:t>
      </w:r>
    </w:p>
    <w:p w14:paraId="3C071B2E"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1991</w:t>
      </w:r>
      <w:r w:rsidRPr="00311FCA">
        <w:rPr>
          <w:rFonts w:ascii="Times New Roman" w:hAnsi="Times New Roman" w:cs="Times New Roman"/>
          <w:color w:val="000000"/>
          <w:sz w:val="24"/>
          <w:szCs w:val="24"/>
        </w:rPr>
        <w:t xml:space="preserve"> – </w:t>
      </w:r>
      <w:r w:rsidRPr="00311FCA">
        <w:rPr>
          <w:rFonts w:ascii="Times New Roman" w:hAnsi="Times New Roman" w:cs="Times New Roman"/>
          <w:b/>
          <w:i/>
          <w:color w:val="000000"/>
          <w:sz w:val="24"/>
          <w:szCs w:val="24"/>
        </w:rPr>
        <w:t>Reuchlin Johannes</w:t>
      </w:r>
      <w:r w:rsidRPr="00311FCA">
        <w:rPr>
          <w:rFonts w:ascii="Times New Roman" w:hAnsi="Times New Roman" w:cs="Times New Roman"/>
          <w:color w:val="000000"/>
          <w:sz w:val="24"/>
          <w:szCs w:val="24"/>
        </w:rPr>
        <w:t xml:space="preserve">, care, dintr-o perpectivă psihopedagogică, în calitate de profesor, vorbește de </w:t>
      </w:r>
      <w:r w:rsidRPr="00311FCA">
        <w:rPr>
          <w:rFonts w:ascii="Times New Roman" w:hAnsi="Times New Roman" w:cs="Times New Roman"/>
          <w:i/>
          <w:color w:val="000000"/>
          <w:sz w:val="24"/>
          <w:szCs w:val="24"/>
        </w:rPr>
        <w:t>o educație pentru toți și pentru fiecare, o educație flexibilă, adaptabilă particularităților și necesităților individuale</w:t>
      </w:r>
      <w:r w:rsidRPr="00311FCA">
        <w:rPr>
          <w:rFonts w:ascii="Times New Roman" w:hAnsi="Times New Roman" w:cs="Times New Roman"/>
          <w:color w:val="000000"/>
          <w:sz w:val="24"/>
          <w:szCs w:val="24"/>
        </w:rPr>
        <w:t>;</w:t>
      </w:r>
    </w:p>
    <w:p w14:paraId="77AA962A"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1994</w:t>
      </w:r>
      <w:r w:rsidRPr="00311FCA">
        <w:rPr>
          <w:rFonts w:ascii="Times New Roman" w:hAnsi="Times New Roman" w:cs="Times New Roman"/>
          <w:b/>
          <w:bCs/>
          <w:i/>
          <w:iCs/>
          <w:color w:val="000000"/>
          <w:sz w:val="24"/>
          <w:szCs w:val="24"/>
        </w:rPr>
        <w:t xml:space="preserve"> - Declarația de la Salamanca</w:t>
      </w:r>
      <w:r w:rsidRPr="00311FCA">
        <w:rPr>
          <w:rFonts w:ascii="Times New Roman" w:hAnsi="Times New Roman" w:cs="Times New Roman"/>
          <w:color w:val="000000"/>
          <w:sz w:val="24"/>
          <w:szCs w:val="24"/>
        </w:rPr>
        <w:t xml:space="preserve">, considerată un moment efectiv de lansare a viziunii incluzive în lume, vorbind de </w:t>
      </w:r>
      <w:r w:rsidRPr="00311FCA">
        <w:rPr>
          <w:rFonts w:ascii="Times New Roman" w:hAnsi="Times New Roman" w:cs="Times New Roman"/>
          <w:i/>
          <w:color w:val="000000"/>
          <w:sz w:val="24"/>
          <w:szCs w:val="24"/>
        </w:rPr>
        <w:t>accesibilitate, participare și calitate, de educație pentru toți</w:t>
      </w:r>
      <w:r w:rsidRPr="00311FCA">
        <w:rPr>
          <w:rFonts w:ascii="Times New Roman" w:hAnsi="Times New Roman" w:cs="Times New Roman"/>
          <w:color w:val="000000"/>
          <w:sz w:val="24"/>
          <w:szCs w:val="24"/>
        </w:rPr>
        <w:t>;</w:t>
      </w:r>
    </w:p>
    <w:p w14:paraId="664FC87C"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2000</w:t>
      </w:r>
      <w:r w:rsidRPr="00311FCA">
        <w:rPr>
          <w:rFonts w:ascii="Times New Roman" w:hAnsi="Times New Roman" w:cs="Times New Roman"/>
          <w:b/>
          <w:bCs/>
          <w:i/>
          <w:iCs/>
          <w:color w:val="000000"/>
          <w:sz w:val="24"/>
          <w:szCs w:val="24"/>
        </w:rPr>
        <w:t xml:space="preserve"> - Summit-ul ONU,</w:t>
      </w:r>
      <w:r w:rsidRPr="00311FCA">
        <w:rPr>
          <w:rFonts w:ascii="Times New Roman" w:hAnsi="Times New Roman" w:cs="Times New Roman"/>
          <w:color w:val="000000"/>
          <w:sz w:val="24"/>
          <w:szCs w:val="24"/>
        </w:rPr>
        <w:t xml:space="preserve"> prin care statele membre au fost chemate să investească în educația timpurie și care stabilește </w:t>
      </w:r>
      <w:r w:rsidRPr="00311FCA">
        <w:rPr>
          <w:rFonts w:ascii="Times New Roman" w:hAnsi="Times New Roman" w:cs="Times New Roman"/>
          <w:b/>
          <w:i/>
          <w:color w:val="000000"/>
          <w:sz w:val="24"/>
          <w:szCs w:val="24"/>
        </w:rPr>
        <w:t xml:space="preserve">Obiectivele de Dezvoltare ale Mileniului </w:t>
      </w:r>
      <w:r w:rsidRPr="00311FCA">
        <w:rPr>
          <w:rFonts w:ascii="Times New Roman" w:hAnsi="Times New Roman" w:cs="Times New Roman"/>
          <w:color w:val="000000"/>
          <w:sz w:val="24"/>
          <w:szCs w:val="24"/>
        </w:rPr>
        <w:t>(ODM) până în 2015; unul dintre cele opt ODM este cel care vorbește de asigurarea accesului universal la educație primară;</w:t>
      </w:r>
    </w:p>
    <w:p w14:paraId="1DCB275F"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rPr>
        <w:t xml:space="preserve">2000 - </w:t>
      </w:r>
      <w:r w:rsidRPr="00311FCA">
        <w:rPr>
          <w:rFonts w:ascii="Times New Roman" w:hAnsi="Times New Roman" w:cs="Times New Roman"/>
          <w:b/>
          <w:i/>
          <w:sz w:val="24"/>
          <w:szCs w:val="24"/>
        </w:rPr>
        <w:t>Forumul Mondial pentru Educație</w:t>
      </w:r>
      <w:r w:rsidRPr="00311FCA">
        <w:rPr>
          <w:rFonts w:ascii="Times New Roman" w:hAnsi="Times New Roman" w:cs="Times New Roman"/>
          <w:sz w:val="24"/>
          <w:szCs w:val="24"/>
        </w:rPr>
        <w:t xml:space="preserve"> (UNESCO), de la Dakar, a solicitat statelor să asigure </w:t>
      </w:r>
      <w:r w:rsidRPr="00311FCA">
        <w:rPr>
          <w:rFonts w:ascii="Times New Roman" w:hAnsi="Times New Roman" w:cs="Times New Roman"/>
          <w:i/>
          <w:sz w:val="24"/>
          <w:szCs w:val="24"/>
        </w:rPr>
        <w:t>educația de bază pentru toți</w:t>
      </w:r>
      <w:r w:rsidRPr="00311FCA">
        <w:rPr>
          <w:rFonts w:ascii="Times New Roman" w:hAnsi="Times New Roman" w:cs="Times New Roman"/>
          <w:sz w:val="24"/>
          <w:szCs w:val="24"/>
        </w:rPr>
        <w:t xml:space="preserve"> până în 2015; </w:t>
      </w:r>
      <w:r w:rsidRPr="00311FCA">
        <w:rPr>
          <w:rFonts w:ascii="Times New Roman" w:hAnsi="Times New Roman" w:cs="Times New Roman"/>
          <w:bCs/>
          <w:i/>
          <w:iCs/>
          <w:sz w:val="24"/>
          <w:szCs w:val="24"/>
        </w:rPr>
        <w:t>Școala trebuie să includă toți copiii, și grupuri îndepărtate sau nomade, copii ai străzii sau care lucrează, copiii cu deficienţe sau talentaţi;</w:t>
      </w:r>
    </w:p>
    <w:p w14:paraId="15B237B0"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rPr>
        <w:t xml:space="preserve">2004 - </w:t>
      </w:r>
      <w:r w:rsidRPr="00311FCA">
        <w:rPr>
          <w:rFonts w:ascii="Times New Roman" w:hAnsi="Times New Roman" w:cs="Times New Roman"/>
          <w:b/>
          <w:i/>
          <w:sz w:val="24"/>
          <w:szCs w:val="24"/>
        </w:rPr>
        <w:t xml:space="preserve">Legea 272/ 2004 privind protecția și promovarea drepturilor copilului, </w:t>
      </w:r>
      <w:r w:rsidRPr="00311FCA">
        <w:rPr>
          <w:rFonts w:ascii="Times New Roman" w:hAnsi="Times New Roman" w:cs="Times New Roman"/>
          <w:sz w:val="24"/>
          <w:szCs w:val="24"/>
        </w:rPr>
        <w:t>cu modificările și completările ulterioare, care vorbește</w:t>
      </w:r>
      <w:r w:rsidRPr="00311FCA">
        <w:rPr>
          <w:rFonts w:ascii="Times New Roman" w:hAnsi="Times New Roman" w:cs="Times New Roman"/>
          <w:i/>
          <w:sz w:val="24"/>
          <w:szCs w:val="24"/>
        </w:rPr>
        <w:t xml:space="preserve"> egalitatea șanselor și nediscriminare, de respectarea demnității copilului</w:t>
      </w:r>
      <w:r w:rsidRPr="00311FCA">
        <w:rPr>
          <w:rFonts w:ascii="Times New Roman" w:hAnsi="Times New Roman" w:cs="Times New Roman"/>
          <w:sz w:val="24"/>
          <w:szCs w:val="24"/>
        </w:rPr>
        <w:t xml:space="preserve"> etc.; </w:t>
      </w:r>
    </w:p>
    <w:p w14:paraId="710F1C0C"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rPr>
        <w:t xml:space="preserve">2005 - </w:t>
      </w:r>
      <w:r w:rsidRPr="00311FCA">
        <w:rPr>
          <w:rFonts w:ascii="Times New Roman" w:hAnsi="Times New Roman" w:cs="Times New Roman"/>
          <w:b/>
          <w:i/>
          <w:sz w:val="24"/>
          <w:szCs w:val="24"/>
        </w:rPr>
        <w:t>Strategia Națională privind protecția, integrarea și incluziunea socială a persoanelor cu handicap din România pentru perioada 2006-2013</w:t>
      </w:r>
      <w:r w:rsidRPr="00311FCA">
        <w:rPr>
          <w:rFonts w:ascii="Times New Roman" w:hAnsi="Times New Roman" w:cs="Times New Roman"/>
          <w:b/>
          <w:sz w:val="24"/>
          <w:szCs w:val="24"/>
        </w:rPr>
        <w:t xml:space="preserve"> </w:t>
      </w:r>
      <w:r w:rsidRPr="00311FCA">
        <w:rPr>
          <w:rFonts w:ascii="Times New Roman" w:hAnsi="Times New Roman" w:cs="Times New Roman"/>
          <w:sz w:val="24"/>
          <w:szCs w:val="24"/>
        </w:rPr>
        <w:t>(HG 1175/2005);</w:t>
      </w:r>
      <w:r w:rsidRPr="00311FCA">
        <w:rPr>
          <w:rFonts w:ascii="Times New Roman" w:hAnsi="Times New Roman" w:cs="Times New Roman"/>
          <w:b/>
          <w:sz w:val="24"/>
          <w:szCs w:val="24"/>
        </w:rPr>
        <w:t xml:space="preserve"> </w:t>
      </w:r>
    </w:p>
    <w:p w14:paraId="6BB3F2A4"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2006</w:t>
      </w:r>
      <w:r w:rsidRPr="00311FCA">
        <w:rPr>
          <w:rFonts w:ascii="Times New Roman" w:hAnsi="Times New Roman" w:cs="Times New Roman"/>
          <w:b/>
          <w:bCs/>
          <w:i/>
          <w:iCs/>
          <w:color w:val="000000"/>
          <w:sz w:val="24"/>
          <w:szCs w:val="24"/>
        </w:rPr>
        <w:t xml:space="preserve"> - Convenția ONU privind Drepturile Persoanelor cu Dizabilități</w:t>
      </w:r>
      <w:r w:rsidRPr="00311FCA">
        <w:rPr>
          <w:rFonts w:ascii="Times New Roman" w:hAnsi="Times New Roman" w:cs="Times New Roman"/>
          <w:bCs/>
          <w:iCs/>
          <w:color w:val="000000"/>
          <w:sz w:val="24"/>
          <w:szCs w:val="24"/>
        </w:rPr>
        <w:t>, care vorbește de</w:t>
      </w:r>
      <w:r w:rsidRPr="00311FCA">
        <w:rPr>
          <w:rFonts w:ascii="Times New Roman" w:hAnsi="Times New Roman" w:cs="Times New Roman"/>
          <w:b/>
          <w:bCs/>
          <w:i/>
          <w:iCs/>
          <w:color w:val="000000"/>
          <w:sz w:val="24"/>
          <w:szCs w:val="24"/>
        </w:rPr>
        <w:t xml:space="preserve"> comprehensiune și demnitate </w:t>
      </w:r>
      <w:r w:rsidRPr="00311FCA">
        <w:rPr>
          <w:rFonts w:ascii="Times New Roman" w:hAnsi="Times New Roman" w:cs="Times New Roman"/>
          <w:bCs/>
          <w:iCs/>
          <w:color w:val="000000"/>
          <w:sz w:val="24"/>
          <w:szCs w:val="24"/>
        </w:rPr>
        <w:t>și care oferă un nivel de protecție fără precedent persoanelor cu dizabilități;</w:t>
      </w:r>
    </w:p>
    <w:p w14:paraId="71706833"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 xml:space="preserve">2007 </w:t>
      </w:r>
      <w:r w:rsidRPr="00311FCA">
        <w:rPr>
          <w:rFonts w:ascii="Times New Roman" w:hAnsi="Times New Roman" w:cs="Times New Roman"/>
          <w:b/>
          <w:bCs/>
          <w:i/>
          <w:iCs/>
          <w:color w:val="000000"/>
          <w:sz w:val="24"/>
          <w:szCs w:val="24"/>
        </w:rPr>
        <w:t>– Indexul incluziunii școlare</w:t>
      </w:r>
      <w:r w:rsidRPr="00311FCA">
        <w:rPr>
          <w:rFonts w:ascii="Times New Roman" w:hAnsi="Times New Roman" w:cs="Times New Roman"/>
          <w:b/>
          <w:bCs/>
          <w:iCs/>
          <w:color w:val="000000"/>
          <w:sz w:val="24"/>
          <w:szCs w:val="24"/>
        </w:rPr>
        <w:t xml:space="preserve"> </w:t>
      </w:r>
      <w:r w:rsidRPr="00311FCA">
        <w:rPr>
          <w:rFonts w:ascii="Times New Roman" w:hAnsi="Times New Roman" w:cs="Times New Roman"/>
          <w:bCs/>
          <w:iCs/>
          <w:color w:val="000000"/>
          <w:sz w:val="24"/>
          <w:szCs w:val="24"/>
        </w:rPr>
        <w:t xml:space="preserve">(Mel Ainscow &amp; Tony Booth), care </w:t>
      </w:r>
      <w:r w:rsidRPr="00311FCA">
        <w:rPr>
          <w:rFonts w:ascii="Times New Roman" w:hAnsi="Times New Roman" w:cs="Times New Roman"/>
          <w:bCs/>
          <w:i/>
          <w:iCs/>
          <w:color w:val="000000"/>
          <w:sz w:val="24"/>
          <w:szCs w:val="24"/>
        </w:rPr>
        <w:t>oferă şcolilor posibilitatea autoevaluării şi a consemnării progresului lor în procesul apropierii lor de idealul şcolii pentru toţi</w:t>
      </w:r>
      <w:r w:rsidRPr="00311FCA">
        <w:rPr>
          <w:rFonts w:ascii="Times New Roman" w:hAnsi="Times New Roman" w:cs="Times New Roman"/>
          <w:bCs/>
          <w:iCs/>
          <w:color w:val="000000"/>
          <w:sz w:val="24"/>
          <w:szCs w:val="24"/>
        </w:rPr>
        <w:t xml:space="preserve">; Indexul este </w:t>
      </w:r>
      <w:r w:rsidRPr="00311FCA">
        <w:rPr>
          <w:rFonts w:ascii="Times New Roman" w:hAnsi="Times New Roman" w:cs="Times New Roman"/>
          <w:bCs/>
          <w:i/>
          <w:iCs/>
          <w:color w:val="000000"/>
          <w:sz w:val="24"/>
          <w:szCs w:val="24"/>
        </w:rPr>
        <w:t>un ansamblu de propuneri menit să întemeieze educaţia elevilor pe relaţii de colaborare şi pe îmbunătăţirea mediului de învăţare şi predare</w:t>
      </w:r>
      <w:r w:rsidRPr="00311FCA">
        <w:rPr>
          <w:rFonts w:ascii="Times New Roman" w:hAnsi="Times New Roman" w:cs="Times New Roman"/>
          <w:bCs/>
          <w:iCs/>
          <w:color w:val="000000"/>
          <w:sz w:val="24"/>
          <w:szCs w:val="24"/>
        </w:rPr>
        <w:t>;</w:t>
      </w:r>
    </w:p>
    <w:p w14:paraId="005A58A7"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 xml:space="preserve">2007 – </w:t>
      </w:r>
      <w:r w:rsidRPr="00311FCA">
        <w:rPr>
          <w:rFonts w:ascii="Times New Roman" w:hAnsi="Times New Roman" w:cs="Times New Roman"/>
          <w:b/>
          <w:bCs/>
          <w:i/>
          <w:iCs/>
          <w:color w:val="000000"/>
          <w:sz w:val="24"/>
          <w:szCs w:val="24"/>
        </w:rPr>
        <w:t xml:space="preserve">Declarația de la Lisabona: Young People’s Views on Inclusive Education, </w:t>
      </w:r>
      <w:r w:rsidRPr="00311FCA">
        <w:rPr>
          <w:rFonts w:ascii="Times New Roman" w:hAnsi="Times New Roman" w:cs="Times New Roman"/>
          <w:bCs/>
          <w:iCs/>
          <w:color w:val="000000"/>
          <w:sz w:val="24"/>
          <w:szCs w:val="24"/>
        </w:rPr>
        <w:t xml:space="preserve">în care tinerii declară că este nevoie să interacționeze cu cei care au CES sau nu și că educația incluzivă este benefică pentru toți; </w:t>
      </w:r>
    </w:p>
    <w:p w14:paraId="2507B657"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2008</w:t>
      </w:r>
      <w:r w:rsidRPr="00311FCA">
        <w:rPr>
          <w:rFonts w:ascii="Times New Roman" w:hAnsi="Times New Roman" w:cs="Times New Roman"/>
          <w:color w:val="000000"/>
          <w:sz w:val="24"/>
          <w:szCs w:val="24"/>
        </w:rPr>
        <w:t xml:space="preserve"> – </w:t>
      </w:r>
      <w:r w:rsidRPr="00311FCA">
        <w:rPr>
          <w:rFonts w:ascii="Times New Roman" w:hAnsi="Times New Roman" w:cs="Times New Roman"/>
          <w:b/>
          <w:i/>
          <w:color w:val="000000"/>
          <w:sz w:val="24"/>
          <w:szCs w:val="24"/>
        </w:rPr>
        <w:t>Proiectul Strategiei Naționale pentru învățământul persoanelor cu cerințe educative speciale în context incluziv</w:t>
      </w:r>
      <w:r w:rsidRPr="00311FCA">
        <w:rPr>
          <w:rFonts w:ascii="Times New Roman" w:hAnsi="Times New Roman" w:cs="Times New Roman"/>
          <w:color w:val="000000"/>
          <w:sz w:val="24"/>
          <w:szCs w:val="24"/>
        </w:rPr>
        <w:t xml:space="preserve"> (elaborat de Asociația RENINCO, în parteneriat cu Ministerul Educației și UNICEF), proiect revizuit în 2010 și postat pe site-ul Ministerului Educației în vederea dezbaterii publice și care a constituit un punct de plecare pentru strategii importante ale sistemului de educație sau de protecție a copilului (</w:t>
      </w:r>
      <w:r w:rsidRPr="00311FCA">
        <w:rPr>
          <w:rFonts w:ascii="Times New Roman" w:hAnsi="Times New Roman" w:cs="Times New Roman"/>
          <w:i/>
          <w:color w:val="000000"/>
          <w:sz w:val="24"/>
          <w:szCs w:val="24"/>
        </w:rPr>
        <w:t xml:space="preserve">Strategia națională pentru protecția și promovarea drepturilor copilului </w:t>
      </w:r>
      <w:r w:rsidRPr="00311FCA">
        <w:rPr>
          <w:rFonts w:ascii="Times New Roman" w:hAnsi="Times New Roman" w:cs="Times New Roman"/>
          <w:color w:val="000000"/>
          <w:sz w:val="24"/>
          <w:szCs w:val="24"/>
        </w:rPr>
        <w:t xml:space="preserve">– </w:t>
      </w:r>
      <w:r w:rsidRPr="00311FCA">
        <w:rPr>
          <w:rFonts w:ascii="Times New Roman" w:hAnsi="Times New Roman" w:cs="Times New Roman"/>
          <w:color w:val="000000"/>
          <w:sz w:val="24"/>
          <w:szCs w:val="24"/>
        </w:rPr>
        <w:lastRenderedPageBreak/>
        <w:t>2014;</w:t>
      </w:r>
      <w:r w:rsidRPr="00311FCA">
        <w:rPr>
          <w:rFonts w:ascii="Times New Roman" w:hAnsi="Times New Roman" w:cs="Times New Roman"/>
          <w:i/>
          <w:color w:val="000000"/>
          <w:sz w:val="24"/>
          <w:szCs w:val="24"/>
        </w:rPr>
        <w:t xml:space="preserve"> Strategia privind reducerea ratei de părăsire timpurie a școlii </w:t>
      </w:r>
      <w:r w:rsidRPr="00311FCA">
        <w:rPr>
          <w:rFonts w:ascii="Times New Roman" w:hAnsi="Times New Roman" w:cs="Times New Roman"/>
          <w:color w:val="000000"/>
          <w:sz w:val="24"/>
          <w:szCs w:val="24"/>
        </w:rPr>
        <w:t>– 2015 ), în contextul în care documentul asigură deschiderea necesară pentru aplicarea corectă a principiilor educației incluzive în sistemul de învățământ românesc;</w:t>
      </w:r>
    </w:p>
    <w:p w14:paraId="33EAFFE0"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 xml:space="preserve">2010 - </w:t>
      </w:r>
      <w:r w:rsidRPr="00311FCA">
        <w:rPr>
          <w:rFonts w:ascii="Times New Roman" w:hAnsi="Times New Roman" w:cs="Times New Roman"/>
          <w:b/>
          <w:bCs/>
          <w:i/>
          <w:iCs/>
          <w:color w:val="000000"/>
          <w:sz w:val="24"/>
          <w:szCs w:val="24"/>
        </w:rPr>
        <w:t xml:space="preserve">Legea 221 pentru ratificarea Convenției ONU privind Drepturile Persoanelor cu Dizabilități - </w:t>
      </w:r>
      <w:r w:rsidRPr="00311FCA">
        <w:rPr>
          <w:rFonts w:ascii="Times New Roman" w:hAnsi="Times New Roman" w:cs="Times New Roman"/>
          <w:i/>
          <w:color w:val="000000"/>
          <w:sz w:val="24"/>
          <w:szCs w:val="24"/>
        </w:rPr>
        <w:t xml:space="preserve">Se va asigura </w:t>
      </w:r>
      <w:r w:rsidRPr="00311FCA">
        <w:rPr>
          <w:rFonts w:ascii="Times New Roman" w:hAnsi="Times New Roman" w:cs="Times New Roman"/>
          <w:i/>
          <w:iCs/>
          <w:color w:val="000000"/>
          <w:sz w:val="24"/>
          <w:szCs w:val="24"/>
        </w:rPr>
        <w:t>un sistem educațional incluziv la toate nivelurile și pe toată durata vieții;</w:t>
      </w:r>
    </w:p>
    <w:p w14:paraId="5966F530"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 xml:space="preserve">2010 </w:t>
      </w:r>
      <w:r w:rsidRPr="00311FCA">
        <w:rPr>
          <w:rFonts w:ascii="Times New Roman" w:hAnsi="Times New Roman" w:cs="Times New Roman"/>
          <w:b/>
          <w:bCs/>
          <w:i/>
          <w:iCs/>
          <w:color w:val="000000"/>
          <w:sz w:val="24"/>
          <w:szCs w:val="24"/>
        </w:rPr>
        <w:t xml:space="preserve">- Strategia europeană 2010 - 2020 pentru persoanele cu handicap: un angajament reînnoit pentru o Europă fără bariere: </w:t>
      </w:r>
      <w:r w:rsidRPr="00311FCA">
        <w:rPr>
          <w:rFonts w:ascii="Times New Roman" w:hAnsi="Times New Roman" w:cs="Times New Roman"/>
          <w:i/>
          <w:iCs/>
          <w:color w:val="000000"/>
          <w:sz w:val="24"/>
          <w:szCs w:val="24"/>
        </w:rPr>
        <w:t>Promovarea unui învățământ favorabil incluziunii și  învățării de-a lungul vieții pentru elevii și studenții cu handicap;</w:t>
      </w:r>
    </w:p>
    <w:p w14:paraId="5DD910D8"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2011 –</w:t>
      </w:r>
      <w:r w:rsidRPr="00311FCA">
        <w:rPr>
          <w:rFonts w:ascii="Times New Roman" w:hAnsi="Times New Roman" w:cs="Times New Roman"/>
          <w:color w:val="000000"/>
          <w:sz w:val="24"/>
          <w:szCs w:val="24"/>
        </w:rPr>
        <w:t xml:space="preserve"> </w:t>
      </w:r>
      <w:r w:rsidRPr="00311FCA">
        <w:rPr>
          <w:rFonts w:ascii="Times New Roman" w:hAnsi="Times New Roman" w:cs="Times New Roman"/>
          <w:b/>
          <w:i/>
          <w:color w:val="000000"/>
          <w:sz w:val="24"/>
          <w:szCs w:val="24"/>
        </w:rPr>
        <w:t xml:space="preserve">Raportul mondial asupra dizabilității </w:t>
      </w:r>
      <w:r w:rsidRPr="00311FCA">
        <w:rPr>
          <w:rFonts w:ascii="Times New Roman" w:hAnsi="Times New Roman" w:cs="Times New Roman"/>
          <w:color w:val="000000"/>
          <w:sz w:val="24"/>
          <w:szCs w:val="24"/>
        </w:rPr>
        <w:t xml:space="preserve">(elaborat de OMS și BM), care vorbește de </w:t>
      </w:r>
      <w:r w:rsidRPr="00311FCA">
        <w:rPr>
          <w:rFonts w:ascii="Times New Roman" w:hAnsi="Times New Roman" w:cs="Times New Roman"/>
          <w:i/>
          <w:color w:val="000000"/>
          <w:sz w:val="24"/>
          <w:szCs w:val="24"/>
        </w:rPr>
        <w:t>strategii pentru incluziune</w:t>
      </w:r>
      <w:r w:rsidRPr="00311FCA">
        <w:rPr>
          <w:rFonts w:ascii="Times New Roman" w:hAnsi="Times New Roman" w:cs="Times New Roman"/>
          <w:color w:val="000000"/>
          <w:sz w:val="24"/>
          <w:szCs w:val="24"/>
        </w:rPr>
        <w:t xml:space="preserve">, de </w:t>
      </w:r>
      <w:r w:rsidRPr="00311FCA">
        <w:rPr>
          <w:rFonts w:ascii="Times New Roman" w:hAnsi="Times New Roman" w:cs="Times New Roman"/>
          <w:i/>
          <w:color w:val="000000"/>
          <w:sz w:val="24"/>
          <w:szCs w:val="24"/>
        </w:rPr>
        <w:t>standarde minimale de accesibilitate</w:t>
      </w:r>
      <w:r w:rsidRPr="00311FCA">
        <w:rPr>
          <w:rFonts w:ascii="Times New Roman" w:hAnsi="Times New Roman" w:cs="Times New Roman"/>
          <w:color w:val="000000"/>
          <w:sz w:val="24"/>
          <w:szCs w:val="24"/>
        </w:rPr>
        <w:t>;</w:t>
      </w:r>
    </w:p>
    <w:p w14:paraId="6B682993"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2011</w:t>
      </w:r>
      <w:r w:rsidRPr="00311FCA">
        <w:rPr>
          <w:rFonts w:ascii="Times New Roman" w:hAnsi="Times New Roman" w:cs="Times New Roman"/>
          <w:color w:val="000000"/>
          <w:sz w:val="24"/>
          <w:szCs w:val="24"/>
        </w:rPr>
        <w:t xml:space="preserve"> – </w:t>
      </w:r>
      <w:r w:rsidRPr="00311FCA">
        <w:rPr>
          <w:rFonts w:ascii="Times New Roman" w:hAnsi="Times New Roman" w:cs="Times New Roman"/>
          <w:b/>
          <w:i/>
          <w:color w:val="000000"/>
          <w:sz w:val="24"/>
          <w:szCs w:val="24"/>
        </w:rPr>
        <w:t>Legea educației naționale</w:t>
      </w:r>
      <w:r w:rsidRPr="00311FCA">
        <w:rPr>
          <w:rFonts w:ascii="Times New Roman" w:hAnsi="Times New Roman" w:cs="Times New Roman"/>
          <w:color w:val="000000"/>
          <w:sz w:val="24"/>
          <w:szCs w:val="24"/>
        </w:rPr>
        <w:t xml:space="preserve">, cu modificările și completările ulterioare, care stipulează printre principiile directoare: </w:t>
      </w:r>
      <w:r w:rsidRPr="00311FCA">
        <w:rPr>
          <w:rFonts w:ascii="Times New Roman" w:hAnsi="Times New Roman" w:cs="Times New Roman"/>
          <w:i/>
          <w:color w:val="000000"/>
          <w:sz w:val="24"/>
          <w:szCs w:val="24"/>
        </w:rPr>
        <w:t>principiul incluziunii sociale, principiul echității și al egalității de șanse</w:t>
      </w:r>
      <w:r w:rsidRPr="00311FCA">
        <w:rPr>
          <w:rFonts w:ascii="Times New Roman" w:hAnsi="Times New Roman" w:cs="Times New Roman"/>
          <w:color w:val="000000"/>
          <w:sz w:val="24"/>
          <w:szCs w:val="24"/>
        </w:rPr>
        <w:t>;</w:t>
      </w:r>
    </w:p>
    <w:p w14:paraId="160FD6F4"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rPr>
        <w:t xml:space="preserve">2011 </w:t>
      </w:r>
      <w:r w:rsidRPr="00311FCA">
        <w:rPr>
          <w:rFonts w:ascii="Times New Roman" w:hAnsi="Times New Roman" w:cs="Times New Roman"/>
          <w:sz w:val="24"/>
          <w:szCs w:val="24"/>
        </w:rPr>
        <w:t xml:space="preserve">- </w:t>
      </w:r>
      <w:r w:rsidRPr="00311FCA">
        <w:rPr>
          <w:rFonts w:ascii="Times New Roman" w:hAnsi="Times New Roman" w:cs="Times New Roman"/>
          <w:b/>
          <w:bCs/>
          <w:i/>
          <w:sz w:val="24"/>
          <w:szCs w:val="24"/>
          <w:shd w:val="clear" w:color="auto" w:fill="FEFDFA"/>
        </w:rPr>
        <w:t xml:space="preserve">Regulamentul privind organizarea și funcționarea centrelor județene/al municipiului București de resurse și asistență educațională </w:t>
      </w:r>
      <w:r w:rsidRPr="00311FCA">
        <w:rPr>
          <w:rFonts w:ascii="Times New Roman" w:hAnsi="Times New Roman" w:cs="Times New Roman"/>
          <w:bCs/>
          <w:sz w:val="24"/>
          <w:szCs w:val="24"/>
          <w:shd w:val="clear" w:color="auto" w:fill="FEFDFA"/>
        </w:rPr>
        <w:t xml:space="preserve">(OM 5555/2011), care prevede pentru CJRAE/CMBRAE obiective de tipul: a) intervenţia directă, prin oferirea de servicii psihopedagogice, psihologice şi de consiliere </w:t>
      </w:r>
      <w:r w:rsidRPr="00311FCA">
        <w:rPr>
          <w:rFonts w:ascii="Times New Roman" w:hAnsi="Times New Roman" w:cs="Times New Roman"/>
          <w:bCs/>
          <w:i/>
          <w:iCs/>
          <w:sz w:val="24"/>
          <w:szCs w:val="24"/>
          <w:shd w:val="clear" w:color="auto" w:fill="FEFDFA"/>
        </w:rPr>
        <w:t>în domeniul educaţiei incluzive</w:t>
      </w:r>
      <w:r w:rsidRPr="00311FCA">
        <w:rPr>
          <w:rFonts w:ascii="Times New Roman" w:hAnsi="Times New Roman" w:cs="Times New Roman"/>
          <w:bCs/>
          <w:sz w:val="24"/>
          <w:szCs w:val="24"/>
          <w:shd w:val="clear" w:color="auto" w:fill="FEFDFA"/>
        </w:rPr>
        <w:t xml:space="preserve"> beneficiarilor direcţi: copii/elevi/tineri cu CES, părinţi, cadre didactice din şcolile de masă, membri ai comunităţii locale; b) informarea, formarea continuă/perfecţionarea şi consilierea personalului didactic </w:t>
      </w:r>
      <w:r w:rsidRPr="00311FCA">
        <w:rPr>
          <w:rFonts w:ascii="Times New Roman" w:hAnsi="Times New Roman" w:cs="Times New Roman"/>
          <w:bCs/>
          <w:i/>
          <w:iCs/>
          <w:sz w:val="24"/>
          <w:szCs w:val="24"/>
          <w:shd w:val="clear" w:color="auto" w:fill="FEFDFA"/>
        </w:rPr>
        <w:t xml:space="preserve">în domeniul educaţiei incluzive; </w:t>
      </w:r>
      <w:r w:rsidRPr="00311FCA">
        <w:rPr>
          <w:rFonts w:ascii="Times New Roman" w:hAnsi="Times New Roman" w:cs="Times New Roman"/>
          <w:bCs/>
          <w:sz w:val="24"/>
          <w:szCs w:val="24"/>
          <w:shd w:val="clear" w:color="auto" w:fill="FEFDFA"/>
        </w:rPr>
        <w:t xml:space="preserve">c) </w:t>
      </w:r>
      <w:r w:rsidRPr="00311FCA">
        <w:rPr>
          <w:rFonts w:ascii="Times New Roman" w:hAnsi="Times New Roman" w:cs="Times New Roman"/>
          <w:bCs/>
          <w:i/>
          <w:iCs/>
          <w:sz w:val="24"/>
          <w:szCs w:val="24"/>
          <w:shd w:val="clear" w:color="auto" w:fill="FEFDFA"/>
        </w:rPr>
        <w:t>oferirea de suport metodico-ştiinţific în domeniul educaţiei incluzive pentru cadrele didactice din şcolile de masă.</w:t>
      </w:r>
    </w:p>
    <w:p w14:paraId="78B60D81" w14:textId="0379D695" w:rsidR="00311FCA" w:rsidRPr="00311FCA" w:rsidRDefault="00311FCA" w:rsidP="00B85C03">
      <w:pPr>
        <w:pStyle w:val="ListParagraph"/>
        <w:numPr>
          <w:ilvl w:val="0"/>
          <w:numId w:val="16"/>
        </w:numPr>
        <w:shd w:val="clear" w:color="auto" w:fill="FFFFFF"/>
        <w:spacing w:after="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shd w:val="clear" w:color="auto" w:fill="FFFFFF"/>
        </w:rPr>
        <w:t>2015 - Summit-ul global ONU,</w:t>
      </w:r>
      <w:r w:rsidRPr="00311FCA">
        <w:rPr>
          <w:rFonts w:ascii="Times New Roman" w:hAnsi="Times New Roman" w:cs="Times New Roman"/>
          <w:sz w:val="24"/>
          <w:szCs w:val="24"/>
          <w:shd w:val="clear" w:color="auto" w:fill="FFFFFF"/>
        </w:rPr>
        <w:t xml:space="preserve"> care a adoptat </w:t>
      </w:r>
      <w:r w:rsidRPr="00311FCA">
        <w:rPr>
          <w:rStyle w:val="Emphasis"/>
          <w:rFonts w:ascii="Times New Roman" w:hAnsi="Times New Roman" w:cs="Times New Roman"/>
          <w:b/>
          <w:bCs/>
          <w:sz w:val="24"/>
          <w:szCs w:val="24"/>
          <w:shd w:val="clear" w:color="auto" w:fill="FFFFFF"/>
        </w:rPr>
        <w:t>Agenda 2030</w:t>
      </w:r>
      <w:r w:rsidRPr="00311FCA">
        <w:rPr>
          <w:rStyle w:val="Emphasis"/>
          <w:rFonts w:ascii="Times New Roman" w:hAnsi="Times New Roman" w:cs="Times New Roman"/>
          <w:sz w:val="24"/>
          <w:szCs w:val="24"/>
          <w:shd w:val="clear" w:color="auto" w:fill="FFFFFF"/>
        </w:rPr>
        <w:t> </w:t>
      </w:r>
      <w:r w:rsidRPr="00311FCA">
        <w:rPr>
          <w:rStyle w:val="Strong"/>
          <w:rFonts w:ascii="Times New Roman" w:hAnsi="Times New Roman" w:cs="Times New Roman"/>
          <w:i/>
          <w:iCs/>
          <w:sz w:val="24"/>
          <w:szCs w:val="24"/>
          <w:shd w:val="clear" w:color="auto" w:fill="FFFFFF"/>
        </w:rPr>
        <w:t>pentru dezvoltare durabilă</w:t>
      </w:r>
      <w:r w:rsidR="003F66D7">
        <w:rPr>
          <w:rStyle w:val="Strong"/>
          <w:rFonts w:ascii="Times New Roman" w:hAnsi="Times New Roman" w:cs="Times New Roman"/>
          <w:iCs/>
          <w:sz w:val="24"/>
          <w:szCs w:val="24"/>
          <w:shd w:val="clear" w:color="auto" w:fill="FFFFFF"/>
          <w:vertAlign w:val="superscript"/>
        </w:rPr>
        <w:t>2</w:t>
      </w:r>
      <w:r w:rsidRPr="00311FCA">
        <w:rPr>
          <w:rStyle w:val="Strong"/>
          <w:rFonts w:ascii="Times New Roman" w:hAnsi="Times New Roman" w:cs="Times New Roman"/>
          <w:i/>
          <w:iCs/>
          <w:sz w:val="24"/>
          <w:szCs w:val="24"/>
          <w:shd w:val="clear" w:color="auto" w:fill="FFFFFF"/>
        </w:rPr>
        <w:t>,</w:t>
      </w:r>
      <w:r w:rsidRPr="00311FCA">
        <w:rPr>
          <w:rFonts w:ascii="Times New Roman" w:hAnsi="Times New Roman" w:cs="Times New Roman"/>
          <w:sz w:val="24"/>
          <w:szCs w:val="24"/>
          <w:shd w:val="clear" w:color="auto" w:fill="FFFFFF"/>
        </w:rPr>
        <w:t xml:space="preserve"> un program de acţiune globală în domeniul dezvoltării cu un caracter universal şi care promovează echilibrul între cele trei dimensiuni ale dezvoltării durabile – economic, social şi de mediu. Agenda stabilește </w:t>
      </w:r>
      <w:r w:rsidRPr="00311FCA">
        <w:rPr>
          <w:rStyle w:val="Strong"/>
          <w:rFonts w:ascii="Times New Roman" w:hAnsi="Times New Roman" w:cs="Times New Roman"/>
          <w:sz w:val="24"/>
          <w:szCs w:val="24"/>
          <w:shd w:val="clear" w:color="auto" w:fill="FFFFFF"/>
        </w:rPr>
        <w:t>17 Obiective de Dezvoltare Durabilă</w:t>
      </w:r>
      <w:r w:rsidRPr="00311FCA">
        <w:rPr>
          <w:rFonts w:ascii="Times New Roman" w:hAnsi="Times New Roman" w:cs="Times New Roman"/>
          <w:sz w:val="24"/>
          <w:szCs w:val="24"/>
          <w:shd w:val="clear" w:color="auto" w:fill="FFFFFF"/>
        </w:rPr>
        <w:t> (ODD)/ </w:t>
      </w:r>
      <w:r w:rsidRPr="00311FCA">
        <w:rPr>
          <w:rStyle w:val="Strong"/>
          <w:rFonts w:ascii="Times New Roman" w:hAnsi="Times New Roman" w:cs="Times New Roman"/>
          <w:sz w:val="24"/>
          <w:szCs w:val="24"/>
          <w:shd w:val="clear" w:color="auto" w:fill="FFFFFF"/>
        </w:rPr>
        <w:t xml:space="preserve">Obiective Globale, </w:t>
      </w:r>
      <w:r w:rsidRPr="00311FCA">
        <w:rPr>
          <w:rFonts w:ascii="Times New Roman" w:hAnsi="Times New Roman" w:cs="Times New Roman"/>
          <w:sz w:val="24"/>
          <w:szCs w:val="24"/>
          <w:shd w:val="clear" w:color="auto" w:fill="FFFFFF"/>
        </w:rPr>
        <w:t xml:space="preserve">pentru următorii 15 ani, în vederea eradicării sărăciei extreme, combaterii inegalităţilor şi a injustiţiei şi protejării planetei până în 2030. Cel de-al patrulea obiectiv global vizează în mod direct educația și are o denumire sugestivă: </w:t>
      </w:r>
      <w:r w:rsidRPr="00311FCA">
        <w:rPr>
          <w:rFonts w:ascii="Times New Roman" w:hAnsi="Times New Roman" w:cs="Times New Roman"/>
          <w:b/>
          <w:bCs/>
          <w:sz w:val="24"/>
          <w:szCs w:val="24"/>
        </w:rPr>
        <w:t>Educaţie de calitate</w:t>
      </w:r>
      <w:r w:rsidRPr="00311FCA">
        <w:rPr>
          <w:rFonts w:ascii="Times New Roman" w:hAnsi="Times New Roman" w:cs="Times New Roman"/>
          <w:sz w:val="24"/>
          <w:szCs w:val="24"/>
        </w:rPr>
        <w:t xml:space="preserve"> – Garantarea unei educaţii de calitate şi promovarea oportunităţilor de învăţare de-a lungul vieţii pentru toţi. În aces sens, sub-obiectivul 4.2 se referă la educația timpurie și stipulează angajamentul statelor ca </w:t>
      </w:r>
      <w:r w:rsidRPr="00311FCA">
        <w:rPr>
          <w:rFonts w:ascii="Times New Roman" w:hAnsi="Times New Roman" w:cs="Times New Roman"/>
          <w:i/>
          <w:sz w:val="24"/>
          <w:szCs w:val="24"/>
        </w:rPr>
        <w:t xml:space="preserve">până în 2030 să asigure accesul fetelor și băieților la educație și îngrijire timpurie de calitate și la educație pre-primară/preșcolară, în așa fel încât aceștia să fie pregătiți pentru școală. </w:t>
      </w:r>
    </w:p>
    <w:p w14:paraId="7B30F6E9" w14:textId="77777777" w:rsidR="00311FCA" w:rsidRPr="00311FCA" w:rsidRDefault="00311FCA" w:rsidP="00EC4FF5">
      <w:pPr>
        <w:widowControl w:val="0"/>
        <w:spacing w:line="240" w:lineRule="auto"/>
        <w:contextualSpacing/>
        <w:jc w:val="both"/>
        <w:rPr>
          <w:rFonts w:ascii="Times New Roman" w:eastAsia="Times New Roman" w:hAnsi="Times New Roman" w:cs="Times New Roman"/>
          <w:sz w:val="24"/>
          <w:szCs w:val="24"/>
          <w:u w:val="single"/>
        </w:rPr>
      </w:pPr>
    </w:p>
    <w:p w14:paraId="207D3BF6" w14:textId="77777777" w:rsidR="00311FCA" w:rsidRPr="00311FCA" w:rsidRDefault="00311FCA" w:rsidP="00EC4FF5">
      <w:pPr>
        <w:widowControl w:val="0"/>
        <w:spacing w:line="240" w:lineRule="auto"/>
        <w:contextualSpacing/>
        <w:jc w:val="both"/>
        <w:rPr>
          <w:rFonts w:ascii="Times New Roman" w:eastAsia="Times New Roman" w:hAnsi="Times New Roman" w:cs="Times New Roman"/>
          <w:b/>
          <w:sz w:val="24"/>
          <w:szCs w:val="24"/>
        </w:rPr>
      </w:pPr>
      <w:r w:rsidRPr="00311FCA">
        <w:rPr>
          <w:rFonts w:ascii="Times New Roman" w:eastAsia="Times New Roman" w:hAnsi="Times New Roman" w:cs="Times New Roman"/>
          <w:sz w:val="24"/>
          <w:szCs w:val="24"/>
          <w:u w:val="single"/>
        </w:rPr>
        <w:t>A treia generație de incluziune</w:t>
      </w:r>
      <w:r w:rsidRPr="00311FCA">
        <w:rPr>
          <w:rFonts w:ascii="Times New Roman" w:eastAsia="Times New Roman" w:hAnsi="Times New Roman" w:cs="Times New Roman"/>
          <w:sz w:val="24"/>
          <w:szCs w:val="24"/>
        </w:rPr>
        <w:t xml:space="preserve"> se focalizează pe </w:t>
      </w:r>
      <w:r w:rsidRPr="00311FCA">
        <w:rPr>
          <w:rFonts w:ascii="Times New Roman" w:eastAsia="Times New Roman" w:hAnsi="Times New Roman" w:cs="Times New Roman"/>
          <w:b/>
          <w:sz w:val="24"/>
          <w:szCs w:val="24"/>
        </w:rPr>
        <w:t>adaptarea curriculumului</w:t>
      </w:r>
      <w:r w:rsidRPr="00311FCA">
        <w:rPr>
          <w:rFonts w:ascii="Times New Roman" w:eastAsia="Times New Roman" w:hAnsi="Times New Roman" w:cs="Times New Roman"/>
          <w:sz w:val="24"/>
          <w:szCs w:val="24"/>
        </w:rPr>
        <w:t xml:space="preserve"> și </w:t>
      </w:r>
      <w:r w:rsidRPr="00311FCA">
        <w:rPr>
          <w:rFonts w:ascii="Times New Roman" w:eastAsia="Times New Roman" w:hAnsi="Times New Roman" w:cs="Times New Roman"/>
          <w:b/>
          <w:sz w:val="24"/>
          <w:szCs w:val="24"/>
        </w:rPr>
        <w:t>dezvoltarea designului universal</w:t>
      </w:r>
      <w:r w:rsidRPr="00311FCA">
        <w:rPr>
          <w:rFonts w:ascii="Times New Roman" w:eastAsia="Times New Roman" w:hAnsi="Times New Roman" w:cs="Times New Roman"/>
          <w:sz w:val="24"/>
          <w:szCs w:val="24"/>
        </w:rPr>
        <w:t xml:space="preserve"> pentru a răspunde nevoilor educaționale ale copiilor cu dizabilități și alte CES. De asemenea, specialiștii pun un accent deosebit pe noile căi de a gândi despre dizabilitate și de conceptualizare a dizabilității, văzută ca un rezultat al limitării persoanei în interacțiunea cu un context de mediu în care aceasta trebuie să funcționeze</w:t>
      </w:r>
      <w:r w:rsidRPr="00311FCA">
        <w:rPr>
          <w:rFonts w:ascii="Times New Roman" w:eastAsia="Times New Roman" w:hAnsi="Times New Roman" w:cs="Times New Roman"/>
          <w:b/>
          <w:sz w:val="24"/>
          <w:szCs w:val="24"/>
        </w:rPr>
        <w:t>.</w:t>
      </w:r>
    </w:p>
    <w:p w14:paraId="7F7214D2" w14:textId="77777777" w:rsidR="00311FCA" w:rsidRPr="00311FCA" w:rsidRDefault="00311FCA" w:rsidP="00EC4FF5">
      <w:pPr>
        <w:widowControl w:val="0"/>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w:t>
      </w:r>
      <w:hyperlink r:id="rId27" w:history="1">
        <w:r w:rsidRPr="00311FCA">
          <w:rPr>
            <w:rStyle w:val="Hyperlink"/>
            <w:rFonts w:ascii="Times New Roman" w:eastAsia="Times New Roman" w:hAnsi="Times New Roman" w:cs="Times New Roman"/>
            <w:sz w:val="24"/>
            <w:szCs w:val="24"/>
          </w:rPr>
          <w:t>http://www.revistaeducacion.mec.es/re349/re349_03ing.pdf</w:t>
        </w:r>
      </w:hyperlink>
      <w:r w:rsidRPr="00311FCA">
        <w:rPr>
          <w:rFonts w:ascii="Times New Roman" w:eastAsia="Times New Roman" w:hAnsi="Times New Roman" w:cs="Times New Roman"/>
          <w:sz w:val="24"/>
          <w:szCs w:val="24"/>
        </w:rPr>
        <w:t xml:space="preserve">, Michael L. Wehmeyer, 2009). </w:t>
      </w:r>
    </w:p>
    <w:p w14:paraId="1875E44D" w14:textId="77777777" w:rsidR="00311FCA" w:rsidRDefault="00311FCA" w:rsidP="00EC4FF5">
      <w:pPr>
        <w:pStyle w:val="NormalWeb"/>
        <w:spacing w:before="0" w:after="0"/>
        <w:contextualSpacing/>
        <w:jc w:val="both"/>
        <w:rPr>
          <w:rFonts w:cs="Times New Roman"/>
          <w:b/>
          <w:i/>
          <w:u w:val="single"/>
          <w:lang w:eastAsia="ar-SA" w:bidi="ar-SA"/>
        </w:rPr>
      </w:pPr>
    </w:p>
    <w:p w14:paraId="4EC6CC7E" w14:textId="77777777" w:rsidR="00F931EF" w:rsidRDefault="00F931EF" w:rsidP="00EC4FF5">
      <w:pPr>
        <w:pStyle w:val="NormalWeb"/>
        <w:spacing w:before="0" w:after="0"/>
        <w:contextualSpacing/>
        <w:jc w:val="both"/>
        <w:rPr>
          <w:rFonts w:cs="Times New Roman"/>
          <w:b/>
          <w:i/>
          <w:u w:val="single"/>
          <w:lang w:eastAsia="ar-SA" w:bidi="ar-SA"/>
        </w:rPr>
      </w:pPr>
    </w:p>
    <w:p w14:paraId="7CACA463" w14:textId="77777777" w:rsidR="00F931EF" w:rsidRDefault="00F931EF" w:rsidP="00EC4FF5">
      <w:pPr>
        <w:pStyle w:val="NormalWeb"/>
        <w:spacing w:before="0" w:after="0"/>
        <w:contextualSpacing/>
        <w:jc w:val="both"/>
        <w:rPr>
          <w:rFonts w:cs="Times New Roman"/>
          <w:b/>
          <w:i/>
          <w:u w:val="single"/>
          <w:lang w:eastAsia="ar-SA" w:bidi="ar-SA"/>
        </w:rPr>
      </w:pPr>
    </w:p>
    <w:p w14:paraId="008A778F" w14:textId="77777777" w:rsidR="00F931EF" w:rsidRDefault="00F931EF" w:rsidP="00F931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p>
    <w:p w14:paraId="5B195BF9" w14:textId="77777777" w:rsidR="00F931EF" w:rsidRPr="00B377B5" w:rsidRDefault="00F931EF" w:rsidP="00F931EF">
      <w:pPr>
        <w:widowControl w:val="0"/>
        <w:spacing w:after="0" w:line="240" w:lineRule="auto"/>
        <w:jc w:val="both"/>
        <w:rPr>
          <w:rStyle w:val="Strong"/>
          <w:rFonts w:ascii="Times New Roman" w:hAnsi="Times New Roman" w:cs="Times New Roman"/>
          <w:b w:val="0"/>
          <w:sz w:val="16"/>
          <w:szCs w:val="16"/>
          <w:shd w:val="clear" w:color="auto" w:fill="FFFFFF"/>
        </w:rPr>
      </w:pPr>
      <w:r w:rsidRPr="00B377B5">
        <w:rPr>
          <w:rStyle w:val="Strong"/>
          <w:rFonts w:ascii="Times New Roman" w:hAnsi="Times New Roman" w:cs="Times New Roman"/>
          <w:b w:val="0"/>
          <w:sz w:val="16"/>
          <w:szCs w:val="16"/>
          <w:shd w:val="clear" w:color="auto" w:fill="FFFFFF"/>
          <w:vertAlign w:val="superscript"/>
        </w:rPr>
        <w:t xml:space="preserve">2 </w:t>
      </w:r>
      <w:r w:rsidRPr="00B377B5">
        <w:rPr>
          <w:rStyle w:val="Strong"/>
          <w:rFonts w:ascii="Times New Roman" w:hAnsi="Times New Roman" w:cs="Times New Roman"/>
          <w:b w:val="0"/>
          <w:sz w:val="16"/>
          <w:szCs w:val="16"/>
          <w:shd w:val="clear" w:color="auto" w:fill="FFFFFF"/>
        </w:rPr>
        <w:t>Conceptul de ODD s-a născut la Conferinţa Naţiunilor Unite pentru Dezvoltare Durabilă (Rio+20), în 2012. ODD înlocuiesc cele opt Obiective de Dezvoltare ale Mileniului (ODM) cuprinse în textul Declaraţiei Mileniului adoptată în septembrie 2000 la ONU.</w:t>
      </w:r>
    </w:p>
    <w:p w14:paraId="062B6440" w14:textId="77777777" w:rsidR="00F931EF" w:rsidRDefault="00F931EF" w:rsidP="00EC4FF5">
      <w:pPr>
        <w:pStyle w:val="NormalWeb"/>
        <w:spacing w:before="0" w:after="0"/>
        <w:contextualSpacing/>
        <w:jc w:val="both"/>
        <w:rPr>
          <w:rFonts w:cs="Times New Roman"/>
          <w:b/>
          <w:i/>
          <w:u w:val="single"/>
          <w:lang w:eastAsia="ar-SA" w:bidi="ar-SA"/>
        </w:rPr>
      </w:pPr>
    </w:p>
    <w:p w14:paraId="49B1AF82" w14:textId="77777777" w:rsidR="00F931EF" w:rsidRDefault="00F931EF" w:rsidP="00EC4FF5">
      <w:pPr>
        <w:pStyle w:val="NormalWeb"/>
        <w:spacing w:before="0" w:after="0"/>
        <w:contextualSpacing/>
        <w:jc w:val="both"/>
        <w:rPr>
          <w:rFonts w:cs="Times New Roman"/>
          <w:b/>
          <w:i/>
          <w:u w:val="single"/>
          <w:lang w:eastAsia="ar-SA" w:bidi="ar-SA"/>
        </w:rPr>
      </w:pPr>
    </w:p>
    <w:p w14:paraId="40A6FA46" w14:textId="77777777" w:rsidR="00F931EF" w:rsidRDefault="00F931EF" w:rsidP="00EC4FF5">
      <w:pPr>
        <w:pStyle w:val="NormalWeb"/>
        <w:spacing w:before="0" w:after="0"/>
        <w:contextualSpacing/>
        <w:jc w:val="both"/>
        <w:rPr>
          <w:rFonts w:cs="Times New Roman"/>
          <w:b/>
          <w:i/>
          <w:u w:val="single"/>
          <w:lang w:eastAsia="ar-SA" w:bidi="ar-SA"/>
        </w:rPr>
      </w:pPr>
    </w:p>
    <w:p w14:paraId="60DC266B" w14:textId="77777777" w:rsidR="00F931EF" w:rsidRDefault="00F931EF" w:rsidP="00EC4FF5">
      <w:pPr>
        <w:pStyle w:val="NormalWeb"/>
        <w:spacing w:before="0" w:after="0"/>
        <w:contextualSpacing/>
        <w:jc w:val="both"/>
        <w:rPr>
          <w:rFonts w:cs="Times New Roman"/>
          <w:b/>
          <w:i/>
          <w:u w:val="single"/>
          <w:lang w:eastAsia="ar-SA" w:bidi="ar-SA"/>
        </w:rPr>
      </w:pPr>
    </w:p>
    <w:p w14:paraId="32302D35" w14:textId="77777777" w:rsidR="00F931EF" w:rsidRDefault="00F931EF" w:rsidP="00EC4FF5">
      <w:pPr>
        <w:pStyle w:val="NormalWeb"/>
        <w:spacing w:before="0" w:after="0"/>
        <w:contextualSpacing/>
        <w:jc w:val="both"/>
        <w:rPr>
          <w:rFonts w:cs="Times New Roman"/>
          <w:b/>
          <w:i/>
          <w:u w:val="single"/>
          <w:lang w:eastAsia="ar-SA" w:bidi="ar-SA"/>
        </w:rPr>
      </w:pPr>
    </w:p>
    <w:p w14:paraId="1055E739" w14:textId="77777777" w:rsidR="00730B6C" w:rsidRPr="009B7923" w:rsidRDefault="00730B6C" w:rsidP="00730B6C">
      <w:pPr>
        <w:widowControl w:val="0"/>
        <w:spacing w:line="240" w:lineRule="auto"/>
        <w:jc w:val="both"/>
        <w:rPr>
          <w:rFonts w:ascii="Times New Roman" w:hAnsi="Times New Roman" w:cs="Times New Roman"/>
          <w:bCs/>
          <w:sz w:val="20"/>
          <w:szCs w:val="20"/>
          <w:shd w:val="clear" w:color="auto" w:fill="FFFFFF"/>
        </w:rPr>
      </w:pPr>
      <w:r>
        <w:rPr>
          <w:rFonts w:ascii="Times New Roman" w:hAnsi="Times New Roman" w:cs="Times New Roman"/>
          <w:b/>
          <w:sz w:val="24"/>
          <w:szCs w:val="24"/>
        </w:rPr>
        <w:t xml:space="preserve">VIII.2. </w:t>
      </w:r>
      <w:r w:rsidRPr="00062748">
        <w:rPr>
          <w:rFonts w:ascii="Times New Roman" w:hAnsi="Times New Roman" w:cs="Times New Roman"/>
          <w:b/>
          <w:sz w:val="24"/>
          <w:szCs w:val="24"/>
        </w:rPr>
        <w:t>Cum caracterizăm o școală incluzivă</w:t>
      </w:r>
    </w:p>
    <w:p w14:paraId="4A943A6A" w14:textId="77777777" w:rsidR="00730B6C" w:rsidRDefault="00730B6C" w:rsidP="00730B6C">
      <w:pPr>
        <w:spacing w:line="240" w:lineRule="auto"/>
        <w:contextualSpacing/>
        <w:jc w:val="both"/>
        <w:rPr>
          <w:rFonts w:ascii="Times New Roman" w:eastAsia="Times New Roman" w:hAnsi="Times New Roman" w:cs="Times New Roman"/>
          <w:b/>
          <w:i/>
          <w:kern w:val="1"/>
          <w:sz w:val="24"/>
          <w:szCs w:val="24"/>
          <w:u w:val="single"/>
          <w:lang w:val="ro-RO" w:eastAsia="he-IL" w:bidi="he-IL"/>
        </w:rPr>
      </w:pPr>
    </w:p>
    <w:p w14:paraId="3391E401" w14:textId="77777777" w:rsidR="00730B6C" w:rsidRPr="00311FCA" w:rsidRDefault="00730B6C" w:rsidP="00730B6C">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Toţi copiii sunt educabili şi au dreptul la o formă de educaţie pe măsură. În plus, integrarea copiilor cu dizabilități</w:t>
      </w:r>
      <w:r>
        <w:rPr>
          <w:rFonts w:ascii="Times New Roman" w:hAnsi="Times New Roman" w:cs="Times New Roman"/>
          <w:sz w:val="24"/>
          <w:szCs w:val="24"/>
          <w:vertAlign w:val="superscript"/>
        </w:rPr>
        <w:t>3</w:t>
      </w:r>
      <w:r w:rsidRPr="00311FCA">
        <w:rPr>
          <w:rFonts w:ascii="Times New Roman" w:hAnsi="Times New Roman" w:cs="Times New Roman"/>
          <w:sz w:val="24"/>
          <w:szCs w:val="24"/>
        </w:rPr>
        <w:t xml:space="preserve"> și/sau cerințe educaționale speciale</w:t>
      </w:r>
      <w:r>
        <w:rPr>
          <w:rFonts w:ascii="Times New Roman" w:hAnsi="Times New Roman" w:cs="Times New Roman"/>
          <w:sz w:val="24"/>
          <w:szCs w:val="24"/>
          <w:vertAlign w:val="superscript"/>
        </w:rPr>
        <w:t>4</w:t>
      </w:r>
      <w:r w:rsidRPr="00311FCA">
        <w:rPr>
          <w:rFonts w:ascii="Times New Roman" w:hAnsi="Times New Roman" w:cs="Times New Roman"/>
          <w:sz w:val="24"/>
          <w:szCs w:val="24"/>
        </w:rPr>
        <w:t xml:space="preserve"> (CES) în sistemul de educație de masă presupune conştientizarea de către toţi cei implicaţi (profesori, copii, părinți, autorități publice locale, parteneri educaționali) a unei varietăţi de situaţii: </w:t>
      </w:r>
    </w:p>
    <w:p w14:paraId="7C3CAFF5" w14:textId="77777777" w:rsidR="00B377B5" w:rsidRDefault="00B377B5" w:rsidP="00B377B5">
      <w:pPr>
        <w:widowControl w:val="0"/>
        <w:spacing w:line="240" w:lineRule="auto"/>
        <w:jc w:val="both"/>
        <w:rPr>
          <w:rStyle w:val="Strong"/>
          <w:rFonts w:ascii="Times New Roman" w:hAnsi="Times New Roman" w:cs="Times New Roman"/>
          <w:b w:val="0"/>
          <w:sz w:val="20"/>
          <w:szCs w:val="20"/>
          <w:shd w:val="clear" w:color="auto" w:fill="FFFFFF"/>
        </w:rPr>
      </w:pPr>
      <w:bookmarkStart w:id="4" w:name="_Toc523728311"/>
    </w:p>
    <w:bookmarkEnd w:id="4"/>
    <w:p w14:paraId="4B16C190" w14:textId="77777777" w:rsidR="00B377B5" w:rsidRPr="00311FCA" w:rsidRDefault="00B377B5" w:rsidP="00B377B5">
      <w:pPr>
        <w:pStyle w:val="ListParagraph"/>
        <w:numPr>
          <w:ilvl w:val="0"/>
          <w:numId w:val="17"/>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unii părinţi nu au suficiente cunoştinţe despre dezvoltarea copilului şi nu recunosc că au copii diferiţi de ceilalţi;</w:t>
      </w:r>
    </w:p>
    <w:p w14:paraId="5849466D" w14:textId="415378C1" w:rsidR="00B377B5" w:rsidRPr="00B377B5" w:rsidRDefault="00B377B5" w:rsidP="00B377B5">
      <w:pPr>
        <w:pStyle w:val="ListParagraph"/>
        <w:numPr>
          <w:ilvl w:val="0"/>
          <w:numId w:val="17"/>
        </w:numPr>
        <w:spacing w:after="0" w:line="240" w:lineRule="auto"/>
        <w:jc w:val="both"/>
        <w:rPr>
          <w:rFonts w:ascii="Times New Roman" w:hAnsi="Times New Roman" w:cs="Times New Roman"/>
          <w:sz w:val="24"/>
          <w:szCs w:val="24"/>
        </w:rPr>
      </w:pPr>
      <w:r w:rsidRPr="00311FCA">
        <w:rPr>
          <w:rFonts w:ascii="Times New Roman" w:hAnsi="Times New Roman" w:cs="Times New Roman"/>
          <w:sz w:val="24"/>
          <w:szCs w:val="24"/>
        </w:rPr>
        <w:t>unii părinţi ascund problemele copilului şi nu prezintă certificatele medicale, temându-se că nu va fi primit în instituția de învățământ, că nu va fi acceptat;</w:t>
      </w:r>
    </w:p>
    <w:p w14:paraId="39BD5617" w14:textId="77777777" w:rsidR="00730B6C" w:rsidRPr="00311FCA" w:rsidRDefault="00730B6C" w:rsidP="00730B6C">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nu toate instituțiile de învățământ dispun de specialişti care să realizeze o evaluare psihologică completă la intrarea copilului în sistemul de învățământ, precum şi o evaluare continuă a acestuia;</w:t>
      </w:r>
    </w:p>
    <w:p w14:paraId="2F9C75BE" w14:textId="77777777" w:rsidR="00730B6C" w:rsidRPr="00311FCA" w:rsidRDefault="00730B6C" w:rsidP="00730B6C">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prejudecăţile părinţilor copiilor cu dezvoltare tipică (în parametri) influenţează atitudinea copiilor majoritari faţă de colegii lor care au cerințe educaționale speciale;</w:t>
      </w:r>
    </w:p>
    <w:p w14:paraId="205DB525" w14:textId="77777777" w:rsidR="00730B6C" w:rsidRPr="00311FCA" w:rsidRDefault="00730B6C" w:rsidP="00730B6C">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 xml:space="preserve">educatorii nu dispun de o formare iniţială solidă, adesea se autoinstruiesc în legătură cu cerinţele educaționale speciale ale copilului, dar manifestă nesiguranţă şi reţinere în activitatea cu acesta; </w:t>
      </w:r>
    </w:p>
    <w:p w14:paraId="396FF5B7" w14:textId="6F8E07B1" w:rsidR="00B377B5" w:rsidRPr="00B377B5" w:rsidRDefault="00730B6C"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nu toate cadrele didactice acceptă în mod voluntar înscrierea unui copil cu cerințe educaționale speciale în grupă/clasă, ceea ce poate influenţa atitudinea majorității faţă de copil şi de părinţii acestuia;</w:t>
      </w:r>
    </w:p>
    <w:p w14:paraId="17322CF3"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nu întotdeauna cadrul didactic beneficiază de sprijinul necesar din partea directorului, a colegilor cu experienţă sau a specialiştilor pentru a putea face față provocărilor și situaț</w:t>
      </w:r>
      <w:r>
        <w:rPr>
          <w:rFonts w:ascii="Times New Roman" w:hAnsi="Times New Roman" w:cs="Times New Roman"/>
          <w:sz w:val="24"/>
          <w:szCs w:val="24"/>
        </w:rPr>
        <w:t>iilor cu care se poate confruntă</w:t>
      </w:r>
      <w:r w:rsidRPr="00311FCA">
        <w:rPr>
          <w:rFonts w:ascii="Times New Roman" w:hAnsi="Times New Roman" w:cs="Times New Roman"/>
          <w:sz w:val="24"/>
          <w:szCs w:val="24"/>
        </w:rPr>
        <w:t xml:space="preserve"> în interacțiunea cu un copil cu CES;</w:t>
      </w:r>
    </w:p>
    <w:p w14:paraId="7AF313FB"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includerea unui copil cu cerinţe educaționale speciale în colectivul grupei/clasei nu determină întotdeauna reducerea numărului de copii din grupă/clasă;</w:t>
      </w:r>
    </w:p>
    <w:p w14:paraId="5A527CBE"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copilul cu cerinţe educaționale speciale necesită mai multă atenţie, iar unele cadre didactice și/sau părinți au sentimentul că acest timp se pierde şi e un dezavantaj pentru ceilalţi copii;</w:t>
      </w:r>
    </w:p>
    <w:p w14:paraId="298868E8"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lastRenderedPageBreak/>
        <w:t>unii părinţi consideră copilul cu cerinţe educative speciale un model care oferă exemple negative pentru copiii lor;</w:t>
      </w:r>
    </w:p>
    <w:p w14:paraId="712D44A0"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nu toate instituțiile de învățământ dispun de materialele necesare, precum şi de un spaţiu adaptat diferitelor cerinţe speciale.</w:t>
      </w:r>
    </w:p>
    <w:p w14:paraId="760CB929" w14:textId="1902EF81" w:rsidR="00B377B5" w:rsidRDefault="00F931EF" w:rsidP="00B377B5">
      <w:pPr>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w:t>
      </w:r>
    </w:p>
    <w:p w14:paraId="7D5D5489" w14:textId="77777777" w:rsidR="00F931EF" w:rsidRPr="009B7923" w:rsidRDefault="00F931EF" w:rsidP="00F931EF">
      <w:pPr>
        <w:autoSpaceDE w:val="0"/>
        <w:autoSpaceDN w:val="0"/>
        <w:adjustRightInd w:val="0"/>
        <w:spacing w:after="0" w:line="240" w:lineRule="auto"/>
        <w:jc w:val="both"/>
        <w:rPr>
          <w:rFonts w:ascii="Times New Roman" w:hAnsi="Times New Roman" w:cs="Times New Roman"/>
          <w:sz w:val="16"/>
          <w:szCs w:val="16"/>
        </w:rPr>
      </w:pPr>
      <w:r w:rsidRPr="009B7923">
        <w:rPr>
          <w:rFonts w:ascii="Times New Roman" w:hAnsi="Times New Roman" w:cs="Times New Roman"/>
          <w:sz w:val="16"/>
          <w:szCs w:val="16"/>
          <w:vertAlign w:val="superscript"/>
        </w:rPr>
        <w:t xml:space="preserve">3 </w:t>
      </w:r>
      <w:r w:rsidRPr="009B7923">
        <w:rPr>
          <w:rFonts w:ascii="Times New Roman" w:hAnsi="Times New Roman" w:cs="Times New Roman"/>
          <w:sz w:val="16"/>
          <w:szCs w:val="16"/>
        </w:rPr>
        <w:t xml:space="preserve">Dizabilitatea este definită în perspectivă dinamică, ca rezultat al unor relaţii complexe dintre starea de sănătate a unei persoane, factorii individuali şi factorii externi; dizabilitatea implică afectări (deficienţe), limitări ale activităţii şi restricţii de participare. (Vrasmaş, T., </w:t>
      </w:r>
      <w:r w:rsidRPr="009B7923">
        <w:rPr>
          <w:rFonts w:ascii="Times New Roman" w:hAnsi="Times New Roman" w:cs="Times New Roman"/>
          <w:i/>
          <w:iCs/>
          <w:sz w:val="16"/>
          <w:szCs w:val="16"/>
        </w:rPr>
        <w:t>Cerinţele speciale şi dizabilitatea în educaţie. O perspectivă internaţională</w:t>
      </w:r>
      <w:r w:rsidRPr="009B7923">
        <w:rPr>
          <w:rFonts w:ascii="Times New Roman" w:hAnsi="Times New Roman" w:cs="Times New Roman"/>
          <w:sz w:val="16"/>
          <w:szCs w:val="16"/>
        </w:rPr>
        <w:t>, Bucureşti, Ed. Didactică şi Pedagogică, 2015, p. 62)</w:t>
      </w:r>
    </w:p>
    <w:p w14:paraId="00811A10" w14:textId="77777777" w:rsidR="00F931EF" w:rsidRPr="009B7923" w:rsidRDefault="00F931EF" w:rsidP="00F931EF">
      <w:pPr>
        <w:autoSpaceDE w:val="0"/>
        <w:autoSpaceDN w:val="0"/>
        <w:adjustRightInd w:val="0"/>
        <w:spacing w:after="0" w:line="240" w:lineRule="auto"/>
        <w:jc w:val="both"/>
        <w:rPr>
          <w:rFonts w:ascii="Times New Roman" w:hAnsi="Times New Roman" w:cs="Times New Roman"/>
          <w:sz w:val="16"/>
          <w:szCs w:val="16"/>
        </w:rPr>
      </w:pPr>
      <w:r w:rsidRPr="009B7923">
        <w:rPr>
          <w:rFonts w:ascii="Times New Roman" w:hAnsi="Times New Roman" w:cs="Times New Roman"/>
          <w:sz w:val="16"/>
          <w:szCs w:val="16"/>
          <w:vertAlign w:val="superscript"/>
        </w:rPr>
        <w:t>4</w:t>
      </w:r>
      <w:r w:rsidRPr="009B7923">
        <w:rPr>
          <w:rFonts w:ascii="Times New Roman" w:hAnsi="Times New Roman" w:cs="Times New Roman"/>
          <w:sz w:val="16"/>
          <w:szCs w:val="16"/>
        </w:rPr>
        <w:t xml:space="preserve"> Cerinţele educaţionale speciale sunt definite ca nevoi educaţionale complementare obiectivelor generale ale învăţământului, ce solicită o abordare adaptată particularităţilor individuale sau celor caracteristice unei dizabilităţi sau dificultăţi de învăţare.</w:t>
      </w:r>
      <w:r w:rsidRPr="009B7923">
        <w:rPr>
          <w:rFonts w:ascii="Times New Roman" w:hAnsi="Times New Roman" w:cs="Times New Roman"/>
          <w:sz w:val="16"/>
          <w:szCs w:val="16"/>
          <w:lang w:val="fr-FR"/>
        </w:rPr>
        <w:t xml:space="preserve"> </w:t>
      </w:r>
      <w:r w:rsidRPr="009B7923">
        <w:rPr>
          <w:rFonts w:ascii="Times New Roman" w:hAnsi="Times New Roman" w:cs="Times New Roman"/>
          <w:sz w:val="16"/>
          <w:szCs w:val="16"/>
        </w:rPr>
        <w:t xml:space="preserve">(Cf. </w:t>
      </w:r>
      <w:r w:rsidRPr="009B7923">
        <w:rPr>
          <w:rFonts w:ascii="Times New Roman" w:hAnsi="Times New Roman" w:cs="Times New Roman"/>
          <w:i/>
          <w:iCs/>
          <w:sz w:val="16"/>
          <w:szCs w:val="16"/>
        </w:rPr>
        <w:t>OMECTS nr. 5537 din 2011 privind aprobarea Regulamentului de organizare şi funcţionare învăţământului special şi special integrat)</w:t>
      </w:r>
    </w:p>
    <w:p w14:paraId="73D188E3" w14:textId="77777777" w:rsidR="00F931EF" w:rsidRDefault="00F931EF" w:rsidP="00F931EF">
      <w:pPr>
        <w:widowControl w:val="0"/>
        <w:spacing w:line="240" w:lineRule="auto"/>
        <w:jc w:val="both"/>
        <w:rPr>
          <w:rStyle w:val="Strong"/>
          <w:rFonts w:ascii="Times New Roman" w:hAnsi="Times New Roman" w:cs="Times New Roman"/>
          <w:b w:val="0"/>
          <w:sz w:val="20"/>
          <w:szCs w:val="20"/>
          <w:shd w:val="clear" w:color="auto" w:fill="FFFFFF"/>
        </w:rPr>
      </w:pPr>
    </w:p>
    <w:p w14:paraId="70A8DBBE" w14:textId="77777777" w:rsidR="00F931EF" w:rsidRDefault="00F931EF" w:rsidP="00B377B5">
      <w:pPr>
        <w:autoSpaceDE w:val="0"/>
        <w:autoSpaceDN w:val="0"/>
        <w:adjustRightInd w:val="0"/>
        <w:spacing w:line="240" w:lineRule="auto"/>
        <w:contextualSpacing/>
        <w:jc w:val="both"/>
        <w:rPr>
          <w:rFonts w:ascii="Times New Roman" w:hAnsi="Times New Roman" w:cs="Times New Roman"/>
          <w:sz w:val="24"/>
          <w:szCs w:val="24"/>
        </w:rPr>
      </w:pPr>
    </w:p>
    <w:p w14:paraId="73F2AC37" w14:textId="7D60AA1A" w:rsidR="00F931EF" w:rsidRDefault="00F931EF" w:rsidP="00F931EF">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Cu toate acestea, multe cadre didactice au înţeles cât de importantă este intervenţia educativă pentru copilul cu cerinţe educaţionale speciale (CES) şi nu privesc acest lucru ca pe o povară, ci ca pe o provocare și practicile lor se îmbogățesc și dau roade, cu fiecare întâlnire pe care o au cu copilul.</w:t>
      </w:r>
    </w:p>
    <w:p w14:paraId="3FC5BEC1" w14:textId="77777777" w:rsidR="00F931EF" w:rsidRDefault="00F931EF" w:rsidP="00B377B5">
      <w:pPr>
        <w:autoSpaceDE w:val="0"/>
        <w:autoSpaceDN w:val="0"/>
        <w:adjustRightInd w:val="0"/>
        <w:spacing w:line="240" w:lineRule="auto"/>
        <w:contextualSpacing/>
        <w:jc w:val="both"/>
        <w:rPr>
          <w:rFonts w:ascii="Times New Roman" w:hAnsi="Times New Roman" w:cs="Times New Roman"/>
          <w:sz w:val="24"/>
          <w:szCs w:val="24"/>
        </w:rPr>
      </w:pPr>
    </w:p>
    <w:p w14:paraId="61284783" w14:textId="77777777" w:rsidR="00B377B5" w:rsidRPr="00311FCA" w:rsidRDefault="00B377B5" w:rsidP="00B377B5">
      <w:pPr>
        <w:autoSpaceDE w:val="0"/>
        <w:autoSpaceDN w:val="0"/>
        <w:adjustRightInd w:val="0"/>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Pe de altă parte, cercetările conturează din ce în ce mai clar portretul școlii incluzive, ca o școală care solicită tuturor respect reciproc și îi încurajează să lucreze împreună, în așa fel încât fiecare elev să învețe și să își atingă potențialul propriu. Practic, o școală incluzivă este o </w:t>
      </w:r>
      <w:r w:rsidRPr="00311FCA">
        <w:rPr>
          <w:rFonts w:ascii="Times New Roman" w:hAnsi="Times New Roman" w:cs="Times New Roman"/>
          <w:i/>
          <w:sz w:val="24"/>
          <w:szCs w:val="24"/>
        </w:rPr>
        <w:t xml:space="preserve">școală democratică </w:t>
      </w:r>
      <w:r w:rsidRPr="00311FCA">
        <w:rPr>
          <w:rFonts w:ascii="Times New Roman" w:hAnsi="Times New Roman" w:cs="Times New Roman"/>
          <w:sz w:val="24"/>
          <w:szCs w:val="24"/>
        </w:rPr>
        <w:t>(A.Glava, 2011)</w:t>
      </w:r>
      <w:r w:rsidRPr="00311FCA">
        <w:rPr>
          <w:rFonts w:ascii="Times New Roman" w:hAnsi="Times New Roman" w:cs="Times New Roman"/>
          <w:i/>
          <w:sz w:val="24"/>
          <w:szCs w:val="24"/>
        </w:rPr>
        <w:t xml:space="preserve"> </w:t>
      </w:r>
      <w:r w:rsidRPr="00311FCA">
        <w:rPr>
          <w:rFonts w:ascii="Times New Roman" w:hAnsi="Times New Roman" w:cs="Times New Roman"/>
          <w:sz w:val="24"/>
          <w:szCs w:val="24"/>
        </w:rPr>
        <w:t>și se caracterizează prin următoarele aspecte:</w:t>
      </w:r>
    </w:p>
    <w:p w14:paraId="614C62E6" w14:textId="77777777" w:rsidR="00B377B5" w:rsidRPr="00311FCA" w:rsidRDefault="00B377B5" w:rsidP="00B377B5">
      <w:pPr>
        <w:autoSpaceDE w:val="0"/>
        <w:autoSpaceDN w:val="0"/>
        <w:adjustRightInd w:val="0"/>
        <w:spacing w:line="240" w:lineRule="auto"/>
        <w:contextualSpacing/>
        <w:jc w:val="both"/>
        <w:rPr>
          <w:rFonts w:ascii="Times New Roman" w:hAnsi="Times New Roman" w:cs="Times New Roman"/>
          <w:b/>
          <w:bCs/>
          <w:sz w:val="24"/>
          <w:szCs w:val="24"/>
        </w:rPr>
      </w:pPr>
    </w:p>
    <w:p w14:paraId="4A7B0A7D" w14:textId="5BB92D48" w:rsidR="00B377B5" w:rsidRPr="00567A74"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Diversitatea </w:t>
      </w:r>
      <w:r w:rsidRPr="00567A74">
        <w:rPr>
          <w:rFonts w:ascii="Times New Roman" w:hAnsi="Times New Roman" w:cs="Times New Roman"/>
          <w:sz w:val="24"/>
          <w:szCs w:val="24"/>
        </w:rPr>
        <w:t>este v</w:t>
      </w:r>
      <w:r w:rsidR="00C83D9A" w:rsidRPr="00567A74">
        <w:rPr>
          <w:rFonts w:ascii="Times New Roman" w:hAnsi="Times New Roman" w:cs="Times New Roman"/>
          <w:sz w:val="24"/>
          <w:szCs w:val="24"/>
        </w:rPr>
        <w:t>ă</w:t>
      </w:r>
      <w:r w:rsidRPr="00567A74">
        <w:rPr>
          <w:rFonts w:ascii="Times New Roman" w:hAnsi="Times New Roman" w:cs="Times New Roman"/>
          <w:sz w:val="24"/>
          <w:szCs w:val="24"/>
        </w:rPr>
        <w:t>zută ca o realitate;</w:t>
      </w:r>
    </w:p>
    <w:p w14:paraId="6D4E3DB1" w14:textId="77777777" w:rsidR="00B377B5" w:rsidRPr="00311FCA"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567A74">
        <w:rPr>
          <w:rFonts w:ascii="Times New Roman" w:hAnsi="Times New Roman" w:cs="Times New Roman"/>
          <w:sz w:val="24"/>
          <w:szCs w:val="24"/>
        </w:rPr>
        <w:t>Asigură fiecărui elev accesul</w:t>
      </w:r>
      <w:r w:rsidRPr="00311FCA">
        <w:rPr>
          <w:rFonts w:ascii="Times New Roman" w:hAnsi="Times New Roman" w:cs="Times New Roman"/>
          <w:sz w:val="24"/>
          <w:szCs w:val="24"/>
        </w:rPr>
        <w:t xml:space="preserve"> la cunoaștere, formare de deprinderi și </w:t>
      </w:r>
    </w:p>
    <w:p w14:paraId="6DA198CC" w14:textId="77777777" w:rsidR="00B377B5" w:rsidRPr="00311FCA" w:rsidRDefault="00B377B5" w:rsidP="00B377B5">
      <w:pPr>
        <w:autoSpaceDE w:val="0"/>
        <w:autoSpaceDN w:val="0"/>
        <w:adjustRightInd w:val="0"/>
        <w:spacing w:line="240" w:lineRule="auto"/>
        <w:ind w:left="142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            informație;</w:t>
      </w:r>
    </w:p>
    <w:p w14:paraId="6B6FC0B8" w14:textId="77777777" w:rsidR="00B377B5" w:rsidRPr="00311FCA"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Asigură învățarea individualizată;</w:t>
      </w:r>
    </w:p>
    <w:p w14:paraId="177563A1" w14:textId="4437D228" w:rsidR="00B377B5" w:rsidRPr="00C83D9A" w:rsidRDefault="00B377B5" w:rsidP="00C83D9A">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Colaborează cu familiile, agențiile externe și alți membrii ai comunități</w:t>
      </w:r>
      <w:r w:rsidR="00C83D9A">
        <w:rPr>
          <w:rFonts w:ascii="Times New Roman" w:hAnsi="Times New Roman" w:cs="Times New Roman"/>
          <w:sz w:val="24"/>
          <w:szCs w:val="24"/>
        </w:rPr>
        <w:t>i</w:t>
      </w:r>
      <w:r w:rsidRPr="00311FCA">
        <w:rPr>
          <w:rFonts w:ascii="Times New Roman" w:hAnsi="Times New Roman" w:cs="Times New Roman"/>
          <w:sz w:val="24"/>
          <w:szCs w:val="24"/>
        </w:rPr>
        <w:t xml:space="preserve"> </w:t>
      </w:r>
      <w:r w:rsidRPr="00C83D9A">
        <w:rPr>
          <w:rFonts w:ascii="Times New Roman" w:hAnsi="Times New Roman" w:cs="Times New Roman"/>
          <w:sz w:val="24"/>
          <w:szCs w:val="24"/>
        </w:rPr>
        <w:t>pentru a-i sprijini pe elevi să se dezvolte și să aibă succes;</w:t>
      </w:r>
    </w:p>
    <w:p w14:paraId="7D9ABDBD" w14:textId="77777777" w:rsidR="00B377B5"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Manifestă flexibilitate în organizare și funcționare;</w:t>
      </w:r>
    </w:p>
    <w:p w14:paraId="7DC4133E" w14:textId="2C861615" w:rsidR="00311FCA" w:rsidRPr="00B377B5"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B377B5">
        <w:rPr>
          <w:rFonts w:ascii="Times New Roman" w:hAnsi="Times New Roman" w:cs="Times New Roman"/>
          <w:sz w:val="24"/>
          <w:szCs w:val="24"/>
        </w:rPr>
        <w:t>Se perfecționează permanent;</w:t>
      </w:r>
    </w:p>
    <w:p w14:paraId="23BF5403" w14:textId="77777777" w:rsidR="00730B6C" w:rsidRDefault="00730B6C" w:rsidP="00730B6C">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Construiește comunități incluzive.</w:t>
      </w:r>
    </w:p>
    <w:p w14:paraId="12D651A9" w14:textId="552FBA68" w:rsidR="00311FCA" w:rsidRPr="00311FCA" w:rsidRDefault="00311FCA" w:rsidP="00EC4FF5">
      <w:pPr>
        <w:spacing w:line="240" w:lineRule="auto"/>
        <w:contextualSpacing/>
        <w:jc w:val="both"/>
        <w:rPr>
          <w:rFonts w:ascii="Times New Roman" w:hAnsi="Times New Roman" w:cs="Times New Roman"/>
          <w:sz w:val="24"/>
          <w:szCs w:val="24"/>
        </w:rPr>
      </w:pPr>
    </w:p>
    <w:p w14:paraId="20AFAAD7" w14:textId="77777777" w:rsidR="00311FCA" w:rsidRDefault="00311FCA" w:rsidP="00EC4FF5">
      <w:pPr>
        <w:autoSpaceDE w:val="0"/>
        <w:autoSpaceDN w:val="0"/>
        <w:adjustRightInd w:val="0"/>
        <w:spacing w:line="240" w:lineRule="auto"/>
        <w:contextualSpacing/>
        <w:jc w:val="both"/>
        <w:rPr>
          <w:rFonts w:ascii="Times New Roman" w:hAnsi="Times New Roman" w:cs="Times New Roman"/>
          <w:sz w:val="24"/>
          <w:szCs w:val="24"/>
        </w:rPr>
      </w:pPr>
    </w:p>
    <w:p w14:paraId="72D82FC3" w14:textId="77777777" w:rsidR="00062748" w:rsidRDefault="00062748" w:rsidP="00062748">
      <w:pPr>
        <w:autoSpaceDE w:val="0"/>
        <w:autoSpaceDN w:val="0"/>
        <w:adjustRightInd w:val="0"/>
        <w:spacing w:after="0" w:line="240" w:lineRule="auto"/>
        <w:jc w:val="both"/>
        <w:rPr>
          <w:rFonts w:ascii="Times New Roman" w:hAnsi="Times New Roman" w:cs="Times New Roman"/>
          <w:sz w:val="24"/>
          <w:szCs w:val="24"/>
        </w:rPr>
      </w:pPr>
      <w:bookmarkStart w:id="5" w:name="_Toc521160029"/>
      <w:bookmarkStart w:id="6" w:name="_Toc523728312"/>
    </w:p>
    <w:p w14:paraId="6404AD54" w14:textId="7E3FA7E3" w:rsidR="00311FCA" w:rsidRPr="00062748" w:rsidRDefault="00062748" w:rsidP="00062748">
      <w:pPr>
        <w:autoSpaceDE w:val="0"/>
        <w:autoSpaceDN w:val="0"/>
        <w:adjustRightInd w:val="0"/>
        <w:spacing w:after="0" w:line="240" w:lineRule="auto"/>
        <w:jc w:val="both"/>
        <w:rPr>
          <w:rFonts w:ascii="Times New Roman" w:hAnsi="Times New Roman" w:cs="Times New Roman"/>
          <w:sz w:val="24"/>
          <w:szCs w:val="24"/>
        </w:rPr>
      </w:pPr>
      <w:r w:rsidRPr="00062748">
        <w:rPr>
          <w:rFonts w:ascii="Times New Roman" w:hAnsi="Times New Roman" w:cs="Times New Roman"/>
          <w:b/>
          <w:sz w:val="24"/>
          <w:szCs w:val="24"/>
        </w:rPr>
        <w:t>VIII.3.</w:t>
      </w:r>
      <w:r>
        <w:rPr>
          <w:rFonts w:ascii="Times New Roman" w:hAnsi="Times New Roman" w:cs="Times New Roman"/>
          <w:sz w:val="24"/>
          <w:szCs w:val="24"/>
        </w:rPr>
        <w:t xml:space="preserve"> </w:t>
      </w:r>
      <w:r w:rsidR="00311FCA" w:rsidRPr="00062748">
        <w:rPr>
          <w:rFonts w:ascii="Times New Roman" w:hAnsi="Times New Roman" w:cs="Times New Roman"/>
          <w:b/>
          <w:sz w:val="24"/>
          <w:szCs w:val="24"/>
        </w:rPr>
        <w:t>Pași spre o grădiniță incluzivă</w:t>
      </w:r>
      <w:bookmarkEnd w:id="5"/>
      <w:bookmarkEnd w:id="6"/>
      <w:r w:rsidR="00311FCA" w:rsidRPr="00062748">
        <w:rPr>
          <w:rFonts w:ascii="Times New Roman" w:hAnsi="Times New Roman" w:cs="Times New Roman"/>
          <w:b/>
          <w:sz w:val="24"/>
          <w:szCs w:val="24"/>
        </w:rPr>
        <w:t xml:space="preserve"> </w:t>
      </w:r>
    </w:p>
    <w:p w14:paraId="77C12E88" w14:textId="77777777" w:rsidR="00311FCA" w:rsidRDefault="00311FCA" w:rsidP="00EC4FF5">
      <w:pPr>
        <w:spacing w:line="240" w:lineRule="auto"/>
        <w:contextualSpacing/>
        <w:jc w:val="both"/>
        <w:rPr>
          <w:rFonts w:ascii="Times New Roman" w:eastAsia="Times New Roman" w:hAnsi="Times New Roman" w:cs="Times New Roman"/>
          <w:b/>
          <w:kern w:val="1"/>
          <w:sz w:val="24"/>
          <w:szCs w:val="24"/>
          <w:u w:val="single"/>
          <w:lang w:val="ro-RO" w:eastAsia="ar-SA"/>
        </w:rPr>
      </w:pPr>
    </w:p>
    <w:p w14:paraId="0368C97F" w14:textId="77777777" w:rsidR="0061482C" w:rsidRDefault="0061482C" w:rsidP="00EC4FF5">
      <w:pPr>
        <w:spacing w:line="240" w:lineRule="auto"/>
        <w:contextualSpacing/>
        <w:jc w:val="both"/>
        <w:rPr>
          <w:rFonts w:ascii="Times New Roman" w:eastAsia="Times New Roman" w:hAnsi="Times New Roman" w:cs="Times New Roman"/>
          <w:b/>
          <w:kern w:val="1"/>
          <w:sz w:val="24"/>
          <w:szCs w:val="24"/>
          <w:u w:val="single"/>
          <w:lang w:val="ro-RO" w:eastAsia="ar-SA"/>
        </w:rPr>
      </w:pPr>
    </w:p>
    <w:p w14:paraId="197E292B" w14:textId="77777777"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lastRenderedPageBreak/>
        <w:t xml:space="preserve">Începând cu anul 2009, Ministerul Educaţiei Naționale, în parteneriat cu Asociația RENINCO și UNICEF România, a derulat mai multe programe de promovare a educaţiei incluzive în grădiniţe. </w:t>
      </w:r>
    </w:p>
    <w:p w14:paraId="492313F0" w14:textId="77777777" w:rsidR="00311FCA" w:rsidRDefault="00311FCA" w:rsidP="00EC4FF5">
      <w:pPr>
        <w:spacing w:line="240" w:lineRule="auto"/>
        <w:contextualSpacing/>
        <w:jc w:val="both"/>
        <w:rPr>
          <w:rFonts w:ascii="Times New Roman" w:hAnsi="Times New Roman" w:cs="Times New Roman"/>
          <w:sz w:val="24"/>
          <w:szCs w:val="24"/>
        </w:rPr>
      </w:pPr>
    </w:p>
    <w:p w14:paraId="17FE261F" w14:textId="77777777"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Programele s-au adresat cadrelor didactice din învăţământul preşcolar și au vizat două componente: </w:t>
      </w:r>
    </w:p>
    <w:p w14:paraId="0C094264" w14:textId="77777777" w:rsidR="00311FCA" w:rsidRPr="00311FCA" w:rsidRDefault="00311FCA" w:rsidP="00B85C03">
      <w:pPr>
        <w:numPr>
          <w:ilvl w:val="0"/>
          <w:numId w:val="14"/>
        </w:numPr>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componenta de formare de formatori, la nivel naţional</w:t>
      </w:r>
    </w:p>
    <w:p w14:paraId="5A44A29C" w14:textId="77777777" w:rsidR="00311FCA" w:rsidRPr="00311FCA" w:rsidRDefault="00311FCA" w:rsidP="00EC4FF5">
      <w:pPr>
        <w:spacing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          și</w:t>
      </w:r>
    </w:p>
    <w:p w14:paraId="161F21ED" w14:textId="77777777" w:rsidR="00311FCA" w:rsidRPr="00311FCA" w:rsidRDefault="00311FCA" w:rsidP="00B85C03">
      <w:pPr>
        <w:numPr>
          <w:ilvl w:val="0"/>
          <w:numId w:val="14"/>
        </w:numPr>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componenta de informare și diseminare a informaţiei privind practicile </w:t>
      </w:r>
    </w:p>
    <w:p w14:paraId="4365401D" w14:textId="77777777" w:rsidR="00311FCA" w:rsidRPr="00311FCA" w:rsidRDefault="00311FCA" w:rsidP="00EC4FF5">
      <w:pPr>
        <w:spacing w:line="240" w:lineRule="auto"/>
        <w:ind w:left="142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          incluzive în grădiniţele din ţara noastră şi din alte ţări.</w:t>
      </w:r>
    </w:p>
    <w:p w14:paraId="61C0B3D4" w14:textId="77777777" w:rsidR="00311FCA" w:rsidRDefault="00311FCA" w:rsidP="00EC4FF5">
      <w:pPr>
        <w:spacing w:line="240" w:lineRule="auto"/>
        <w:contextualSpacing/>
        <w:jc w:val="both"/>
        <w:rPr>
          <w:rFonts w:ascii="Times New Roman" w:hAnsi="Times New Roman" w:cs="Times New Roman"/>
          <w:b/>
          <w:sz w:val="24"/>
          <w:szCs w:val="24"/>
        </w:rPr>
      </w:pPr>
    </w:p>
    <w:p w14:paraId="67240E74" w14:textId="77777777"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În anul școlar 2009-2010, în cadrul primului proiect din cadrul acestui mare program de promovare a educației incluzive, respectiv: </w:t>
      </w:r>
      <w:r w:rsidRPr="00311FCA">
        <w:rPr>
          <w:rFonts w:ascii="Times New Roman" w:hAnsi="Times New Roman" w:cs="Times New Roman"/>
          <w:i/>
          <w:sz w:val="24"/>
          <w:szCs w:val="24"/>
        </w:rPr>
        <w:t>Educaţia incluzivă în grădiniţe</w:t>
      </w:r>
      <w:r w:rsidRPr="00311FCA">
        <w:rPr>
          <w:rFonts w:ascii="Times New Roman" w:hAnsi="Times New Roman" w:cs="Times New Roman"/>
          <w:sz w:val="24"/>
          <w:szCs w:val="24"/>
        </w:rPr>
        <w:t>, au fost selectate, cu ajutorul ISJ/ISMB, cadre didactice din învăţământul preşcolar din întreaga ţară (câte două persoane din fiecare judeţ/sector al municipiului Bucureşti) și s-a realizat formarea a 94 de persoane-resursă pentru educație incluzivă în grădinițe. La finalul formării, persoanele-resursă au primit mandat pentru a desfășura, la nivelul fiecărui județ, activităţi de formare / informare şi diseminare a practicilor privind educaţia incluzivă în grădiniţe.</w:t>
      </w:r>
    </w:p>
    <w:p w14:paraId="17C9C062" w14:textId="77777777" w:rsidR="00311FCA" w:rsidRDefault="00311FCA" w:rsidP="00EC4FF5">
      <w:pPr>
        <w:spacing w:line="240" w:lineRule="auto"/>
        <w:contextualSpacing/>
        <w:jc w:val="both"/>
        <w:rPr>
          <w:rFonts w:ascii="Times New Roman" w:hAnsi="Times New Roman" w:cs="Times New Roman"/>
          <w:sz w:val="24"/>
          <w:szCs w:val="24"/>
        </w:rPr>
      </w:pPr>
    </w:p>
    <w:p w14:paraId="6D4B59B2" w14:textId="2ED40B7F" w:rsidR="00311FCA" w:rsidRPr="00311FCA" w:rsidRDefault="00311FCA" w:rsidP="00EC4F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După </w:t>
      </w:r>
      <w:r w:rsidRPr="00311FCA">
        <w:rPr>
          <w:rFonts w:ascii="Times New Roman" w:hAnsi="Times New Roman" w:cs="Times New Roman"/>
          <w:sz w:val="24"/>
          <w:szCs w:val="24"/>
        </w:rPr>
        <w:t xml:space="preserve">o perioadă de analiză a rezultatelor obținute în primul proiect, partenerii au ajuns la concluzia că autoritățile locale reprezintă elemente-cheie ale îndepărtării blocajelor identificate. În acest context, în anul școlar 2011-2012, noul proiect: </w:t>
      </w:r>
      <w:r w:rsidRPr="00311FCA">
        <w:rPr>
          <w:rFonts w:ascii="Times New Roman" w:hAnsi="Times New Roman" w:cs="Times New Roman"/>
          <w:i/>
          <w:sz w:val="24"/>
          <w:szCs w:val="24"/>
        </w:rPr>
        <w:t>Paşi spre educaţia incluzivă în grădiniţe</w:t>
      </w:r>
      <w:r w:rsidRPr="00311FCA">
        <w:rPr>
          <w:rFonts w:ascii="Times New Roman" w:hAnsi="Times New Roman" w:cs="Times New Roman"/>
          <w:sz w:val="24"/>
          <w:szCs w:val="24"/>
        </w:rPr>
        <w:t xml:space="preserve"> s-a focalizat pe creearea de rețele de sprijin (3 rețele regionale și o rețea națională) și pe promovare a practicilor de educație inlcuzivă, stucturând mai clar ideea căreia i s-a dedicat – EDUCAȚIA INCLUZIVĂ ÎN GRĂDINIȚE. De fapt, fiecare actor și partener al acestui mare construct, care este educația incluzivă, a fost sprijinit să își asume rolul, să își gândească măsurile și să ia deciziile potrivite în raport cu nevoile și cu situația dezirabilă proprie.   </w:t>
      </w:r>
    </w:p>
    <w:p w14:paraId="31E640C0" w14:textId="77777777" w:rsidR="00311FCA" w:rsidRDefault="00311FCA" w:rsidP="00EC4FF5">
      <w:pPr>
        <w:spacing w:line="240" w:lineRule="auto"/>
        <w:contextualSpacing/>
        <w:jc w:val="both"/>
        <w:rPr>
          <w:rFonts w:ascii="Times New Roman" w:hAnsi="Times New Roman" w:cs="Times New Roman"/>
          <w:sz w:val="24"/>
          <w:szCs w:val="24"/>
        </w:rPr>
      </w:pPr>
    </w:p>
    <w:p w14:paraId="7EBCEE88" w14:textId="07E281C4"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Rețelele astfel constituite au devenit nuclee de sprijin şi promovare a inclu</w:t>
      </w:r>
      <w:r w:rsidR="00245DAD">
        <w:rPr>
          <w:rFonts w:ascii="Times New Roman" w:hAnsi="Times New Roman" w:cs="Times New Roman"/>
          <w:sz w:val="24"/>
          <w:szCs w:val="24"/>
        </w:rPr>
        <w:t xml:space="preserve">ziunii școlare, care </w:t>
      </w:r>
      <w:r w:rsidRPr="00311FCA">
        <w:rPr>
          <w:rFonts w:ascii="Times New Roman" w:hAnsi="Times New Roman" w:cs="Times New Roman"/>
          <w:sz w:val="24"/>
          <w:szCs w:val="24"/>
        </w:rPr>
        <w:t>acțione</w:t>
      </w:r>
      <w:r w:rsidR="00245DAD">
        <w:rPr>
          <w:rFonts w:ascii="Times New Roman" w:hAnsi="Times New Roman" w:cs="Times New Roman"/>
          <w:sz w:val="24"/>
          <w:szCs w:val="24"/>
        </w:rPr>
        <w:t>ază</w:t>
      </w:r>
      <w:r w:rsidRPr="00311FCA">
        <w:rPr>
          <w:rFonts w:ascii="Times New Roman" w:hAnsi="Times New Roman" w:cs="Times New Roman"/>
          <w:sz w:val="24"/>
          <w:szCs w:val="24"/>
        </w:rPr>
        <w:t xml:space="preserve"> în parteneriat cu ISJ/ISMB și alți factori/parteneri de la nivel local pentru promovarea principiilor educației</w:t>
      </w:r>
      <w:r w:rsidR="00245DAD">
        <w:rPr>
          <w:rFonts w:ascii="Times New Roman" w:hAnsi="Times New Roman" w:cs="Times New Roman"/>
          <w:sz w:val="24"/>
          <w:szCs w:val="24"/>
        </w:rPr>
        <w:t xml:space="preserve"> incluzive și pentru sprijin în</w:t>
      </w:r>
      <w:r w:rsidRPr="00311FCA">
        <w:rPr>
          <w:rFonts w:ascii="Times New Roman" w:hAnsi="Times New Roman" w:cs="Times New Roman"/>
          <w:sz w:val="24"/>
          <w:szCs w:val="24"/>
        </w:rPr>
        <w:t xml:space="preserve"> rezolvarea unor cazuri speciale sau a unor disfuncții care există sau pot apărea în sistem la un moment dat.</w:t>
      </w:r>
      <w:r w:rsidR="00245DAD">
        <w:rPr>
          <w:rFonts w:ascii="Times New Roman" w:hAnsi="Times New Roman" w:cs="Times New Roman"/>
          <w:sz w:val="24"/>
          <w:szCs w:val="24"/>
        </w:rPr>
        <w:t xml:space="preserve"> </w:t>
      </w:r>
      <w:r w:rsidR="00245DAD" w:rsidRPr="00372C94">
        <w:rPr>
          <w:rFonts w:ascii="Times New Roman" w:hAnsi="Times New Roman" w:cs="Times New Roman"/>
          <w:sz w:val="24"/>
          <w:szCs w:val="24"/>
        </w:rPr>
        <w:t xml:space="preserve">Astfel, în </w:t>
      </w:r>
      <w:r w:rsidR="00372C94" w:rsidRPr="00372C94">
        <w:rPr>
          <w:rFonts w:ascii="Times New Roman" w:hAnsi="Times New Roman" w:cs="Times New Roman"/>
          <w:sz w:val="24"/>
          <w:szCs w:val="24"/>
        </w:rPr>
        <w:t>cazul în care ne confuntăm cu situația în care avem în grupă unul sau doi copii cu cerințe educative speciale trebuie să știm că există astfel de persoane resursă și că inspectorul școlar de specialitate poate să ne ofere toate informațiile necesare pentru a intra în contact cu acestea.</w:t>
      </w:r>
    </w:p>
    <w:p w14:paraId="694ED4B9" w14:textId="77777777" w:rsidR="00311FCA" w:rsidRDefault="00311FCA" w:rsidP="00EC4FF5">
      <w:pPr>
        <w:spacing w:line="240" w:lineRule="auto"/>
        <w:contextualSpacing/>
        <w:jc w:val="both"/>
        <w:rPr>
          <w:rFonts w:ascii="Times New Roman" w:hAnsi="Times New Roman" w:cs="Times New Roman"/>
          <w:sz w:val="24"/>
          <w:szCs w:val="24"/>
        </w:rPr>
      </w:pPr>
    </w:p>
    <w:p w14:paraId="3117D4C3" w14:textId="2D4AD665"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Următorul proiect </w:t>
      </w:r>
      <w:r w:rsidRPr="00311FCA">
        <w:rPr>
          <w:rFonts w:ascii="Times New Roman" w:eastAsia="Arial Unicode MS" w:hAnsi="Times New Roman" w:cs="Times New Roman"/>
          <w:i/>
          <w:sz w:val="24"/>
          <w:szCs w:val="24"/>
        </w:rPr>
        <w:t xml:space="preserve">Promovarea educației incluzive pentru copii cu dizabilități și CES în România, cu focalizare pe învățământul preșcolar </w:t>
      </w:r>
      <w:r w:rsidRPr="00311FCA">
        <w:rPr>
          <w:rFonts w:ascii="Times New Roman" w:eastAsia="Arial Unicode MS" w:hAnsi="Times New Roman" w:cs="Times New Roman"/>
          <w:sz w:val="24"/>
          <w:szCs w:val="24"/>
        </w:rPr>
        <w:t>(2013 – 2016),</w:t>
      </w:r>
      <w:r w:rsidRPr="00311FCA">
        <w:rPr>
          <w:rFonts w:ascii="Times New Roman" w:eastAsia="Arial Unicode MS" w:hAnsi="Times New Roman" w:cs="Times New Roman"/>
          <w:i/>
          <w:sz w:val="24"/>
          <w:szCs w:val="24"/>
        </w:rPr>
        <w:t xml:space="preserve"> </w:t>
      </w:r>
      <w:r w:rsidRPr="00311FCA">
        <w:rPr>
          <w:rFonts w:ascii="Times New Roman" w:hAnsi="Times New Roman" w:cs="Times New Roman"/>
          <w:sz w:val="24"/>
          <w:szCs w:val="24"/>
        </w:rPr>
        <w:t>continuă pașii făcuți în anterioarele, numai că se orienteză către intervenții punctuale, în grădinițele situate în apropierea școlilor ZEP (din Zone de Educație Prioritară), cu o pondere semnificativă a populației școlare dezavantajate. Un element cheie important al demersurilor din cadrul acestui proiect va fi acela al culegeriii bunelor practici și al analizei de situație</w:t>
      </w:r>
      <w:r w:rsidRPr="00567A74">
        <w:rPr>
          <w:rFonts w:ascii="Times New Roman" w:hAnsi="Times New Roman" w:cs="Times New Roman"/>
          <w:sz w:val="24"/>
          <w:szCs w:val="24"/>
        </w:rPr>
        <w:t>, bazate pe cercetare, privind accesul la educație al copiilor cu dizabilități în școlile proiectului, de la grădiniță până la clasa a VIII</w:t>
      </w:r>
      <w:r w:rsidR="00C83D9A" w:rsidRPr="00567A74">
        <w:rPr>
          <w:rFonts w:ascii="Times New Roman" w:hAnsi="Times New Roman" w:cs="Times New Roman"/>
          <w:sz w:val="24"/>
          <w:szCs w:val="24"/>
        </w:rPr>
        <w:t>-</w:t>
      </w:r>
      <w:r w:rsidRPr="00567A74">
        <w:rPr>
          <w:rFonts w:ascii="Times New Roman" w:hAnsi="Times New Roman" w:cs="Times New Roman"/>
          <w:sz w:val="24"/>
          <w:szCs w:val="24"/>
        </w:rPr>
        <w:t>a.</w:t>
      </w:r>
    </w:p>
    <w:p w14:paraId="1549F25E" w14:textId="77777777" w:rsidR="00A17AF3" w:rsidRDefault="00A17AF3" w:rsidP="00EC4FF5">
      <w:pPr>
        <w:spacing w:line="240" w:lineRule="auto"/>
        <w:contextualSpacing/>
        <w:jc w:val="both"/>
        <w:rPr>
          <w:rFonts w:ascii="Times New Roman" w:hAnsi="Times New Roman" w:cs="Times New Roman"/>
          <w:sz w:val="24"/>
          <w:szCs w:val="24"/>
        </w:rPr>
      </w:pPr>
    </w:p>
    <w:p w14:paraId="7A4A1254" w14:textId="0164D6DF"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În contextul acestor trei d</w:t>
      </w:r>
      <w:r w:rsidR="00B473AD">
        <w:rPr>
          <w:rFonts w:ascii="Times New Roman" w:hAnsi="Times New Roman" w:cs="Times New Roman"/>
          <w:sz w:val="24"/>
          <w:szCs w:val="24"/>
        </w:rPr>
        <w:t>e</w:t>
      </w:r>
      <w:r w:rsidRPr="00311FCA">
        <w:rPr>
          <w:rFonts w:ascii="Times New Roman" w:hAnsi="Times New Roman" w:cs="Times New Roman"/>
          <w:sz w:val="24"/>
          <w:szCs w:val="24"/>
        </w:rPr>
        <w:t xml:space="preserve">mersuri a apărut din ce în ce mai clar conturat conceptul de </w:t>
      </w:r>
      <w:r w:rsidRPr="00311FCA">
        <w:rPr>
          <w:rFonts w:ascii="Times New Roman" w:hAnsi="Times New Roman" w:cs="Times New Roman"/>
          <w:b/>
          <w:i/>
          <w:sz w:val="24"/>
          <w:szCs w:val="24"/>
        </w:rPr>
        <w:t>Grădiniță incluzivă</w:t>
      </w:r>
      <w:r w:rsidRPr="00311FCA">
        <w:rPr>
          <w:rFonts w:ascii="Times New Roman" w:hAnsi="Times New Roman" w:cs="Times New Roman"/>
          <w:sz w:val="24"/>
          <w:szCs w:val="24"/>
        </w:rPr>
        <w:t>, ca deziderat și ca vector al schimbării care se dorește la nivel de sistem, la nivel de societate.</w:t>
      </w:r>
    </w:p>
    <w:p w14:paraId="50E3CE99" w14:textId="77777777" w:rsidR="00A17AF3" w:rsidRDefault="00A17AF3" w:rsidP="00EC4FF5">
      <w:pPr>
        <w:spacing w:line="240" w:lineRule="auto"/>
        <w:contextualSpacing/>
        <w:jc w:val="both"/>
        <w:rPr>
          <w:rFonts w:ascii="Times New Roman" w:hAnsi="Times New Roman" w:cs="Times New Roman"/>
          <w:sz w:val="24"/>
          <w:szCs w:val="24"/>
        </w:rPr>
      </w:pPr>
    </w:p>
    <w:p w14:paraId="06AE2A63" w14:textId="47D5C975" w:rsid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Practicile din grădinițe și discuțiile cu cadrele didactice și membrii comunităților din cadrul diferitelor proiecte derulate până în prezent au ajutat la conturarea portretului </w:t>
      </w:r>
      <w:r w:rsidRPr="00311FCA">
        <w:rPr>
          <w:rFonts w:ascii="Times New Roman" w:hAnsi="Times New Roman" w:cs="Times New Roman"/>
          <w:i/>
          <w:sz w:val="24"/>
          <w:szCs w:val="24"/>
        </w:rPr>
        <w:t xml:space="preserve">grădiniței </w:t>
      </w:r>
      <w:r w:rsidR="00B473AD">
        <w:rPr>
          <w:rFonts w:ascii="Times New Roman" w:hAnsi="Times New Roman" w:cs="Times New Roman"/>
          <w:i/>
          <w:sz w:val="24"/>
          <w:szCs w:val="24"/>
        </w:rPr>
        <w:t xml:space="preserve">incluzive, </w:t>
      </w:r>
      <w:r w:rsidR="00B473AD" w:rsidRPr="00B473AD">
        <w:rPr>
          <w:rFonts w:ascii="Times New Roman" w:hAnsi="Times New Roman" w:cs="Times New Roman"/>
          <w:sz w:val="24"/>
          <w:szCs w:val="24"/>
        </w:rPr>
        <w:t>un portret care poate fi utilizat de fiecare cadru didactic ca sursă de verificare a manifestării incluziunii în</w:t>
      </w:r>
      <w:r w:rsidR="00B473AD">
        <w:rPr>
          <w:rFonts w:ascii="Times New Roman" w:hAnsi="Times New Roman" w:cs="Times New Roman"/>
          <w:i/>
          <w:sz w:val="24"/>
          <w:szCs w:val="24"/>
        </w:rPr>
        <w:t xml:space="preserve"> </w:t>
      </w:r>
      <w:r w:rsidR="00B473AD">
        <w:rPr>
          <w:rFonts w:ascii="Times New Roman" w:hAnsi="Times New Roman" w:cs="Times New Roman"/>
          <w:sz w:val="24"/>
          <w:szCs w:val="24"/>
        </w:rPr>
        <w:t>sala de grupă:</w:t>
      </w:r>
    </w:p>
    <w:p w14:paraId="0537C6E4" w14:textId="77777777" w:rsidR="00B473AD" w:rsidRDefault="00B473AD" w:rsidP="00EC4FF5">
      <w:pPr>
        <w:spacing w:line="240" w:lineRule="auto"/>
        <w:contextualSpacing/>
        <w:jc w:val="both"/>
        <w:rPr>
          <w:rFonts w:ascii="Times New Roman" w:hAnsi="Times New Roman" w:cs="Times New Roman"/>
          <w:sz w:val="24"/>
          <w:szCs w:val="24"/>
        </w:rPr>
      </w:pPr>
    </w:p>
    <w:p w14:paraId="6606B7C5" w14:textId="77777777" w:rsidR="0061482C" w:rsidRPr="00B473AD" w:rsidRDefault="0061482C" w:rsidP="00EC4FF5">
      <w:pPr>
        <w:spacing w:line="240" w:lineRule="auto"/>
        <w:contextualSpacing/>
        <w:jc w:val="both"/>
        <w:rPr>
          <w:rFonts w:ascii="Times New Roman" w:hAnsi="Times New Roman" w:cs="Times New Roman"/>
          <w:sz w:val="24"/>
          <w:szCs w:val="24"/>
        </w:rPr>
      </w:pPr>
    </w:p>
    <w:p w14:paraId="629CD3D5"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copiii zâmbesc, cântă și se mișcă;</w:t>
      </w:r>
    </w:p>
    <w:p w14:paraId="3577713D"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despre care atât personalul, cât și părinții și copiii știu că le aparține și arată acest lucru (panouri, anunțuri, inițiative...);</w:t>
      </w:r>
    </w:p>
    <w:p w14:paraId="4240095A"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fiecare clasă arată că este o comunitate în miniatură și fiecare copil știe că aparține unei astfel de comunități (sigla grupei, stabilită, lucrată cu copiii și afișată);</w:t>
      </w:r>
    </w:p>
    <w:p w14:paraId="2DB39385"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cu reguli negociate, agreate, asumate, afișate și respectate de cei care o populează (personal, părinți, copii);  </w:t>
      </w:r>
    </w:p>
    <w:p w14:paraId="5D2F1647"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părinții sunt bineveniți oricând alături de educatoare și copii;</w:t>
      </w:r>
    </w:p>
    <w:p w14:paraId="72768E23"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în care părinții sunt învățați să se joace cu propriii copii, să spună/să citească povești copiilor, să-i aprecieze, să-i iubească; </w:t>
      </w:r>
    </w:p>
    <w:p w14:paraId="4937C794"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în care toți sunt importanți (adulți și copii) și fiecare are propria valoare; </w:t>
      </w:r>
    </w:p>
    <w:p w14:paraId="7BF06422"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gradiniță în care problemele fiecăruia rămân la poartă și unde fiecare pășește ca egal al celuilalt; </w:t>
      </w:r>
    </w:p>
    <w:p w14:paraId="503E77B8"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jucăriile și materialele de lucru sunt la îndemâna copiilor;</w:t>
      </w:r>
    </w:p>
    <w:p w14:paraId="0783A1FE"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culorile, sunetele și mobilierul emană echilibru, respect, armonie;</w:t>
      </w:r>
    </w:p>
    <w:p w14:paraId="5FEA4013"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catedra nu este o barieră între copil și educatoare;</w:t>
      </w:r>
    </w:p>
    <w:p w14:paraId="38A8F896"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în care ușile pot sta deschise și totuși fiecare să se simtă în siguranță și respectat; </w:t>
      </w:r>
    </w:p>
    <w:p w14:paraId="45556A9C"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în care totul este etichetat, numai copiii nu, iar ordinea, mirosul de curățenie te fac să te simți ca acasă; </w:t>
      </w:r>
    </w:p>
    <w:p w14:paraId="78E7AD86"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copilul este încurajat să experimenteze, să pună întrebări, să spună ce simte;</w:t>
      </w:r>
    </w:p>
    <w:p w14:paraId="6AF8D920"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adulții nu au timp de altceva decât de binele copiilor care îi pășesc pragul;</w:t>
      </w:r>
    </w:p>
    <w:p w14:paraId="67AE8CBF"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copiii știu și sunt încurajați să facă alegeri;</w:t>
      </w:r>
    </w:p>
    <w:p w14:paraId="2E5A596C"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educatoarea știe să le vorbească celor mici despre o piatră, chiar și atunci când nu are  o piatră la îndemână;</w:t>
      </w:r>
    </w:p>
    <w:p w14:paraId="5B255C80"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w:t>
      </w:r>
    </w:p>
    <w:p w14:paraId="407DB9A4" w14:textId="32479ADA" w:rsidR="00D24854" w:rsidRDefault="00D24854" w:rsidP="00B00C98">
      <w:pPr>
        <w:rPr>
          <w:rFonts w:ascii="Times New Roman" w:hAnsi="Times New Roman" w:cs="Times New Roman"/>
          <w:sz w:val="36"/>
          <w:szCs w:val="36"/>
          <w:lang w:val="ro-RO"/>
        </w:rPr>
      </w:pPr>
    </w:p>
    <w:p w14:paraId="45784B95" w14:textId="77777777" w:rsidR="006153EA" w:rsidRDefault="006153EA" w:rsidP="00B00C98">
      <w:pPr>
        <w:rPr>
          <w:rFonts w:ascii="Times New Roman" w:hAnsi="Times New Roman" w:cs="Times New Roman"/>
          <w:sz w:val="36"/>
          <w:szCs w:val="36"/>
          <w:lang w:val="ro-RO"/>
        </w:rPr>
      </w:pPr>
    </w:p>
    <w:p w14:paraId="32F874D6" w14:textId="77777777" w:rsidR="006153EA" w:rsidRDefault="006153EA" w:rsidP="00B00C98">
      <w:pPr>
        <w:rPr>
          <w:rFonts w:ascii="Times New Roman" w:hAnsi="Times New Roman" w:cs="Times New Roman"/>
          <w:sz w:val="36"/>
          <w:szCs w:val="36"/>
          <w:lang w:val="ro-RO"/>
        </w:rPr>
      </w:pPr>
    </w:p>
    <w:p w14:paraId="2AC4E7F8" w14:textId="77777777" w:rsidR="0061482C" w:rsidRDefault="0061482C" w:rsidP="00B00C98">
      <w:pPr>
        <w:rPr>
          <w:rFonts w:ascii="Times New Roman" w:hAnsi="Times New Roman" w:cs="Times New Roman"/>
          <w:sz w:val="36"/>
          <w:szCs w:val="36"/>
          <w:lang w:val="ro-RO"/>
        </w:rPr>
      </w:pPr>
    </w:p>
    <w:p w14:paraId="5F03E20B" w14:textId="77777777" w:rsidR="0061482C" w:rsidRDefault="0061482C" w:rsidP="00B00C98">
      <w:pPr>
        <w:rPr>
          <w:rFonts w:ascii="Times New Roman" w:hAnsi="Times New Roman" w:cs="Times New Roman"/>
          <w:sz w:val="36"/>
          <w:szCs w:val="36"/>
          <w:lang w:val="ro-RO"/>
        </w:rPr>
      </w:pPr>
    </w:p>
    <w:p w14:paraId="3303AEBE" w14:textId="77777777" w:rsidR="0061482C" w:rsidRDefault="0061482C" w:rsidP="00B00C98">
      <w:pPr>
        <w:rPr>
          <w:rFonts w:ascii="Times New Roman" w:hAnsi="Times New Roman" w:cs="Times New Roman"/>
          <w:sz w:val="36"/>
          <w:szCs w:val="36"/>
          <w:lang w:val="ro-RO"/>
        </w:rPr>
      </w:pPr>
    </w:p>
    <w:p w14:paraId="233EA21D" w14:textId="24CA4B82" w:rsidR="006153EA" w:rsidRPr="0061482C" w:rsidRDefault="006153EA" w:rsidP="00B00C98">
      <w:pPr>
        <w:rPr>
          <w:rFonts w:ascii="Times New Roman" w:hAnsi="Times New Roman" w:cs="Times New Roman"/>
          <w:b/>
          <w:sz w:val="24"/>
          <w:szCs w:val="24"/>
          <w:lang w:val="ro-RO"/>
        </w:rPr>
      </w:pPr>
      <w:r w:rsidRPr="0061482C">
        <w:rPr>
          <w:rFonts w:ascii="Times New Roman" w:hAnsi="Times New Roman" w:cs="Times New Roman"/>
          <w:b/>
          <w:sz w:val="24"/>
          <w:szCs w:val="24"/>
          <w:lang w:val="ro-RO"/>
        </w:rPr>
        <w:t>BIBLIOGRAFIE</w:t>
      </w:r>
    </w:p>
    <w:tbl>
      <w:tblPr>
        <w:tblStyle w:val="TableGrid"/>
        <w:tblpPr w:leftFromText="180" w:rightFromText="180" w:vertAnchor="text" w:tblpY="1"/>
        <w:tblOverlap w:val="never"/>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2324"/>
      </w:tblGrid>
      <w:tr w:rsidR="006153EA" w:rsidRPr="006153EA" w14:paraId="292981AE" w14:textId="77777777" w:rsidTr="00C83D9A">
        <w:tc>
          <w:tcPr>
            <w:tcW w:w="810" w:type="dxa"/>
          </w:tcPr>
          <w:p w14:paraId="3E340BC2" w14:textId="620FCD65" w:rsidR="006153EA" w:rsidRPr="006153EA" w:rsidRDefault="006153EA" w:rsidP="00F02AB7">
            <w:pPr>
              <w:spacing w:line="360" w:lineRule="auto"/>
              <w:contextualSpacing/>
              <w:jc w:val="both"/>
              <w:rPr>
                <w:rFonts w:ascii="Times New Roman" w:eastAsia="Calibri" w:hAnsi="Times New Roman" w:cs="Times New Roman"/>
                <w:sz w:val="24"/>
                <w:szCs w:val="24"/>
                <w:lang w:val="ro-RO"/>
              </w:rPr>
            </w:pPr>
          </w:p>
        </w:tc>
        <w:tc>
          <w:tcPr>
            <w:tcW w:w="12330" w:type="dxa"/>
            <w:shd w:val="clear" w:color="auto" w:fill="FFFFFF" w:themeFill="background1"/>
          </w:tcPr>
          <w:p w14:paraId="6DB3E372" w14:textId="744A50EF" w:rsidR="006153EA" w:rsidRPr="006153EA" w:rsidRDefault="006153EA" w:rsidP="00F02AB7">
            <w:pPr>
              <w:spacing w:line="276" w:lineRule="auto"/>
              <w:jc w:val="both"/>
              <w:rPr>
                <w:rFonts w:ascii="Times New Roman" w:eastAsia="Calibri" w:hAnsi="Times New Roman" w:cs="Times New Roman"/>
                <w:sz w:val="24"/>
                <w:szCs w:val="24"/>
                <w:lang w:val="ro-RO"/>
              </w:rPr>
            </w:pPr>
          </w:p>
        </w:tc>
      </w:tr>
      <w:tr w:rsidR="006153EA" w:rsidRPr="006153EA" w14:paraId="74D316F8" w14:textId="77777777" w:rsidTr="00C83D9A">
        <w:tc>
          <w:tcPr>
            <w:tcW w:w="810" w:type="dxa"/>
          </w:tcPr>
          <w:p w14:paraId="3860AE07" w14:textId="5A38A120" w:rsidR="006153EA" w:rsidRPr="00BB1A1B" w:rsidRDefault="006153EA" w:rsidP="00BB1A1B">
            <w:pPr>
              <w:pStyle w:val="ListParagraph"/>
              <w:numPr>
                <w:ilvl w:val="0"/>
                <w:numId w:val="42"/>
              </w:numPr>
              <w:spacing w:line="360" w:lineRule="auto"/>
              <w:jc w:val="both"/>
              <w:rPr>
                <w:rFonts w:ascii="Times New Roman" w:eastAsia="Calibri" w:hAnsi="Times New Roman" w:cs="Times New Roman"/>
                <w:sz w:val="24"/>
                <w:szCs w:val="24"/>
                <w:lang w:val="ro-RO"/>
              </w:rPr>
            </w:pPr>
          </w:p>
        </w:tc>
        <w:tc>
          <w:tcPr>
            <w:tcW w:w="12330" w:type="dxa"/>
            <w:shd w:val="clear" w:color="auto" w:fill="FFFFFF" w:themeFill="background1"/>
          </w:tcPr>
          <w:p w14:paraId="700116C2" w14:textId="16009EBE"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Ball, C. (1994). Start Right: </w:t>
            </w:r>
            <w:r w:rsidRPr="006153EA">
              <w:rPr>
                <w:rFonts w:ascii="Times New Roman" w:eastAsia="Calibri" w:hAnsi="Times New Roman" w:cs="Times New Roman"/>
                <w:i/>
                <w:sz w:val="24"/>
                <w:szCs w:val="24"/>
                <w:lang w:val="ro-RO"/>
              </w:rPr>
              <w:t>The Importance of Early Learning.</w:t>
            </w:r>
            <w:r w:rsidRPr="006153EA">
              <w:rPr>
                <w:rFonts w:ascii="Times New Roman" w:eastAsia="Calibri" w:hAnsi="Times New Roman" w:cs="Times New Roman"/>
                <w:sz w:val="24"/>
                <w:szCs w:val="24"/>
                <w:lang w:val="ro-RO"/>
              </w:rPr>
              <w:t xml:space="preserve"> London Royal Society</w:t>
            </w:r>
            <w:r w:rsidR="00C83D9A">
              <w:rPr>
                <w:rFonts w:ascii="Times New Roman" w:eastAsia="Calibri" w:hAnsi="Times New Roman" w:cs="Times New Roman"/>
                <w:sz w:val="24"/>
                <w:szCs w:val="24"/>
                <w:lang w:val="ro-RO"/>
              </w:rPr>
              <w:t xml:space="preserve"> </w:t>
            </w:r>
            <w:r w:rsidRPr="006153EA">
              <w:rPr>
                <w:rFonts w:ascii="Times New Roman" w:eastAsia="Calibri" w:hAnsi="Times New Roman" w:cs="Times New Roman"/>
                <w:sz w:val="24"/>
                <w:szCs w:val="24"/>
                <w:lang w:val="ro-RO"/>
              </w:rPr>
              <w:t>for the Encouragement of Arts, 44.</w:t>
            </w:r>
          </w:p>
        </w:tc>
      </w:tr>
      <w:tr w:rsidR="006153EA" w:rsidRPr="006153EA" w14:paraId="6E1219CA" w14:textId="77777777" w:rsidTr="00C83D9A">
        <w:tc>
          <w:tcPr>
            <w:tcW w:w="810" w:type="dxa"/>
          </w:tcPr>
          <w:p w14:paraId="61252A18" w14:textId="46A737A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69CCBA4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Bangalore, L. (2007). </w:t>
            </w:r>
            <w:r w:rsidRPr="006153EA">
              <w:rPr>
                <w:rFonts w:ascii="Times New Roman" w:eastAsia="Calibri" w:hAnsi="Times New Roman" w:cs="Times New Roman"/>
                <w:i/>
                <w:sz w:val="24"/>
                <w:szCs w:val="24"/>
                <w:lang w:val="ro-RO"/>
              </w:rPr>
              <w:t>Brain Development.</w:t>
            </w:r>
            <w:r w:rsidRPr="006153EA">
              <w:rPr>
                <w:rFonts w:ascii="Times New Roman" w:eastAsia="Calibri" w:hAnsi="Times New Roman" w:cs="Times New Roman"/>
                <w:sz w:val="24"/>
                <w:szCs w:val="24"/>
                <w:lang w:val="ro-RO"/>
              </w:rPr>
              <w:t xml:space="preserve"> New York: Chelsea House.</w:t>
            </w:r>
          </w:p>
        </w:tc>
      </w:tr>
      <w:tr w:rsidR="006153EA" w:rsidRPr="006153EA" w14:paraId="163C105C" w14:textId="77777777" w:rsidTr="00C83D9A">
        <w:tc>
          <w:tcPr>
            <w:tcW w:w="810" w:type="dxa"/>
          </w:tcPr>
          <w:p w14:paraId="477453D7" w14:textId="180F690D"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54C149E1"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Barnard, W.M. (2004). </w:t>
            </w:r>
            <w:r w:rsidRPr="006153EA">
              <w:rPr>
                <w:rFonts w:ascii="Times New Roman" w:eastAsia="Calibri" w:hAnsi="Times New Roman" w:cs="Times New Roman"/>
                <w:i/>
                <w:sz w:val="24"/>
                <w:szCs w:val="24"/>
                <w:lang w:val="ro-RO"/>
              </w:rPr>
              <w:t xml:space="preserve">Parent Involvement in Elementary School and Educational Attainment. </w:t>
            </w:r>
            <w:r w:rsidRPr="006153EA">
              <w:rPr>
                <w:rFonts w:ascii="Times New Roman" w:eastAsia="Calibri" w:hAnsi="Times New Roman" w:cs="Times New Roman"/>
                <w:sz w:val="24"/>
                <w:szCs w:val="24"/>
                <w:lang w:val="ro-RO"/>
              </w:rPr>
              <w:t>Children and Youth Services Review, 26, 39-62.</w:t>
            </w:r>
          </w:p>
        </w:tc>
      </w:tr>
      <w:tr w:rsidR="006153EA" w:rsidRPr="006153EA" w14:paraId="313B4BAA" w14:textId="77777777" w:rsidTr="00C83D9A">
        <w:tc>
          <w:tcPr>
            <w:tcW w:w="810" w:type="dxa"/>
          </w:tcPr>
          <w:p w14:paraId="194C682D" w14:textId="223DC79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3453627" w14:textId="77777777" w:rsidR="006153EA" w:rsidRPr="006153EA" w:rsidRDefault="006153EA" w:rsidP="00F02AB7">
            <w:pPr>
              <w:spacing w:line="276" w:lineRule="auto"/>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Barnett,W.S. (2008). </w:t>
            </w:r>
            <w:r w:rsidRPr="006153EA">
              <w:rPr>
                <w:rFonts w:ascii="Times New Roman" w:eastAsia="Calibri" w:hAnsi="Times New Roman" w:cs="Times New Roman"/>
                <w:i/>
                <w:sz w:val="24"/>
                <w:szCs w:val="24"/>
                <w:lang w:val="ro-RO"/>
              </w:rPr>
              <w:t xml:space="preserve">Preschool education and its lasting effects: Research and policy implications </w:t>
            </w:r>
            <w:r w:rsidRPr="006153EA">
              <w:rPr>
                <w:rFonts w:ascii="Times New Roman" w:eastAsia="Calibri" w:hAnsi="Times New Roman" w:cs="Times New Roman"/>
                <w:sz w:val="24"/>
                <w:szCs w:val="24"/>
                <w:lang w:val="ro-RO"/>
              </w:rPr>
              <w:t>în „Boulder and Tempe: EPIC (Education and the Public Interest Center) &amp; EPRU (Education Policy Research Unit)”. (http://epicpolicy.org/publication/preschooleducation) (on-line – 24.01.2010).</w:t>
            </w:r>
          </w:p>
        </w:tc>
      </w:tr>
      <w:tr w:rsidR="006153EA" w:rsidRPr="006153EA" w14:paraId="6D332FE0" w14:textId="77777777" w:rsidTr="00C83D9A">
        <w:tc>
          <w:tcPr>
            <w:tcW w:w="810" w:type="dxa"/>
          </w:tcPr>
          <w:p w14:paraId="4AD275E6" w14:textId="371F3B68"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0701DAC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Barnett,W.S. (2010). </w:t>
            </w:r>
            <w:r w:rsidRPr="006153EA">
              <w:rPr>
                <w:rFonts w:ascii="Times New Roman" w:eastAsia="Calibri" w:hAnsi="Times New Roman" w:cs="Times New Roman"/>
                <w:i/>
                <w:sz w:val="24"/>
                <w:szCs w:val="24"/>
                <w:lang w:val="ro-RO"/>
              </w:rPr>
              <w:t>Benefits and costs of quality pre-school education: evidence based-policy to improve returns.</w:t>
            </w:r>
            <w:r w:rsidRPr="006153EA">
              <w:rPr>
                <w:rFonts w:ascii="Times New Roman" w:eastAsia="Calibri" w:hAnsi="Times New Roman" w:cs="Times New Roman"/>
                <w:sz w:val="24"/>
                <w:szCs w:val="24"/>
                <w:lang w:val="ro-RO"/>
              </w:rPr>
              <w:t xml:space="preserve"> OECD Working Paper.</w:t>
            </w:r>
          </w:p>
        </w:tc>
      </w:tr>
      <w:tr w:rsidR="006153EA" w:rsidRPr="006153EA" w14:paraId="71F8CF5A" w14:textId="77777777" w:rsidTr="00C83D9A">
        <w:tc>
          <w:tcPr>
            <w:tcW w:w="810" w:type="dxa"/>
          </w:tcPr>
          <w:p w14:paraId="5FC0A2ED" w14:textId="5A9048F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7C37565B"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shd w:val="clear" w:color="auto" w:fill="FFFFFF"/>
                <w:lang w:val="ro-RO"/>
              </w:rPr>
              <w:t xml:space="preserve">Barsade, S. G. (2002). </w:t>
            </w:r>
            <w:r w:rsidRPr="006153EA">
              <w:rPr>
                <w:rFonts w:ascii="Times New Roman" w:eastAsia="Calibri" w:hAnsi="Times New Roman" w:cs="Times New Roman"/>
                <w:i/>
                <w:sz w:val="24"/>
                <w:szCs w:val="24"/>
                <w:shd w:val="clear" w:color="auto" w:fill="FFFFFF"/>
                <w:lang w:val="ro-RO"/>
              </w:rPr>
              <w:t>The ripple effect: Emotional contagion and its influence on group behavior.</w:t>
            </w:r>
            <w:r w:rsidRPr="006153EA">
              <w:rPr>
                <w:rFonts w:ascii="Times New Roman" w:eastAsia="Calibri" w:hAnsi="Times New Roman" w:cs="Times New Roman"/>
                <w:sz w:val="24"/>
                <w:szCs w:val="24"/>
                <w:shd w:val="clear" w:color="auto" w:fill="FFFFFF"/>
                <w:lang w:val="ro-RO"/>
              </w:rPr>
              <w:t> </w:t>
            </w:r>
            <w:r w:rsidRPr="006153EA">
              <w:rPr>
                <w:rFonts w:ascii="Times New Roman" w:eastAsia="Calibri" w:hAnsi="Times New Roman" w:cs="Times New Roman"/>
                <w:iCs/>
                <w:sz w:val="24"/>
                <w:szCs w:val="24"/>
                <w:shd w:val="clear" w:color="auto" w:fill="FFFFFF"/>
                <w:lang w:val="ro-RO"/>
              </w:rPr>
              <w:t>Administrative Science Quarterly.</w:t>
            </w:r>
          </w:p>
        </w:tc>
      </w:tr>
      <w:tr w:rsidR="006153EA" w:rsidRPr="006153EA" w14:paraId="39DBE4C1" w14:textId="77777777" w:rsidTr="00C83D9A">
        <w:tc>
          <w:tcPr>
            <w:tcW w:w="810" w:type="dxa"/>
          </w:tcPr>
          <w:p w14:paraId="1C0F4EC3" w14:textId="6C4BE918"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124D485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Bennett. J. (2008). </w:t>
            </w:r>
            <w:r w:rsidRPr="006153EA">
              <w:rPr>
                <w:rFonts w:ascii="Times New Roman" w:eastAsia="Calibri" w:hAnsi="Times New Roman" w:cs="Times New Roman"/>
                <w:i/>
                <w:sz w:val="24"/>
                <w:szCs w:val="24"/>
                <w:lang w:val="ro-RO"/>
              </w:rPr>
              <w:t>Benchmarks for early childhood services in OECD countries.</w:t>
            </w:r>
            <w:r w:rsidRPr="006153EA">
              <w:rPr>
                <w:rFonts w:ascii="Times New Roman" w:eastAsia="Calibri" w:hAnsi="Times New Roman" w:cs="Times New Roman"/>
                <w:sz w:val="24"/>
                <w:szCs w:val="24"/>
                <w:lang w:val="ro-RO"/>
              </w:rPr>
              <w:t xml:space="preserve"> Innocenti Working Paper.</w:t>
            </w:r>
          </w:p>
        </w:tc>
      </w:tr>
      <w:tr w:rsidR="006153EA" w:rsidRPr="006153EA" w14:paraId="43F95759" w14:textId="77777777" w:rsidTr="00C83D9A">
        <w:tc>
          <w:tcPr>
            <w:tcW w:w="810" w:type="dxa"/>
          </w:tcPr>
          <w:p w14:paraId="43E382BA" w14:textId="373A34D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0A1ADF6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Bennett, J., Gordon, J. &amp; Edelmann J. (2012) </w:t>
            </w:r>
            <w:r w:rsidRPr="006153EA">
              <w:rPr>
                <w:rFonts w:ascii="Times New Roman" w:eastAsia="Calibri" w:hAnsi="Times New Roman" w:cs="Times New Roman"/>
                <w:i/>
                <w:iCs/>
                <w:sz w:val="24"/>
                <w:szCs w:val="24"/>
                <w:lang w:val="ro-RO"/>
              </w:rPr>
              <w:t xml:space="preserve">ECEC in promoting educational attainment including social development of children from disadvantaged backgrounds and in fostering social inclusion. </w:t>
            </w:r>
            <w:r w:rsidRPr="006153EA">
              <w:rPr>
                <w:rFonts w:ascii="Times New Roman" w:eastAsia="Calibri" w:hAnsi="Times New Roman" w:cs="Times New Roman"/>
                <w:sz w:val="24"/>
                <w:szCs w:val="24"/>
                <w:lang w:val="ro-RO"/>
              </w:rPr>
              <w:t>European Commission: DG EAC.</w:t>
            </w:r>
          </w:p>
        </w:tc>
      </w:tr>
      <w:tr w:rsidR="006153EA" w:rsidRPr="006153EA" w14:paraId="4823A6E6" w14:textId="77777777" w:rsidTr="00C83D9A">
        <w:tc>
          <w:tcPr>
            <w:tcW w:w="810" w:type="dxa"/>
          </w:tcPr>
          <w:p w14:paraId="4F98BE82" w14:textId="4F0A8834"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31D15E83" w14:textId="77777777" w:rsidR="006153EA" w:rsidRPr="006153EA" w:rsidRDefault="006153EA" w:rsidP="00F02AB7">
            <w:pPr>
              <w:tabs>
                <w:tab w:val="left" w:pos="706"/>
              </w:tabs>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Bennett, J. (2008). </w:t>
            </w:r>
            <w:r w:rsidRPr="006153EA">
              <w:rPr>
                <w:rFonts w:ascii="Times New Roman" w:eastAsia="Calibri" w:hAnsi="Times New Roman" w:cs="Times New Roman"/>
                <w:i/>
                <w:sz w:val="24"/>
                <w:szCs w:val="24"/>
                <w:lang w:val="ro-RO"/>
              </w:rPr>
              <w:t>Early childhood services in the OECD countries: Review of the literature and current policy in the early childhood field.</w:t>
            </w:r>
            <w:r w:rsidRPr="006153EA">
              <w:rPr>
                <w:rFonts w:ascii="Times New Roman" w:eastAsia="Calibri" w:hAnsi="Times New Roman" w:cs="Times New Roman"/>
                <w:sz w:val="24"/>
                <w:szCs w:val="24"/>
                <w:lang w:val="ro-RO"/>
              </w:rPr>
              <w:t xml:space="preserve"> Florence: UNICEF Innocenti Research Centre. Retrieved from: www.unicefirc.org/publications/502</w:t>
            </w:r>
          </w:p>
        </w:tc>
      </w:tr>
      <w:tr w:rsidR="006153EA" w:rsidRPr="006153EA" w14:paraId="3B6A318D" w14:textId="77777777" w:rsidTr="00C83D9A">
        <w:tc>
          <w:tcPr>
            <w:tcW w:w="810" w:type="dxa"/>
          </w:tcPr>
          <w:p w14:paraId="1AC6A132" w14:textId="62181A24"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5122B442" w14:textId="77777777" w:rsidR="006153EA" w:rsidRPr="006153EA" w:rsidRDefault="006153EA" w:rsidP="00F02AB7">
            <w:pPr>
              <w:tabs>
                <w:tab w:val="left" w:pos="1276"/>
              </w:tabs>
              <w:suppressAutoHyphens/>
              <w:spacing w:line="276" w:lineRule="auto"/>
              <w:contextualSpacing/>
              <w:jc w:val="both"/>
              <w:rPr>
                <w:rFonts w:ascii="Times New Roman" w:eastAsia="Times New Roman"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 xml:space="preserve">Bocoș, M. D., (coord.), (2016). </w:t>
            </w:r>
            <w:r w:rsidRPr="006153EA">
              <w:rPr>
                <w:rFonts w:ascii="Times New Roman" w:eastAsia="Calibri" w:hAnsi="Times New Roman" w:cs="Times New Roman"/>
                <w:i/>
                <w:color w:val="222222"/>
                <w:sz w:val="24"/>
                <w:szCs w:val="24"/>
                <w:shd w:val="clear" w:color="auto" w:fill="FFFFFF"/>
                <w:lang w:val="ro-RO"/>
              </w:rPr>
              <w:t xml:space="preserve">Dicționar praxiologic de pedagogie. </w:t>
            </w:r>
            <w:r w:rsidRPr="006153EA">
              <w:rPr>
                <w:rFonts w:ascii="Times New Roman" w:eastAsia="Calibri" w:hAnsi="Times New Roman" w:cs="Times New Roman"/>
                <w:color w:val="222222"/>
                <w:sz w:val="24"/>
                <w:szCs w:val="24"/>
                <w:shd w:val="clear" w:color="auto" w:fill="FFFFFF"/>
                <w:lang w:val="ro-RO"/>
              </w:rPr>
              <w:t>Pitești: Editura Paralela 45.</w:t>
            </w:r>
          </w:p>
        </w:tc>
      </w:tr>
      <w:tr w:rsidR="006153EA" w:rsidRPr="006153EA" w14:paraId="593240FF" w14:textId="77777777" w:rsidTr="00C83D9A">
        <w:tc>
          <w:tcPr>
            <w:tcW w:w="810" w:type="dxa"/>
          </w:tcPr>
          <w:p w14:paraId="10C2E211" w14:textId="51AFBC75"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1F674E44"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Cristea, S. (2001). </w:t>
            </w:r>
            <w:r w:rsidRPr="006153EA">
              <w:rPr>
                <w:rFonts w:ascii="Times New Roman" w:eastAsia="Calibri" w:hAnsi="Times New Roman" w:cs="Times New Roman"/>
                <w:i/>
                <w:sz w:val="24"/>
                <w:szCs w:val="24"/>
                <w:lang w:val="ro-RO"/>
              </w:rPr>
              <w:t>Pedagogie generală</w:t>
            </w:r>
            <w:r w:rsidRPr="006153EA">
              <w:rPr>
                <w:rFonts w:ascii="Times New Roman" w:eastAsia="Calibri" w:hAnsi="Times New Roman" w:cs="Times New Roman"/>
                <w:sz w:val="24"/>
                <w:szCs w:val="24"/>
                <w:lang w:val="ro-RO"/>
              </w:rPr>
              <w:t xml:space="preserve"> (curs IDD). Constanța: DPPD, Universitatea Ovidius.</w:t>
            </w:r>
          </w:p>
        </w:tc>
      </w:tr>
      <w:tr w:rsidR="006153EA" w:rsidRPr="006153EA" w14:paraId="19A6D0F4" w14:textId="77777777" w:rsidTr="00C83D9A">
        <w:tc>
          <w:tcPr>
            <w:tcW w:w="810" w:type="dxa"/>
          </w:tcPr>
          <w:p w14:paraId="77F45C9C" w14:textId="5DDDA520"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7491D50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Times New Roman" w:hAnsi="Times New Roman" w:cs="Times New Roman"/>
                <w:sz w:val="24"/>
                <w:szCs w:val="24"/>
                <w:lang w:val="ro-RO"/>
              </w:rPr>
              <w:t xml:space="preserve">Cristea, S. (2015). </w:t>
            </w:r>
            <w:r w:rsidRPr="006153EA">
              <w:rPr>
                <w:rFonts w:ascii="Times New Roman" w:eastAsia="Times New Roman" w:hAnsi="Times New Roman" w:cs="Times New Roman"/>
                <w:i/>
                <w:sz w:val="24"/>
                <w:szCs w:val="24"/>
                <w:lang w:val="ro-RO"/>
              </w:rPr>
              <w:t>Dicționar enciclopedic de pedagogie</w:t>
            </w:r>
            <w:r w:rsidRPr="006153EA">
              <w:rPr>
                <w:rFonts w:ascii="Times New Roman" w:eastAsia="Times New Roman" w:hAnsi="Times New Roman" w:cs="Times New Roman"/>
                <w:sz w:val="24"/>
                <w:szCs w:val="24"/>
                <w:lang w:val="ro-RO"/>
              </w:rPr>
              <w:t>, București: DPH.</w:t>
            </w:r>
          </w:p>
        </w:tc>
      </w:tr>
      <w:tr w:rsidR="006153EA" w:rsidRPr="006153EA" w14:paraId="418CCEAF" w14:textId="77777777" w:rsidTr="00C83D9A">
        <w:tc>
          <w:tcPr>
            <w:tcW w:w="810" w:type="dxa"/>
          </w:tcPr>
          <w:p w14:paraId="2FAADEE8" w14:textId="1B14A78D"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493641F2"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Dobrică, P. and Jderu, G. (2005). </w:t>
            </w:r>
            <w:r w:rsidRPr="006153EA">
              <w:rPr>
                <w:rFonts w:ascii="Times New Roman" w:eastAsia="Calibri" w:hAnsi="Times New Roman" w:cs="Times New Roman"/>
                <w:i/>
                <w:sz w:val="24"/>
                <w:szCs w:val="24"/>
                <w:lang w:val="ro-RO"/>
              </w:rPr>
              <w:t>Educația școlară a copiilor romi. Determinări socio-culturale</w:t>
            </w:r>
            <w:r w:rsidRPr="006153EA">
              <w:rPr>
                <w:rFonts w:ascii="Times New Roman" w:eastAsia="Calibri" w:hAnsi="Times New Roman" w:cs="Times New Roman"/>
                <w:sz w:val="24"/>
                <w:szCs w:val="24"/>
                <w:lang w:val="ro-RO"/>
              </w:rPr>
              <w:t>. București: Ed. Vanemonde.</w:t>
            </w:r>
          </w:p>
        </w:tc>
      </w:tr>
      <w:tr w:rsidR="006153EA" w:rsidRPr="006153EA" w14:paraId="7631FF4D" w14:textId="77777777" w:rsidTr="00C83D9A">
        <w:tc>
          <w:tcPr>
            <w:tcW w:w="810" w:type="dxa"/>
          </w:tcPr>
          <w:p w14:paraId="51E1ED62" w14:textId="026C876C"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635CB253"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Dragomir, M. (2004). </w:t>
            </w:r>
            <w:r w:rsidRPr="006153EA">
              <w:rPr>
                <w:rFonts w:ascii="Times New Roman" w:eastAsia="Calibri" w:hAnsi="Times New Roman" w:cs="Times New Roman"/>
                <w:i/>
                <w:sz w:val="24"/>
                <w:szCs w:val="24"/>
                <w:lang w:val="ro-RO"/>
              </w:rPr>
              <w:t>Managementul activităţilor didactice. Eficienţă şi calitate</w:t>
            </w:r>
            <w:r w:rsidRPr="006153EA">
              <w:rPr>
                <w:rFonts w:ascii="Times New Roman" w:eastAsia="Calibri" w:hAnsi="Times New Roman" w:cs="Times New Roman"/>
                <w:sz w:val="24"/>
                <w:szCs w:val="24"/>
                <w:lang w:val="ro-RO"/>
              </w:rPr>
              <w:t xml:space="preserve">. Cluj-Napoca: Editura Eurodidact. </w:t>
            </w:r>
          </w:p>
        </w:tc>
      </w:tr>
      <w:tr w:rsidR="006153EA" w:rsidRPr="006153EA" w14:paraId="17A6D416" w14:textId="77777777" w:rsidTr="00C83D9A">
        <w:tc>
          <w:tcPr>
            <w:tcW w:w="810" w:type="dxa"/>
          </w:tcPr>
          <w:p w14:paraId="2E14FC89" w14:textId="1893DA6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7628D601"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EACEA P9 Eurydice (Bruxeles – 2009) </w:t>
            </w:r>
            <w:r w:rsidRPr="006153EA">
              <w:rPr>
                <w:rFonts w:ascii="Times New Roman" w:eastAsia="Calibri" w:hAnsi="Times New Roman" w:cs="Times New Roman"/>
                <w:i/>
                <w:sz w:val="24"/>
                <w:szCs w:val="24"/>
                <w:lang w:val="ro-RO"/>
              </w:rPr>
              <w:t>Early childhood Education and Care in Europe: Tackling social and Cultural inequalities.</w:t>
            </w:r>
            <w:r w:rsidRPr="006153EA">
              <w:rPr>
                <w:rFonts w:ascii="Times New Roman" w:eastAsia="Calibri" w:hAnsi="Times New Roman" w:cs="Times New Roman"/>
                <w:sz w:val="24"/>
                <w:szCs w:val="24"/>
                <w:lang w:val="ro-RO"/>
              </w:rPr>
              <w:t xml:space="preserve"> (www.eurydice.org) (on – line). </w:t>
            </w:r>
          </w:p>
        </w:tc>
      </w:tr>
      <w:tr w:rsidR="006153EA" w:rsidRPr="006153EA" w14:paraId="773577DC" w14:textId="77777777" w:rsidTr="00C83D9A">
        <w:tc>
          <w:tcPr>
            <w:tcW w:w="810" w:type="dxa"/>
          </w:tcPr>
          <w:p w14:paraId="7622FCDF" w14:textId="7B2D9227"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374BEFA6"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EDU/EDPC. (2009). </w:t>
            </w:r>
            <w:r w:rsidRPr="006153EA">
              <w:rPr>
                <w:rFonts w:ascii="Times New Roman" w:eastAsia="Calibri" w:hAnsi="Times New Roman" w:cs="Times New Roman"/>
                <w:i/>
                <w:sz w:val="24"/>
                <w:szCs w:val="24"/>
                <w:lang w:val="ro-RO"/>
              </w:rPr>
              <w:t>Early childhood education and care: workforce supply, qualifications and development.</w:t>
            </w:r>
            <w:r w:rsidRPr="006153EA">
              <w:rPr>
                <w:rFonts w:ascii="Times New Roman" w:eastAsia="Calibri" w:hAnsi="Times New Roman" w:cs="Times New Roman"/>
                <w:sz w:val="24"/>
                <w:szCs w:val="24"/>
                <w:lang w:val="ro-RO"/>
              </w:rPr>
              <w:t xml:space="preserve"> www.oecd.org (on-line).</w:t>
            </w:r>
          </w:p>
        </w:tc>
      </w:tr>
      <w:tr w:rsidR="006153EA" w:rsidRPr="006153EA" w14:paraId="6959AB7A" w14:textId="77777777" w:rsidTr="00C83D9A">
        <w:tc>
          <w:tcPr>
            <w:tcW w:w="810" w:type="dxa"/>
          </w:tcPr>
          <w:p w14:paraId="59443AD7" w14:textId="1E4CEDFD"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9923721" w14:textId="77777777" w:rsidR="006153EA" w:rsidRPr="006153EA" w:rsidRDefault="006153EA" w:rsidP="00F02AB7">
            <w:pPr>
              <w:tabs>
                <w:tab w:val="left" w:pos="706"/>
              </w:tabs>
              <w:spacing w:line="276" w:lineRule="auto"/>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European Commission Network on Childcare (1996) </w:t>
            </w:r>
            <w:r w:rsidRPr="006153EA">
              <w:rPr>
                <w:rFonts w:ascii="Times New Roman" w:eastAsia="Calibri" w:hAnsi="Times New Roman" w:cs="Times New Roman"/>
                <w:i/>
                <w:sz w:val="24"/>
                <w:szCs w:val="24"/>
                <w:lang w:val="ro-RO"/>
              </w:rPr>
              <w:t>Proposals for a Ten Year Action Programme.</w:t>
            </w:r>
            <w:r w:rsidRPr="006153EA">
              <w:rPr>
                <w:rFonts w:ascii="Times New Roman" w:eastAsia="Calibri" w:hAnsi="Times New Roman" w:cs="Times New Roman"/>
                <w:sz w:val="24"/>
                <w:szCs w:val="24"/>
                <w:lang w:val="ro-RO"/>
              </w:rPr>
              <w:t xml:space="preserve"> Retrieved from: www.childcarecanada.org/sites/default/files/Qualitypaperthree.pdf</w:t>
            </w:r>
          </w:p>
        </w:tc>
      </w:tr>
      <w:tr w:rsidR="006153EA" w:rsidRPr="006153EA" w14:paraId="253163BC" w14:textId="77777777" w:rsidTr="00C83D9A">
        <w:tc>
          <w:tcPr>
            <w:tcW w:w="810" w:type="dxa"/>
          </w:tcPr>
          <w:p w14:paraId="301453E5" w14:textId="0852B44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16E3333D"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Evans, J.L., Myers, R.G., &amp; Ilfeld, E.M. (2000). </w:t>
            </w:r>
            <w:r w:rsidRPr="006153EA">
              <w:rPr>
                <w:rFonts w:ascii="Times New Roman" w:eastAsia="Calibri" w:hAnsi="Times New Roman" w:cs="Times New Roman"/>
                <w:i/>
                <w:sz w:val="24"/>
                <w:szCs w:val="24"/>
                <w:lang w:val="ro-RO"/>
              </w:rPr>
              <w:t>Early Childhood Counts: A Programming Guide on Early Childhood Care for Development.</w:t>
            </w:r>
            <w:r w:rsidRPr="006153EA">
              <w:rPr>
                <w:rFonts w:ascii="Times New Roman" w:eastAsia="Calibri" w:hAnsi="Times New Roman" w:cs="Times New Roman"/>
                <w:sz w:val="24"/>
                <w:szCs w:val="24"/>
                <w:lang w:val="ro-RO"/>
              </w:rPr>
              <w:t xml:space="preserve"> Washington: World Bank. WBI Learning Resources Series.</w:t>
            </w:r>
          </w:p>
        </w:tc>
      </w:tr>
      <w:tr w:rsidR="006153EA" w:rsidRPr="006153EA" w14:paraId="5BAF3687" w14:textId="77777777" w:rsidTr="00C83D9A">
        <w:tc>
          <w:tcPr>
            <w:tcW w:w="810" w:type="dxa"/>
          </w:tcPr>
          <w:p w14:paraId="067C0412" w14:textId="67DB494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5EB4DDD6"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Grantham-McGregor, S., Cheung, Y. B., Cueto, S., Glewwe, P., Richter, L., Strupp, B., &amp; International Child Development Steering Group. (2007). Developmental potential in the first 5 years for children in developing countries. </w:t>
            </w:r>
            <w:r w:rsidRPr="006153EA">
              <w:rPr>
                <w:rFonts w:ascii="Times New Roman" w:eastAsia="Calibri" w:hAnsi="Times New Roman" w:cs="Times New Roman"/>
                <w:i/>
                <w:iCs/>
                <w:color w:val="222222"/>
                <w:sz w:val="24"/>
                <w:szCs w:val="24"/>
                <w:shd w:val="clear" w:color="auto" w:fill="FFFFFF"/>
                <w:lang w:val="ro-RO"/>
              </w:rPr>
              <w:t>The Lancet</w:t>
            </w:r>
            <w:r w:rsidRPr="006153EA">
              <w:rPr>
                <w:rFonts w:ascii="Times New Roman" w:eastAsia="Calibri" w:hAnsi="Times New Roman" w:cs="Times New Roman"/>
                <w:color w:val="222222"/>
                <w:sz w:val="24"/>
                <w:szCs w:val="24"/>
                <w:shd w:val="clear" w:color="auto" w:fill="FFFFFF"/>
                <w:lang w:val="ro-RO"/>
              </w:rPr>
              <w:t>, </w:t>
            </w:r>
            <w:r w:rsidRPr="006153EA">
              <w:rPr>
                <w:rFonts w:ascii="Times New Roman" w:eastAsia="Calibri" w:hAnsi="Times New Roman" w:cs="Times New Roman"/>
                <w:i/>
                <w:iCs/>
                <w:color w:val="222222"/>
                <w:sz w:val="24"/>
                <w:szCs w:val="24"/>
                <w:shd w:val="clear" w:color="auto" w:fill="FFFFFF"/>
                <w:lang w:val="ro-RO"/>
              </w:rPr>
              <w:t xml:space="preserve">369 </w:t>
            </w:r>
            <w:r w:rsidRPr="006153EA">
              <w:rPr>
                <w:rFonts w:ascii="Times New Roman" w:eastAsia="Calibri" w:hAnsi="Times New Roman" w:cs="Times New Roman"/>
                <w:color w:val="222222"/>
                <w:sz w:val="24"/>
                <w:szCs w:val="24"/>
                <w:shd w:val="clear" w:color="auto" w:fill="FFFFFF"/>
                <w:lang w:val="ro-RO"/>
              </w:rPr>
              <w:t>(9555), 60-70.</w:t>
            </w:r>
          </w:p>
        </w:tc>
      </w:tr>
      <w:tr w:rsidR="006153EA" w:rsidRPr="006153EA" w14:paraId="4C86A562" w14:textId="77777777" w:rsidTr="00C83D9A">
        <w:tc>
          <w:tcPr>
            <w:tcW w:w="810" w:type="dxa"/>
          </w:tcPr>
          <w:p w14:paraId="55CE1322" w14:textId="629642A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5DC0E7BA" w14:textId="77777777" w:rsidR="006153EA" w:rsidRPr="006153EA" w:rsidRDefault="006153EA" w:rsidP="00F02AB7">
            <w:pPr>
              <w:spacing w:line="276" w:lineRule="auto"/>
              <w:jc w:val="both"/>
              <w:rPr>
                <w:rFonts w:ascii="Times New Roman" w:eastAsia="Calibri" w:hAnsi="Times New Roman" w:cs="Times New Roman"/>
                <w:sz w:val="24"/>
                <w:szCs w:val="24"/>
                <w:shd w:val="clear" w:color="auto" w:fill="FFFFFF"/>
                <w:lang w:val="ro-RO"/>
              </w:rPr>
            </w:pPr>
            <w:r w:rsidRPr="006153EA">
              <w:rPr>
                <w:rFonts w:ascii="Times New Roman" w:eastAsia="Calibri" w:hAnsi="Times New Roman" w:cs="Times New Roman"/>
                <w:bCs/>
                <w:sz w:val="24"/>
                <w:szCs w:val="24"/>
                <w:lang w:val="ro-RO"/>
              </w:rPr>
              <w:t>Lazzari, A</w:t>
            </w:r>
            <w:r w:rsidRPr="006153EA">
              <w:rPr>
                <w:rFonts w:ascii="Times New Roman" w:eastAsia="Calibri" w:hAnsi="Times New Roman" w:cs="Times New Roman"/>
                <w:b/>
                <w:bCs/>
                <w:sz w:val="24"/>
                <w:szCs w:val="24"/>
                <w:lang w:val="ro-RO"/>
              </w:rPr>
              <w:t>.</w:t>
            </w:r>
            <w:r w:rsidRPr="006153EA">
              <w:rPr>
                <w:rFonts w:ascii="Times New Roman" w:eastAsia="Calibri" w:hAnsi="Times New Roman" w:cs="Times New Roman"/>
                <w:sz w:val="24"/>
                <w:szCs w:val="24"/>
                <w:lang w:val="ro-RO"/>
              </w:rPr>
              <w:t xml:space="preserve"> and Vandenbroeck, M. (2012). </w:t>
            </w:r>
            <w:r w:rsidRPr="006153EA">
              <w:rPr>
                <w:rFonts w:ascii="Times New Roman" w:eastAsia="Calibri" w:hAnsi="Times New Roman" w:cs="Times New Roman"/>
                <w:i/>
                <w:sz w:val="24"/>
                <w:szCs w:val="24"/>
                <w:lang w:val="ro-RO"/>
              </w:rPr>
              <w:t>Literature Review of the Participation of Disadvantaged Children and Families in ECEC Services in Europe.</w:t>
            </w:r>
          </w:p>
        </w:tc>
      </w:tr>
      <w:tr w:rsidR="006153EA" w:rsidRPr="006153EA" w14:paraId="1EAB8C4A" w14:textId="77777777" w:rsidTr="00C83D9A">
        <w:tc>
          <w:tcPr>
            <w:tcW w:w="810" w:type="dxa"/>
          </w:tcPr>
          <w:p w14:paraId="64838022" w14:textId="39885DD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3D788E5"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Lisievici, P. (coord.). (2005). </w:t>
            </w:r>
            <w:r w:rsidRPr="006153EA">
              <w:rPr>
                <w:rFonts w:ascii="Times New Roman" w:eastAsia="Calibri" w:hAnsi="Times New Roman" w:cs="Times New Roman"/>
                <w:i/>
                <w:sz w:val="24"/>
                <w:szCs w:val="24"/>
                <w:lang w:val="ro-RO"/>
              </w:rPr>
              <w:t>Pedagogie. Concepte, metode și tehnici esențíale</w:t>
            </w:r>
            <w:r w:rsidRPr="006153EA">
              <w:rPr>
                <w:rFonts w:ascii="Times New Roman" w:eastAsia="Calibri" w:hAnsi="Times New Roman" w:cs="Times New Roman"/>
                <w:sz w:val="24"/>
                <w:szCs w:val="24"/>
                <w:lang w:val="ro-RO"/>
              </w:rPr>
              <w:t>, București: Editura Fundației România de mâine.</w:t>
            </w:r>
          </w:p>
        </w:tc>
      </w:tr>
      <w:tr w:rsidR="006153EA" w:rsidRPr="006153EA" w14:paraId="61292881" w14:textId="77777777" w:rsidTr="00C83D9A">
        <w:tc>
          <w:tcPr>
            <w:tcW w:w="810" w:type="dxa"/>
          </w:tcPr>
          <w:p w14:paraId="3631B738" w14:textId="3F857C3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C4EABFF" w14:textId="77777777" w:rsidR="006153EA" w:rsidRPr="006153EA" w:rsidRDefault="006153EA" w:rsidP="00F02AB7">
            <w:pPr>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Litjens, I. and M. Taguma (2010), </w:t>
            </w:r>
            <w:r w:rsidRPr="006153EA">
              <w:rPr>
                <w:rFonts w:ascii="Times New Roman" w:eastAsia="Calibri" w:hAnsi="Times New Roman" w:cs="Times New Roman"/>
                <w:i/>
                <w:sz w:val="24"/>
                <w:szCs w:val="24"/>
                <w:lang w:val="ro-RO"/>
              </w:rPr>
              <w:t>Literature overview for the 7th meeting of the OECD Network on Early Childhood Education and Care</w:t>
            </w:r>
            <w:r w:rsidRPr="006153EA">
              <w:rPr>
                <w:rFonts w:ascii="Times New Roman" w:eastAsia="Calibri" w:hAnsi="Times New Roman" w:cs="Times New Roman"/>
                <w:sz w:val="24"/>
                <w:szCs w:val="24"/>
                <w:lang w:val="ro-RO"/>
              </w:rPr>
              <w:t>, OECD, Paris.</w:t>
            </w:r>
          </w:p>
        </w:tc>
      </w:tr>
      <w:tr w:rsidR="006153EA" w:rsidRPr="006153EA" w14:paraId="0FE75622" w14:textId="77777777" w:rsidTr="00C83D9A">
        <w:tc>
          <w:tcPr>
            <w:tcW w:w="810" w:type="dxa"/>
          </w:tcPr>
          <w:p w14:paraId="0303D906" w14:textId="7EFA314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45A96DD5"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Lueder, D.C. (1998). </w:t>
            </w:r>
            <w:r w:rsidRPr="006153EA">
              <w:rPr>
                <w:rFonts w:ascii="Times New Roman" w:eastAsia="Calibri" w:hAnsi="Times New Roman" w:cs="Times New Roman"/>
                <w:i/>
                <w:sz w:val="24"/>
                <w:szCs w:val="24"/>
                <w:lang w:val="ro-RO"/>
              </w:rPr>
              <w:t>Creating Partnership with Parents: An Educators’ Guide</w:t>
            </w:r>
            <w:r w:rsidRPr="006153EA">
              <w:rPr>
                <w:rFonts w:ascii="Times New Roman" w:eastAsia="Calibri" w:hAnsi="Times New Roman" w:cs="Times New Roman"/>
                <w:sz w:val="24"/>
                <w:szCs w:val="24"/>
                <w:lang w:val="ro-RO"/>
              </w:rPr>
              <w:t>. Lancaster: Technomic.</w:t>
            </w:r>
          </w:p>
        </w:tc>
      </w:tr>
      <w:tr w:rsidR="006153EA" w:rsidRPr="006153EA" w14:paraId="2EF1E763" w14:textId="77777777" w:rsidTr="00C83D9A">
        <w:tc>
          <w:tcPr>
            <w:tcW w:w="810" w:type="dxa"/>
          </w:tcPr>
          <w:p w14:paraId="7ECA14D0" w14:textId="5F41439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98D5B3C"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MECT şi UMPIP. (2008). </w:t>
            </w:r>
            <w:r w:rsidRPr="006153EA">
              <w:rPr>
                <w:rFonts w:ascii="Times New Roman" w:eastAsia="Calibri" w:hAnsi="Times New Roman" w:cs="Times New Roman"/>
                <w:i/>
                <w:sz w:val="24"/>
                <w:szCs w:val="24"/>
                <w:lang w:val="ro-RO"/>
              </w:rPr>
              <w:t>Ghid de bune practici pentru educaţia timpurie a copiilor între 3 – 6/7 ani.</w:t>
            </w:r>
          </w:p>
        </w:tc>
      </w:tr>
      <w:tr w:rsidR="006153EA" w:rsidRPr="006153EA" w14:paraId="1A6A36D0" w14:textId="77777777" w:rsidTr="00C83D9A">
        <w:tc>
          <w:tcPr>
            <w:tcW w:w="810" w:type="dxa"/>
          </w:tcPr>
          <w:p w14:paraId="11468B99" w14:textId="65CAC6C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5A661CC2"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Mihăilescu, I. (coord.). (2000). </w:t>
            </w:r>
            <w:r w:rsidRPr="006153EA">
              <w:rPr>
                <w:rFonts w:ascii="Times New Roman" w:eastAsia="Calibri" w:hAnsi="Times New Roman" w:cs="Times New Roman"/>
                <w:i/>
                <w:sz w:val="24"/>
                <w:szCs w:val="24"/>
                <w:lang w:val="ro-RO"/>
              </w:rPr>
              <w:t>Un deceniu de tranziţie. Situaţia copilului şi a familiei în România</w:t>
            </w:r>
            <w:r w:rsidRPr="006153EA">
              <w:rPr>
                <w:rFonts w:ascii="Times New Roman" w:eastAsia="Calibri" w:hAnsi="Times New Roman" w:cs="Times New Roman"/>
                <w:sz w:val="24"/>
                <w:szCs w:val="24"/>
                <w:lang w:val="ro-RO"/>
              </w:rPr>
              <w:t>, UNICEF, Bucureşti.</w:t>
            </w:r>
          </w:p>
        </w:tc>
      </w:tr>
      <w:tr w:rsidR="006153EA" w:rsidRPr="006153EA" w14:paraId="7F4D1A0E" w14:textId="77777777" w:rsidTr="00C83D9A">
        <w:tc>
          <w:tcPr>
            <w:tcW w:w="810" w:type="dxa"/>
          </w:tcPr>
          <w:p w14:paraId="67672D62" w14:textId="2F37BE38"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C4507E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 xml:space="preserve">Noveanu, E., &amp; Potolea, D. (2007). </w:t>
            </w:r>
            <w:r w:rsidRPr="006153EA">
              <w:rPr>
                <w:rFonts w:ascii="Times New Roman" w:eastAsia="Calibri" w:hAnsi="Times New Roman" w:cs="Times New Roman"/>
                <w:i/>
                <w:color w:val="222222"/>
                <w:sz w:val="24"/>
                <w:szCs w:val="24"/>
                <w:shd w:val="clear" w:color="auto" w:fill="FFFFFF"/>
                <w:lang w:val="ro-RO"/>
              </w:rPr>
              <w:t>Ştiinţele educaţiei–dicţionar enciclopedic</w:t>
            </w:r>
            <w:r w:rsidRPr="006153EA">
              <w:rPr>
                <w:rFonts w:ascii="Times New Roman" w:eastAsia="Calibri" w:hAnsi="Times New Roman" w:cs="Times New Roman"/>
                <w:color w:val="222222"/>
                <w:sz w:val="24"/>
                <w:szCs w:val="24"/>
                <w:shd w:val="clear" w:color="auto" w:fill="FFFFFF"/>
                <w:lang w:val="ro-RO"/>
              </w:rPr>
              <w:t>, vol. I, II. </w:t>
            </w:r>
            <w:r w:rsidRPr="006153EA">
              <w:rPr>
                <w:rFonts w:ascii="Times New Roman" w:eastAsia="Calibri" w:hAnsi="Times New Roman" w:cs="Times New Roman"/>
                <w:iCs/>
                <w:color w:val="222222"/>
                <w:sz w:val="24"/>
                <w:szCs w:val="24"/>
                <w:shd w:val="clear" w:color="auto" w:fill="FFFFFF"/>
                <w:lang w:val="ro-RO"/>
              </w:rPr>
              <w:t>Bucureşti: Editura Sigma.</w:t>
            </w:r>
          </w:p>
        </w:tc>
      </w:tr>
      <w:tr w:rsidR="006153EA" w:rsidRPr="006153EA" w14:paraId="3900FC1A" w14:textId="77777777" w:rsidTr="00C83D9A">
        <w:tc>
          <w:tcPr>
            <w:tcW w:w="810" w:type="dxa"/>
          </w:tcPr>
          <w:p w14:paraId="4BED9614" w14:textId="08893799"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4A35501" w14:textId="77777777" w:rsidR="006153EA" w:rsidRPr="006153EA" w:rsidRDefault="006153EA" w:rsidP="00F02AB7">
            <w:pPr>
              <w:spacing w:line="276" w:lineRule="auto"/>
              <w:jc w:val="both"/>
              <w:rPr>
                <w:rFonts w:ascii="Times New Roman" w:eastAsia="Calibri" w:hAnsi="Times New Roman" w:cs="Times New Roman"/>
                <w:color w:val="222222"/>
                <w:sz w:val="24"/>
                <w:szCs w:val="24"/>
                <w:shd w:val="clear" w:color="auto" w:fill="FFFFFF"/>
                <w:lang w:val="ro-RO"/>
              </w:rPr>
            </w:pPr>
            <w:r w:rsidRPr="006153EA">
              <w:rPr>
                <w:rFonts w:ascii="Times New Roman" w:eastAsia="Calibri" w:hAnsi="Times New Roman" w:cs="Times New Roman"/>
                <w:color w:val="222222"/>
                <w:sz w:val="24"/>
                <w:szCs w:val="24"/>
                <w:shd w:val="clear" w:color="auto" w:fill="FFFFFF"/>
                <w:lang w:val="ro-RO"/>
              </w:rPr>
              <w:t xml:space="preserve">Osher, T.W., &amp; Osher, D. (2002). </w:t>
            </w:r>
            <w:r w:rsidRPr="006153EA">
              <w:rPr>
                <w:rFonts w:ascii="Times New Roman" w:eastAsia="Calibri" w:hAnsi="Times New Roman" w:cs="Times New Roman"/>
                <w:i/>
                <w:color w:val="222222"/>
                <w:sz w:val="24"/>
                <w:szCs w:val="24"/>
                <w:shd w:val="clear" w:color="auto" w:fill="FFFFFF"/>
                <w:lang w:val="ro-RO"/>
              </w:rPr>
              <w:t>The Paradigm Shift to True Collaboration with Families.</w:t>
            </w:r>
            <w:r w:rsidRPr="006153EA">
              <w:rPr>
                <w:rFonts w:ascii="Times New Roman" w:eastAsia="Calibri" w:hAnsi="Times New Roman" w:cs="Times New Roman"/>
                <w:color w:val="222222"/>
                <w:sz w:val="24"/>
                <w:szCs w:val="24"/>
                <w:shd w:val="clear" w:color="auto" w:fill="FFFFFF"/>
                <w:lang w:val="ro-RO"/>
              </w:rPr>
              <w:t xml:space="preserve"> Journal of Child and Family Studies, 11, 47-60.</w:t>
            </w:r>
          </w:p>
        </w:tc>
      </w:tr>
      <w:tr w:rsidR="006153EA" w:rsidRPr="006153EA" w14:paraId="2D8F8E57" w14:textId="77777777" w:rsidTr="00C83D9A">
        <w:tc>
          <w:tcPr>
            <w:tcW w:w="810" w:type="dxa"/>
          </w:tcPr>
          <w:p w14:paraId="75D44B48" w14:textId="1326A67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C59013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Panduru, F., Molnar M., (2001). </w:t>
            </w:r>
            <w:r w:rsidRPr="006153EA">
              <w:rPr>
                <w:rFonts w:ascii="Times New Roman" w:eastAsia="Calibri" w:hAnsi="Times New Roman" w:cs="Times New Roman"/>
                <w:i/>
                <w:sz w:val="24"/>
                <w:szCs w:val="24"/>
                <w:lang w:val="ro-RO"/>
              </w:rPr>
              <w:t>Familia şi copilul în România</w:t>
            </w:r>
            <w:r w:rsidRPr="006153EA">
              <w:rPr>
                <w:rFonts w:ascii="Times New Roman" w:eastAsia="Calibri" w:hAnsi="Times New Roman" w:cs="Times New Roman"/>
                <w:sz w:val="24"/>
                <w:szCs w:val="24"/>
                <w:lang w:val="ro-RO"/>
              </w:rPr>
              <w:t>, UNICEF, INS, ANPCA, Bucureşti.</w:t>
            </w:r>
          </w:p>
        </w:tc>
      </w:tr>
      <w:tr w:rsidR="006153EA" w:rsidRPr="006153EA" w14:paraId="5EE382D8" w14:textId="77777777" w:rsidTr="00C83D9A">
        <w:tc>
          <w:tcPr>
            <w:tcW w:w="810" w:type="dxa"/>
          </w:tcPr>
          <w:p w14:paraId="043A7123" w14:textId="7AC8A67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5112F23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Păun, E. (1999). </w:t>
            </w:r>
            <w:r w:rsidRPr="006153EA">
              <w:rPr>
                <w:rFonts w:ascii="Times New Roman" w:eastAsia="Calibri" w:hAnsi="Times New Roman" w:cs="Times New Roman"/>
                <w:i/>
                <w:sz w:val="24"/>
                <w:szCs w:val="24"/>
                <w:lang w:val="ro-RO"/>
              </w:rPr>
              <w:t>Şcoala – o abordare sociopedagogică.</w:t>
            </w:r>
            <w:r w:rsidRPr="006153EA">
              <w:rPr>
                <w:rFonts w:ascii="Times New Roman" w:eastAsia="Calibri" w:hAnsi="Times New Roman" w:cs="Times New Roman"/>
                <w:sz w:val="24"/>
                <w:szCs w:val="24"/>
                <w:lang w:val="ro-RO"/>
              </w:rPr>
              <w:t xml:space="preserve"> Iaşi: Editura Polirom.</w:t>
            </w:r>
          </w:p>
        </w:tc>
      </w:tr>
      <w:tr w:rsidR="006153EA" w:rsidRPr="006153EA" w14:paraId="1171D1DE" w14:textId="77777777" w:rsidTr="00C83D9A">
        <w:tc>
          <w:tcPr>
            <w:tcW w:w="810" w:type="dxa"/>
          </w:tcPr>
          <w:p w14:paraId="591F8843" w14:textId="7EA68C1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9BB4C7B" w14:textId="77777777" w:rsidR="006153EA" w:rsidRPr="006153EA" w:rsidRDefault="006153EA" w:rsidP="00F02AB7">
            <w:pPr>
              <w:widowControl w:val="0"/>
              <w:suppressAutoHyphens/>
              <w:spacing w:line="276" w:lineRule="auto"/>
              <w:contextualSpacing/>
              <w:jc w:val="both"/>
              <w:rPr>
                <w:rFonts w:ascii="Times New Roman" w:eastAsia="TimesNewRomanPSMT" w:hAnsi="Times New Roman" w:cs="Times New Roman"/>
                <w:kern w:val="1"/>
                <w:sz w:val="24"/>
                <w:szCs w:val="24"/>
                <w:lang w:val="ro-RO" w:eastAsia="he-IL" w:bidi="he-IL"/>
              </w:rPr>
            </w:pPr>
            <w:r w:rsidRPr="006153EA">
              <w:rPr>
                <w:rFonts w:ascii="Times New Roman" w:eastAsia="TimesNewRomanPSMT" w:hAnsi="Times New Roman" w:cs="Times New Roman"/>
                <w:kern w:val="1"/>
                <w:sz w:val="24"/>
                <w:szCs w:val="24"/>
                <w:lang w:val="ro-RO" w:eastAsia="he-IL" w:bidi="he-IL"/>
              </w:rPr>
              <w:t xml:space="preserve">Păun, E., (2017). </w:t>
            </w:r>
            <w:r w:rsidRPr="006153EA">
              <w:rPr>
                <w:rFonts w:ascii="Times New Roman" w:eastAsia="TimesNewRomanPSMT" w:hAnsi="Times New Roman" w:cs="Times New Roman"/>
                <w:i/>
                <w:kern w:val="1"/>
                <w:sz w:val="24"/>
                <w:szCs w:val="24"/>
                <w:lang w:val="ro-RO" w:eastAsia="he-IL" w:bidi="he-IL"/>
              </w:rPr>
              <w:t>Pedagogie. Provocări și dileme privind școala și profesia didactică</w:t>
            </w:r>
            <w:r w:rsidRPr="006153EA">
              <w:rPr>
                <w:rFonts w:ascii="Times New Roman" w:eastAsia="TimesNewRomanPSMT" w:hAnsi="Times New Roman" w:cs="Times New Roman"/>
                <w:kern w:val="1"/>
                <w:sz w:val="24"/>
                <w:szCs w:val="24"/>
                <w:lang w:val="ro-RO" w:eastAsia="he-IL" w:bidi="he-IL"/>
              </w:rPr>
              <w:t>, Editura Polirom, Iași.</w:t>
            </w:r>
          </w:p>
        </w:tc>
      </w:tr>
      <w:tr w:rsidR="006153EA" w:rsidRPr="006153EA" w14:paraId="2254BCC4" w14:textId="77777777" w:rsidTr="00C83D9A">
        <w:tc>
          <w:tcPr>
            <w:tcW w:w="810" w:type="dxa"/>
          </w:tcPr>
          <w:p w14:paraId="22904F4B" w14:textId="5658B04F"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153EB93B"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Ramey, S.L., &amp; Ramey, C.T. (2004). </w:t>
            </w:r>
            <w:r w:rsidRPr="006153EA">
              <w:rPr>
                <w:rFonts w:ascii="Times New Roman" w:eastAsia="Calibri" w:hAnsi="Times New Roman" w:cs="Times New Roman"/>
                <w:i/>
                <w:sz w:val="24"/>
                <w:szCs w:val="24"/>
                <w:lang w:val="ro-RO"/>
              </w:rPr>
              <w:t>Early learning and school readiness: Can early intervention make a difference?</w:t>
            </w:r>
            <w:r w:rsidRPr="006153EA">
              <w:rPr>
                <w:rFonts w:ascii="Times New Roman" w:eastAsia="Calibri" w:hAnsi="Times New Roman" w:cs="Times New Roman"/>
                <w:sz w:val="24"/>
                <w:szCs w:val="24"/>
                <w:lang w:val="ro-RO"/>
              </w:rPr>
              <w:t xml:space="preserve"> Merrill Palmer Quarterly, 50(4), 471-491.</w:t>
            </w:r>
          </w:p>
        </w:tc>
      </w:tr>
      <w:tr w:rsidR="006153EA" w:rsidRPr="006153EA" w14:paraId="4648DAA2" w14:textId="77777777" w:rsidTr="00C83D9A">
        <w:tc>
          <w:tcPr>
            <w:tcW w:w="810" w:type="dxa"/>
          </w:tcPr>
          <w:p w14:paraId="27DA64C0" w14:textId="2370A6D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057E069"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 xml:space="preserve">Rolnick, A., &amp; Grunewald, R. (2003). </w:t>
            </w:r>
            <w:r w:rsidRPr="006153EA">
              <w:rPr>
                <w:rFonts w:ascii="Times New Roman" w:eastAsia="Calibri" w:hAnsi="Times New Roman" w:cs="Times New Roman"/>
                <w:i/>
                <w:color w:val="222222"/>
                <w:sz w:val="24"/>
                <w:szCs w:val="24"/>
                <w:shd w:val="clear" w:color="auto" w:fill="FFFFFF"/>
                <w:lang w:val="ro-RO"/>
              </w:rPr>
              <w:t>Early childhood development: Economic development with a high public return.</w:t>
            </w:r>
            <w:r w:rsidRPr="006153EA">
              <w:rPr>
                <w:rFonts w:ascii="Times New Roman" w:eastAsia="Calibri" w:hAnsi="Times New Roman" w:cs="Times New Roman"/>
                <w:color w:val="222222"/>
                <w:sz w:val="24"/>
                <w:szCs w:val="24"/>
                <w:shd w:val="clear" w:color="auto" w:fill="FFFFFF"/>
                <w:lang w:val="ro-RO"/>
              </w:rPr>
              <w:t> </w:t>
            </w:r>
            <w:r w:rsidRPr="006153EA">
              <w:rPr>
                <w:rFonts w:ascii="Times New Roman" w:eastAsia="Calibri" w:hAnsi="Times New Roman" w:cs="Times New Roman"/>
                <w:i/>
                <w:iCs/>
                <w:color w:val="222222"/>
                <w:sz w:val="24"/>
                <w:szCs w:val="24"/>
                <w:shd w:val="clear" w:color="auto" w:fill="FFFFFF"/>
                <w:lang w:val="ro-RO"/>
              </w:rPr>
              <w:t>The Region</w:t>
            </w:r>
            <w:r w:rsidRPr="006153EA">
              <w:rPr>
                <w:rFonts w:ascii="Times New Roman" w:eastAsia="Calibri" w:hAnsi="Times New Roman" w:cs="Times New Roman"/>
                <w:color w:val="222222"/>
                <w:sz w:val="24"/>
                <w:szCs w:val="24"/>
                <w:shd w:val="clear" w:color="auto" w:fill="FFFFFF"/>
                <w:lang w:val="ro-RO"/>
              </w:rPr>
              <w:t>, </w:t>
            </w:r>
            <w:r w:rsidRPr="006153EA">
              <w:rPr>
                <w:rFonts w:ascii="Times New Roman" w:eastAsia="Calibri" w:hAnsi="Times New Roman" w:cs="Times New Roman"/>
                <w:i/>
                <w:iCs/>
                <w:color w:val="222222"/>
                <w:sz w:val="24"/>
                <w:szCs w:val="24"/>
                <w:shd w:val="clear" w:color="auto" w:fill="FFFFFF"/>
                <w:lang w:val="ro-RO"/>
              </w:rPr>
              <w:t>17</w:t>
            </w:r>
            <w:r w:rsidRPr="006153EA">
              <w:rPr>
                <w:rFonts w:ascii="Times New Roman" w:eastAsia="Calibri" w:hAnsi="Times New Roman" w:cs="Times New Roman"/>
                <w:color w:val="222222"/>
                <w:sz w:val="24"/>
                <w:szCs w:val="24"/>
                <w:shd w:val="clear" w:color="auto" w:fill="FFFFFF"/>
                <w:lang w:val="ro-RO"/>
              </w:rPr>
              <w:t>(4), 6-12.</w:t>
            </w:r>
          </w:p>
        </w:tc>
      </w:tr>
      <w:tr w:rsidR="006153EA" w:rsidRPr="006153EA" w14:paraId="68C75C66" w14:textId="77777777" w:rsidTr="00C83D9A">
        <w:tc>
          <w:tcPr>
            <w:tcW w:w="810" w:type="dxa"/>
          </w:tcPr>
          <w:p w14:paraId="7BD9DEC1" w14:textId="33BD14F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0438161"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Souto-Manning, M., &amp; Swick, K.J. (2006). </w:t>
            </w:r>
            <w:r w:rsidRPr="006153EA">
              <w:rPr>
                <w:rFonts w:ascii="Times New Roman" w:eastAsia="Calibri" w:hAnsi="Times New Roman" w:cs="Times New Roman"/>
                <w:i/>
                <w:sz w:val="24"/>
                <w:szCs w:val="24"/>
                <w:lang w:val="ro-RO"/>
              </w:rPr>
              <w:t>Teachers’Beliefs about Parent and Family Involvement: Rethinking our Family Involvement Paradigm.</w:t>
            </w:r>
            <w:r w:rsidRPr="006153EA">
              <w:rPr>
                <w:rFonts w:ascii="Times New Roman" w:eastAsia="Calibri" w:hAnsi="Times New Roman" w:cs="Times New Roman"/>
                <w:sz w:val="24"/>
                <w:szCs w:val="24"/>
                <w:lang w:val="ro-RO"/>
              </w:rPr>
              <w:t xml:space="preserve"> Early Childhood Education Journal, 34(2), 187-193.</w:t>
            </w:r>
          </w:p>
        </w:tc>
      </w:tr>
      <w:tr w:rsidR="006153EA" w:rsidRPr="006153EA" w14:paraId="1991F288" w14:textId="77777777" w:rsidTr="00C83D9A">
        <w:tc>
          <w:tcPr>
            <w:tcW w:w="810" w:type="dxa"/>
          </w:tcPr>
          <w:p w14:paraId="4330A021" w14:textId="77D93A0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B7BDB1E"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Stan, L. (2016). </w:t>
            </w:r>
            <w:r w:rsidRPr="006153EA">
              <w:rPr>
                <w:rFonts w:ascii="Times New Roman" w:eastAsia="Calibri" w:hAnsi="Times New Roman" w:cs="Times New Roman"/>
                <w:i/>
                <w:sz w:val="24"/>
                <w:szCs w:val="24"/>
                <w:lang w:val="ro-RO"/>
              </w:rPr>
              <w:t>Educația timpurie. Probleme și soluții</w:t>
            </w:r>
            <w:r w:rsidRPr="006153EA">
              <w:rPr>
                <w:rFonts w:ascii="Times New Roman" w:eastAsia="Calibri" w:hAnsi="Times New Roman" w:cs="Times New Roman"/>
                <w:sz w:val="24"/>
                <w:szCs w:val="24"/>
                <w:lang w:val="ro-RO"/>
              </w:rPr>
              <w:t>. Iași: Editura Polirom.</w:t>
            </w:r>
          </w:p>
        </w:tc>
      </w:tr>
      <w:tr w:rsidR="006153EA" w:rsidRPr="006153EA" w14:paraId="0AC6877E" w14:textId="77777777" w:rsidTr="00C83D9A">
        <w:tc>
          <w:tcPr>
            <w:tcW w:w="810" w:type="dxa"/>
          </w:tcPr>
          <w:p w14:paraId="0F11FCB6" w14:textId="63947F5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40189986"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Stan, L. (oord.). (2016). </w:t>
            </w:r>
            <w:r w:rsidRPr="006153EA">
              <w:rPr>
                <w:rFonts w:ascii="Times New Roman" w:eastAsia="Calibri" w:hAnsi="Times New Roman" w:cs="Times New Roman"/>
                <w:i/>
                <w:sz w:val="24"/>
                <w:szCs w:val="24"/>
                <w:lang w:val="ro-RO"/>
              </w:rPr>
              <w:t>Dezvoltarea copilului și educația timpurie</w:t>
            </w:r>
            <w:r w:rsidRPr="006153EA">
              <w:rPr>
                <w:rFonts w:ascii="Times New Roman" w:eastAsia="Calibri" w:hAnsi="Times New Roman" w:cs="Times New Roman"/>
                <w:sz w:val="24"/>
                <w:szCs w:val="24"/>
                <w:lang w:val="ro-RO"/>
              </w:rPr>
              <w:t>. Iași: Editura Polirom.</w:t>
            </w:r>
          </w:p>
        </w:tc>
      </w:tr>
      <w:tr w:rsidR="006153EA" w:rsidRPr="006153EA" w14:paraId="56151891" w14:textId="77777777" w:rsidTr="00C83D9A">
        <w:tc>
          <w:tcPr>
            <w:tcW w:w="810" w:type="dxa"/>
          </w:tcPr>
          <w:p w14:paraId="55C28794" w14:textId="52E5905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2D8111C" w14:textId="77777777" w:rsidR="006153EA" w:rsidRPr="006153EA" w:rsidRDefault="006153EA" w:rsidP="00F02AB7">
            <w:pPr>
              <w:spacing w:line="276" w:lineRule="auto"/>
              <w:contextualSpacing/>
              <w:jc w:val="both"/>
              <w:rPr>
                <w:rFonts w:ascii="Times New Roman" w:eastAsia="Times New Roman" w:hAnsi="Times New Roman" w:cs="Times New Roman"/>
                <w:sz w:val="24"/>
                <w:szCs w:val="24"/>
                <w:lang w:val="ro-RO"/>
              </w:rPr>
            </w:pPr>
            <w:r w:rsidRPr="006153EA">
              <w:rPr>
                <w:rFonts w:ascii="Times New Roman" w:eastAsia="Times New Roman" w:hAnsi="Times New Roman" w:cs="Times New Roman"/>
                <w:sz w:val="24"/>
                <w:szCs w:val="24"/>
                <w:lang w:val="ro-RO"/>
              </w:rPr>
              <w:t xml:space="preserve">Şovar, R. (1996). </w:t>
            </w:r>
            <w:r w:rsidRPr="006153EA">
              <w:rPr>
                <w:rFonts w:ascii="Times New Roman" w:eastAsia="Times New Roman" w:hAnsi="Times New Roman" w:cs="Times New Roman"/>
                <w:i/>
                <w:sz w:val="24"/>
                <w:szCs w:val="24"/>
                <w:lang w:val="ro-RO"/>
              </w:rPr>
              <w:t>Un secol de existenţă legiferată a învăţământului preşcolar din România</w:t>
            </w:r>
            <w:r w:rsidRPr="006153EA">
              <w:rPr>
                <w:rFonts w:ascii="Times New Roman" w:eastAsia="Times New Roman" w:hAnsi="Times New Roman" w:cs="Times New Roman"/>
                <w:sz w:val="24"/>
                <w:szCs w:val="24"/>
                <w:lang w:val="ro-RO"/>
              </w:rPr>
              <w:t>. Bucureşti: Editura Scorpion 7.</w:t>
            </w:r>
          </w:p>
        </w:tc>
      </w:tr>
      <w:tr w:rsidR="006153EA" w:rsidRPr="006153EA" w14:paraId="268708DD" w14:textId="77777777" w:rsidTr="00C83D9A">
        <w:tc>
          <w:tcPr>
            <w:tcW w:w="810" w:type="dxa"/>
          </w:tcPr>
          <w:p w14:paraId="025C51C4" w14:textId="4BDFE0E7"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AB96C93"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Tomșa, Ghe., Oprescu, N. (2007). </w:t>
            </w:r>
            <w:r w:rsidRPr="006153EA">
              <w:rPr>
                <w:rFonts w:ascii="Times New Roman" w:eastAsia="Calibri" w:hAnsi="Times New Roman" w:cs="Times New Roman"/>
                <w:i/>
                <w:sz w:val="24"/>
                <w:szCs w:val="24"/>
                <w:lang w:val="ro-RO"/>
              </w:rPr>
              <w:t>Bazele teoretice ale psihopedagogiei şcolare.</w:t>
            </w:r>
            <w:r w:rsidRPr="006153EA">
              <w:rPr>
                <w:rFonts w:ascii="Times New Roman" w:eastAsia="Calibri" w:hAnsi="Times New Roman" w:cs="Times New Roman"/>
                <w:sz w:val="24"/>
                <w:szCs w:val="24"/>
                <w:lang w:val="ro-RO"/>
              </w:rPr>
              <w:t xml:space="preserve"> Bucureşti: Editura V &amp; I Integral. </w:t>
            </w:r>
          </w:p>
        </w:tc>
      </w:tr>
      <w:tr w:rsidR="006153EA" w:rsidRPr="006153EA" w14:paraId="651F0317" w14:textId="77777777" w:rsidTr="00C83D9A">
        <w:tc>
          <w:tcPr>
            <w:tcW w:w="810" w:type="dxa"/>
          </w:tcPr>
          <w:p w14:paraId="256BDF60" w14:textId="66C3E2B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6653E9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Thompson, R. A., &amp; Nelson, C. A. (2001). Developmental science and the media: Early brain development. </w:t>
            </w:r>
            <w:r w:rsidRPr="006153EA">
              <w:rPr>
                <w:rFonts w:ascii="Times New Roman" w:eastAsia="Calibri" w:hAnsi="Times New Roman" w:cs="Times New Roman"/>
                <w:i/>
                <w:iCs/>
                <w:color w:val="222222"/>
                <w:sz w:val="24"/>
                <w:szCs w:val="24"/>
                <w:shd w:val="clear" w:color="auto" w:fill="FFFFFF"/>
                <w:lang w:val="ro-RO"/>
              </w:rPr>
              <w:t>American Psychologist.</w:t>
            </w:r>
          </w:p>
        </w:tc>
      </w:tr>
      <w:tr w:rsidR="006153EA" w:rsidRPr="006153EA" w14:paraId="5C9355A4" w14:textId="77777777" w:rsidTr="00C83D9A">
        <w:tc>
          <w:tcPr>
            <w:tcW w:w="810" w:type="dxa"/>
          </w:tcPr>
          <w:p w14:paraId="71C67A32" w14:textId="03DCAC45"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64ABF21"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Ţoca, I., Spuză, L.E. (2010). </w:t>
            </w:r>
            <w:r w:rsidRPr="006153EA">
              <w:rPr>
                <w:rFonts w:ascii="Times New Roman" w:eastAsia="Calibri" w:hAnsi="Times New Roman" w:cs="Times New Roman"/>
                <w:i/>
                <w:sz w:val="24"/>
                <w:szCs w:val="24"/>
                <w:lang w:val="ro-RO"/>
              </w:rPr>
              <w:t>Managementul calităţii pentru învăţământul preuniversitar</w:t>
            </w:r>
            <w:r w:rsidRPr="006153EA">
              <w:rPr>
                <w:rFonts w:ascii="Times New Roman" w:eastAsia="Calibri" w:hAnsi="Times New Roman" w:cs="Times New Roman"/>
                <w:sz w:val="24"/>
                <w:szCs w:val="24"/>
                <w:lang w:val="ro-RO"/>
              </w:rPr>
              <w:t>. Bucureşti: Editura Didactică şi Pedagogică.</w:t>
            </w:r>
          </w:p>
        </w:tc>
      </w:tr>
      <w:tr w:rsidR="006153EA" w:rsidRPr="006153EA" w14:paraId="56C90EC6" w14:textId="77777777" w:rsidTr="00C83D9A">
        <w:tc>
          <w:tcPr>
            <w:tcW w:w="810" w:type="dxa"/>
          </w:tcPr>
          <w:p w14:paraId="1B4949B3" w14:textId="35E050BE"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59D18B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Turnbull, A.P., Blue-Banning, M., Turbiville, V., &amp; Park, J. (1999). </w:t>
            </w:r>
            <w:r w:rsidRPr="006153EA">
              <w:rPr>
                <w:rFonts w:ascii="Times New Roman" w:eastAsia="Calibri" w:hAnsi="Times New Roman" w:cs="Times New Roman"/>
                <w:i/>
                <w:sz w:val="24"/>
                <w:szCs w:val="24"/>
                <w:lang w:val="ro-RO"/>
              </w:rPr>
              <w:t xml:space="preserve">From Parent Education to Partnership Education: A Call for a Transformed Focus. </w:t>
            </w:r>
            <w:r w:rsidRPr="006153EA">
              <w:rPr>
                <w:rFonts w:ascii="Times New Roman" w:eastAsia="Calibri" w:hAnsi="Times New Roman" w:cs="Times New Roman"/>
                <w:sz w:val="24"/>
                <w:szCs w:val="24"/>
                <w:lang w:val="ro-RO"/>
              </w:rPr>
              <w:t>Topics in Early Childhood Special Education, 19, 164-172.</w:t>
            </w:r>
          </w:p>
        </w:tc>
      </w:tr>
      <w:tr w:rsidR="006153EA" w:rsidRPr="006153EA" w14:paraId="1C5FAAF6" w14:textId="77777777" w:rsidTr="00C83D9A">
        <w:tc>
          <w:tcPr>
            <w:tcW w:w="810" w:type="dxa"/>
          </w:tcPr>
          <w:p w14:paraId="7A489EEA" w14:textId="79865D17"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4F0560CE"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Turnbull, A.P., Turbiville, V., &amp; Turnbull, H.R. (2000). </w:t>
            </w:r>
            <w:r w:rsidRPr="006153EA">
              <w:rPr>
                <w:rFonts w:ascii="Times New Roman" w:eastAsia="Calibri" w:hAnsi="Times New Roman" w:cs="Times New Roman"/>
                <w:i/>
                <w:sz w:val="24"/>
                <w:szCs w:val="24"/>
                <w:lang w:val="ro-RO"/>
              </w:rPr>
              <w:t>Evolution of Family-Professinal Partnership Models: Collective Empowerment s the Model for the Early 21</w:t>
            </w:r>
            <w:r w:rsidRPr="006153EA">
              <w:rPr>
                <w:rFonts w:ascii="Times New Roman" w:eastAsia="Calibri" w:hAnsi="Times New Roman" w:cs="Times New Roman"/>
                <w:i/>
                <w:sz w:val="24"/>
                <w:szCs w:val="24"/>
                <w:vertAlign w:val="superscript"/>
                <w:lang w:val="ro-RO"/>
              </w:rPr>
              <w:t>st</w:t>
            </w:r>
            <w:r w:rsidRPr="006153EA">
              <w:rPr>
                <w:rFonts w:ascii="Times New Roman" w:eastAsia="Calibri" w:hAnsi="Times New Roman" w:cs="Times New Roman"/>
                <w:i/>
                <w:sz w:val="24"/>
                <w:szCs w:val="24"/>
                <w:lang w:val="ro-RO"/>
              </w:rPr>
              <w:t xml:space="preserve"> Century. </w:t>
            </w:r>
            <w:r w:rsidRPr="006153EA">
              <w:rPr>
                <w:rFonts w:ascii="Times New Roman" w:eastAsia="Calibri" w:hAnsi="Times New Roman" w:cs="Times New Roman"/>
                <w:sz w:val="24"/>
                <w:szCs w:val="24"/>
                <w:lang w:val="ro-RO"/>
              </w:rPr>
              <w:t xml:space="preserve">In J.P.Shonkoff, &amp; S.L. Meisels (Eds.), </w:t>
            </w:r>
            <w:r w:rsidRPr="006153EA">
              <w:rPr>
                <w:rFonts w:ascii="Times New Roman" w:eastAsia="Calibri" w:hAnsi="Times New Roman" w:cs="Times New Roman"/>
                <w:i/>
                <w:sz w:val="24"/>
                <w:szCs w:val="24"/>
                <w:lang w:val="ro-RO"/>
              </w:rPr>
              <w:t>The Handbook of Early Childhood Intervention</w:t>
            </w:r>
            <w:r w:rsidRPr="006153EA">
              <w:rPr>
                <w:rFonts w:ascii="Times New Roman" w:eastAsia="Calibri" w:hAnsi="Times New Roman" w:cs="Times New Roman"/>
                <w:sz w:val="24"/>
                <w:szCs w:val="24"/>
                <w:lang w:val="ro-RO"/>
              </w:rPr>
              <w:t xml:space="preserve"> (ed.a II-a). New York: Cambridge University Press. </w:t>
            </w:r>
          </w:p>
        </w:tc>
      </w:tr>
      <w:tr w:rsidR="006153EA" w:rsidRPr="006153EA" w14:paraId="2AA5D075" w14:textId="77777777" w:rsidTr="00C83D9A">
        <w:tc>
          <w:tcPr>
            <w:tcW w:w="810" w:type="dxa"/>
          </w:tcPr>
          <w:p w14:paraId="1D2E56F7" w14:textId="32AE33E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15CB130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Ulrich, C. (coord.) (2009). </w:t>
            </w:r>
            <w:r w:rsidRPr="006153EA">
              <w:rPr>
                <w:rFonts w:ascii="Times New Roman" w:eastAsia="Calibri" w:hAnsi="Times New Roman" w:cs="Times New Roman"/>
                <w:i/>
                <w:sz w:val="24"/>
                <w:szCs w:val="24"/>
                <w:lang w:val="ro-RO"/>
              </w:rPr>
              <w:t>Programele PHARE „Acces la educație pentru grupuri dezavantajate”. Studiu de impact</w:t>
            </w:r>
            <w:r w:rsidRPr="006153EA">
              <w:rPr>
                <w:rFonts w:ascii="Times New Roman" w:eastAsia="Calibri" w:hAnsi="Times New Roman" w:cs="Times New Roman"/>
                <w:sz w:val="24"/>
                <w:szCs w:val="24"/>
                <w:lang w:val="ro-RO"/>
              </w:rPr>
              <w:t>. București.</w:t>
            </w:r>
          </w:p>
        </w:tc>
      </w:tr>
      <w:tr w:rsidR="006153EA" w:rsidRPr="006153EA" w14:paraId="5FEF8D04" w14:textId="77777777" w:rsidTr="00C83D9A">
        <w:tc>
          <w:tcPr>
            <w:tcW w:w="810" w:type="dxa"/>
          </w:tcPr>
          <w:p w14:paraId="6C6DF64A" w14:textId="600A7BE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518E6CC4"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Voicu, L. (coord.) (2010). </w:t>
            </w:r>
            <w:r w:rsidRPr="006153EA">
              <w:rPr>
                <w:rFonts w:ascii="Times New Roman" w:eastAsia="Calibri" w:hAnsi="Times New Roman" w:cs="Times New Roman"/>
                <w:i/>
                <w:sz w:val="24"/>
                <w:szCs w:val="24"/>
                <w:lang w:val="ro-RO"/>
              </w:rPr>
              <w:t>Renunțarea timpurie la educație: posibile căi de prevenire</w:t>
            </w:r>
            <w:r w:rsidRPr="006153EA">
              <w:rPr>
                <w:rFonts w:ascii="Times New Roman" w:eastAsia="Calibri" w:hAnsi="Times New Roman" w:cs="Times New Roman"/>
                <w:sz w:val="24"/>
                <w:szCs w:val="24"/>
                <w:lang w:val="ro-RO"/>
              </w:rPr>
              <w:t>. București: Ed. Vanemonde.</w:t>
            </w:r>
          </w:p>
        </w:tc>
      </w:tr>
      <w:tr w:rsidR="006153EA" w:rsidRPr="006153EA" w14:paraId="05F597C0" w14:textId="77777777" w:rsidTr="00C83D9A">
        <w:tc>
          <w:tcPr>
            <w:tcW w:w="810" w:type="dxa"/>
          </w:tcPr>
          <w:p w14:paraId="42D77FC2" w14:textId="5AD7929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04D063F" w14:textId="77777777" w:rsidR="006153EA" w:rsidRPr="006153EA" w:rsidRDefault="006153EA" w:rsidP="00F02AB7">
            <w:pPr>
              <w:shd w:val="clear" w:color="auto" w:fill="FFFFFF"/>
              <w:spacing w:line="276" w:lineRule="auto"/>
              <w:jc w:val="both"/>
              <w:rPr>
                <w:rFonts w:ascii="Times New Roman" w:eastAsia="Times New Roman" w:hAnsi="Times New Roman" w:cs="Times New Roman"/>
                <w:i/>
                <w:color w:val="000000"/>
                <w:sz w:val="24"/>
                <w:szCs w:val="24"/>
                <w:lang w:val="ro-RO"/>
              </w:rPr>
            </w:pPr>
            <w:r w:rsidRPr="006153EA">
              <w:rPr>
                <w:rFonts w:ascii="Times New Roman" w:eastAsia="Times New Roman" w:hAnsi="Times New Roman" w:cs="Times New Roman"/>
                <w:bCs/>
                <w:color w:val="231F20"/>
                <w:spacing w:val="-15"/>
                <w:sz w:val="24"/>
                <w:szCs w:val="24"/>
                <w:bdr w:val="none" w:sz="0" w:space="0" w:color="auto" w:frame="1"/>
                <w:lang w:val="ro-RO"/>
              </w:rPr>
              <w:t>Vrânceanu M.</w:t>
            </w:r>
            <w:r w:rsidRPr="006153EA">
              <w:rPr>
                <w:rFonts w:ascii="Times New Roman" w:eastAsia="Times New Roman" w:hAnsi="Times New Roman" w:cs="Times New Roman"/>
                <w:b/>
                <w:bCs/>
                <w:color w:val="231F20"/>
                <w:spacing w:val="-15"/>
                <w:sz w:val="24"/>
                <w:szCs w:val="24"/>
                <w:bdr w:val="none" w:sz="0" w:space="0" w:color="auto" w:frame="1"/>
                <w:lang w:val="ro-RO"/>
              </w:rPr>
              <w:t xml:space="preserve"> (</w:t>
            </w:r>
            <w:r w:rsidRPr="006153EA">
              <w:rPr>
                <w:rFonts w:ascii="Times New Roman" w:eastAsia="Times New Roman" w:hAnsi="Times New Roman" w:cs="Times New Roman"/>
                <w:color w:val="231F20"/>
                <w:sz w:val="24"/>
                <w:szCs w:val="24"/>
                <w:bdr w:val="none" w:sz="0" w:space="0" w:color="auto" w:frame="1"/>
                <w:lang w:val="ro-RO"/>
              </w:rPr>
              <w:t xml:space="preserve">coord.). (2005). </w:t>
            </w:r>
            <w:r w:rsidRPr="006153EA">
              <w:rPr>
                <w:rFonts w:ascii="Times New Roman" w:eastAsia="Times New Roman" w:hAnsi="Times New Roman" w:cs="Times New Roman"/>
                <w:i/>
                <w:color w:val="231F20"/>
                <w:sz w:val="24"/>
                <w:szCs w:val="24"/>
                <w:bdr w:val="none" w:sz="0" w:space="0" w:color="auto" w:frame="1"/>
                <w:lang w:val="ro-RO"/>
              </w:rPr>
              <w:t>Educaţia şi Dezvoltarea Timpurie a Copilului. Ghidul educatorului. </w:t>
            </w:r>
            <w:r w:rsidRPr="006153EA">
              <w:rPr>
                <w:rFonts w:ascii="Times New Roman" w:eastAsia="Times New Roman" w:hAnsi="Times New Roman" w:cs="Times New Roman"/>
                <w:color w:val="231F20"/>
                <w:sz w:val="24"/>
                <w:szCs w:val="24"/>
                <w:bdr w:val="none" w:sz="0" w:space="0" w:color="auto" w:frame="1"/>
                <w:lang w:val="ro-RO"/>
              </w:rPr>
              <w:t>UNESCO-UNICEF. Editat cu concursul CNETIF. Chişinău.</w:t>
            </w:r>
          </w:p>
        </w:tc>
      </w:tr>
      <w:tr w:rsidR="006153EA" w:rsidRPr="006153EA" w14:paraId="49019B2E" w14:textId="77777777" w:rsidTr="00C83D9A">
        <w:tc>
          <w:tcPr>
            <w:tcW w:w="810" w:type="dxa"/>
          </w:tcPr>
          <w:p w14:paraId="39CB53B4" w14:textId="1B1FF80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4856E7A6"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Times New Roman" w:hAnsi="Times New Roman" w:cs="Times New Roman"/>
                <w:bCs/>
                <w:color w:val="231F20"/>
                <w:spacing w:val="-15"/>
                <w:sz w:val="24"/>
                <w:szCs w:val="24"/>
                <w:bdr w:val="none" w:sz="0" w:space="0" w:color="auto" w:frame="1"/>
                <w:lang w:val="ro-RO"/>
              </w:rPr>
              <w:t xml:space="preserve">Vrăsmaş, E., Herman, P., Paraschiv, I., ş.a.. (1997). </w:t>
            </w:r>
            <w:r w:rsidRPr="006153EA">
              <w:rPr>
                <w:rFonts w:ascii="Times New Roman" w:eastAsia="Times New Roman" w:hAnsi="Times New Roman" w:cs="Times New Roman"/>
                <w:i/>
                <w:color w:val="231F20"/>
                <w:sz w:val="24"/>
                <w:szCs w:val="24"/>
                <w:bdr w:val="none" w:sz="0" w:space="0" w:color="auto" w:frame="1"/>
                <w:lang w:val="ro-RO"/>
              </w:rPr>
              <w:t xml:space="preserve">Educaţia Timpurie a copilului în vârstă de 0-7 ani. </w:t>
            </w:r>
            <w:r w:rsidRPr="006153EA">
              <w:rPr>
                <w:rFonts w:ascii="Times New Roman" w:eastAsia="Times New Roman" w:hAnsi="Times New Roman" w:cs="Times New Roman"/>
                <w:color w:val="231F20"/>
                <w:sz w:val="24"/>
                <w:szCs w:val="24"/>
                <w:bdr w:val="none" w:sz="0" w:space="0" w:color="auto" w:frame="1"/>
                <w:lang w:val="ro-RO"/>
              </w:rPr>
              <w:t>Ministerul Învăţământului, Ministerul Sănătăţii, UNICEF, Bucureşti: Editura Alternative</w:t>
            </w:r>
          </w:p>
        </w:tc>
      </w:tr>
      <w:tr w:rsidR="006153EA" w:rsidRPr="006153EA" w14:paraId="2F13B25B" w14:textId="77777777" w:rsidTr="00C83D9A">
        <w:tc>
          <w:tcPr>
            <w:tcW w:w="810" w:type="dxa"/>
          </w:tcPr>
          <w:p w14:paraId="5DAAFF50" w14:textId="347A4B4E"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4118478" w14:textId="77777777" w:rsidR="006153EA" w:rsidRPr="006153EA" w:rsidRDefault="006153EA" w:rsidP="00F02AB7">
            <w:pPr>
              <w:shd w:val="clear" w:color="auto" w:fill="FFFFFF"/>
              <w:spacing w:line="276" w:lineRule="auto"/>
              <w:jc w:val="both"/>
              <w:rPr>
                <w:rFonts w:ascii="Times New Roman" w:eastAsia="Times New Roman" w:hAnsi="Times New Roman" w:cs="Times New Roman"/>
                <w:color w:val="231F20"/>
                <w:sz w:val="24"/>
                <w:szCs w:val="24"/>
                <w:bdr w:val="none" w:sz="0" w:space="0" w:color="auto" w:frame="1"/>
                <w:lang w:val="ro-RO"/>
              </w:rPr>
            </w:pPr>
            <w:r w:rsidRPr="006153EA">
              <w:rPr>
                <w:rFonts w:ascii="Times New Roman" w:eastAsia="Times New Roman" w:hAnsi="Times New Roman" w:cs="Times New Roman"/>
                <w:color w:val="231F20"/>
                <w:sz w:val="24"/>
                <w:szCs w:val="24"/>
                <w:bdr w:val="none" w:sz="0" w:space="0" w:color="auto" w:frame="1"/>
                <w:lang w:val="ro-RO"/>
              </w:rPr>
              <w:t xml:space="preserve">Vrăsmaș, E. (2002). </w:t>
            </w:r>
            <w:r w:rsidRPr="006153EA">
              <w:rPr>
                <w:rFonts w:ascii="Times New Roman" w:eastAsia="Times New Roman" w:hAnsi="Times New Roman" w:cs="Times New Roman"/>
                <w:i/>
                <w:color w:val="231F20"/>
                <w:sz w:val="24"/>
                <w:szCs w:val="24"/>
                <w:bdr w:val="none" w:sz="0" w:space="0" w:color="auto" w:frame="1"/>
                <w:lang w:val="ro-RO"/>
              </w:rPr>
              <w:t>Educația preșcolară în fața provocărilor mileniului trei.</w:t>
            </w:r>
            <w:r w:rsidRPr="006153EA">
              <w:rPr>
                <w:rFonts w:ascii="Times New Roman" w:eastAsia="Times New Roman" w:hAnsi="Times New Roman" w:cs="Times New Roman"/>
                <w:color w:val="231F20"/>
                <w:sz w:val="24"/>
                <w:szCs w:val="24"/>
                <w:bdr w:val="none" w:sz="0" w:space="0" w:color="auto" w:frame="1"/>
                <w:lang w:val="ro-RO"/>
              </w:rPr>
              <w:t xml:space="preserve"> În E. Păun, &amp; R.Iucu (coord.), Educația preșcolară. Iași: Editura Polirom.</w:t>
            </w:r>
          </w:p>
        </w:tc>
      </w:tr>
      <w:tr w:rsidR="006153EA" w:rsidRPr="006153EA" w14:paraId="799B6450" w14:textId="77777777" w:rsidTr="00C83D9A">
        <w:tc>
          <w:tcPr>
            <w:tcW w:w="810" w:type="dxa"/>
          </w:tcPr>
          <w:p w14:paraId="21AE20D5" w14:textId="07F20B2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02E41B4"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Vrăşmaş, E. (2008). </w:t>
            </w:r>
            <w:r w:rsidRPr="006153EA">
              <w:rPr>
                <w:rFonts w:ascii="Times New Roman" w:eastAsia="Calibri" w:hAnsi="Times New Roman" w:cs="Times New Roman"/>
                <w:i/>
                <w:sz w:val="24"/>
                <w:szCs w:val="24"/>
                <w:lang w:val="ro-RO"/>
              </w:rPr>
              <w:t>Intervenţia socio-educaţională ca sprijin pentru părinţi</w:t>
            </w:r>
            <w:r w:rsidRPr="006153EA">
              <w:rPr>
                <w:rFonts w:ascii="Times New Roman" w:eastAsia="Calibri" w:hAnsi="Times New Roman" w:cs="Times New Roman"/>
                <w:sz w:val="24"/>
                <w:szCs w:val="24"/>
                <w:lang w:val="ro-RO"/>
              </w:rPr>
              <w:t>. Bucureşti: Editura Aramis.</w:t>
            </w:r>
          </w:p>
        </w:tc>
      </w:tr>
      <w:tr w:rsidR="006153EA" w:rsidRPr="006153EA" w14:paraId="5E229462" w14:textId="77777777" w:rsidTr="00C83D9A">
        <w:tc>
          <w:tcPr>
            <w:tcW w:w="810" w:type="dxa"/>
          </w:tcPr>
          <w:p w14:paraId="59644DAB" w14:textId="6BA1FEE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80475A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Vrăsmaș, T. (coord.) (2010). </w:t>
            </w:r>
            <w:r w:rsidRPr="006153EA">
              <w:rPr>
                <w:rFonts w:ascii="Times New Roman" w:eastAsia="Calibri" w:hAnsi="Times New Roman" w:cs="Times New Roman"/>
                <w:i/>
                <w:sz w:val="24"/>
                <w:szCs w:val="24"/>
                <w:lang w:val="ro-RO"/>
              </w:rPr>
              <w:t>Incluziunea scolară a copiilor cu cerințe educaționale speciale. Aspirații si realități.</w:t>
            </w:r>
            <w:r w:rsidRPr="006153EA">
              <w:rPr>
                <w:rFonts w:ascii="Times New Roman" w:eastAsia="Calibri" w:hAnsi="Times New Roman" w:cs="Times New Roman"/>
                <w:sz w:val="24"/>
                <w:szCs w:val="24"/>
                <w:lang w:val="ro-RO"/>
              </w:rPr>
              <w:t xml:space="preserve"> București: Ed. Vanemonde.</w:t>
            </w:r>
          </w:p>
        </w:tc>
      </w:tr>
      <w:tr w:rsidR="006153EA" w:rsidRPr="006153EA" w14:paraId="1B2240C0" w14:textId="77777777" w:rsidTr="00C83D9A">
        <w:tc>
          <w:tcPr>
            <w:tcW w:w="810" w:type="dxa"/>
          </w:tcPr>
          <w:p w14:paraId="6FA3523C" w14:textId="40BCBECE"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796B172"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Vrăsmaș, E. și Vrăsmaș, T. (coord.) (2012). </w:t>
            </w:r>
            <w:r w:rsidRPr="006153EA">
              <w:rPr>
                <w:rFonts w:ascii="Times New Roman" w:eastAsia="Calibri" w:hAnsi="Times New Roman" w:cs="Times New Roman"/>
                <w:i/>
                <w:sz w:val="24"/>
                <w:szCs w:val="24"/>
                <w:lang w:val="ro-RO"/>
              </w:rPr>
              <w:t>Educația incluzivă în grădiniță: dimensiuni, provocări și soluții.</w:t>
            </w:r>
            <w:r w:rsidRPr="006153EA">
              <w:rPr>
                <w:rFonts w:ascii="Times New Roman" w:eastAsia="Calibri" w:hAnsi="Times New Roman" w:cs="Times New Roman"/>
                <w:sz w:val="24"/>
                <w:szCs w:val="24"/>
                <w:lang w:val="ro-RO"/>
              </w:rPr>
              <w:t xml:space="preserve"> Editura ALPHA MDN: Buzău.</w:t>
            </w:r>
          </w:p>
        </w:tc>
      </w:tr>
      <w:tr w:rsidR="006153EA" w:rsidRPr="006153EA" w14:paraId="1860FD0A" w14:textId="77777777" w:rsidTr="00C83D9A">
        <w:tc>
          <w:tcPr>
            <w:tcW w:w="810" w:type="dxa"/>
          </w:tcPr>
          <w:p w14:paraId="0C1AD387" w14:textId="67B86E88"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C31AA5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Times New Roman" w:hAnsi="Times New Roman" w:cs="Times New Roman"/>
                <w:color w:val="000000"/>
                <w:sz w:val="24"/>
                <w:szCs w:val="24"/>
                <w:lang w:val="ro-RO"/>
              </w:rPr>
              <w:t xml:space="preserve">Vrăsmaș. E. (2014). </w:t>
            </w:r>
            <w:r w:rsidRPr="006153EA">
              <w:rPr>
                <w:rFonts w:ascii="Times New Roman" w:eastAsia="Times New Roman" w:hAnsi="Times New Roman" w:cs="Times New Roman"/>
                <w:i/>
                <w:color w:val="000000"/>
                <w:sz w:val="24"/>
                <w:szCs w:val="24"/>
                <w:lang w:val="ro-RO"/>
              </w:rPr>
              <w:t>Educația timpurie.</w:t>
            </w:r>
            <w:r w:rsidRPr="006153EA">
              <w:rPr>
                <w:rFonts w:ascii="Times New Roman" w:eastAsia="Times New Roman" w:hAnsi="Times New Roman" w:cs="Times New Roman"/>
                <w:color w:val="000000"/>
                <w:sz w:val="24"/>
                <w:szCs w:val="24"/>
                <w:lang w:val="ro-RO"/>
              </w:rPr>
              <w:t xml:space="preserve"> București: Arlequin.</w:t>
            </w:r>
          </w:p>
        </w:tc>
      </w:tr>
      <w:tr w:rsidR="006153EA" w:rsidRPr="006153EA" w14:paraId="15C1C3DD" w14:textId="77777777" w:rsidTr="00C83D9A">
        <w:tc>
          <w:tcPr>
            <w:tcW w:w="810" w:type="dxa"/>
          </w:tcPr>
          <w:p w14:paraId="5BD820E7" w14:textId="29754D1F"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D732792"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hAnsi="Times New Roman" w:cs="Times New Roman"/>
                <w:sz w:val="24"/>
                <w:szCs w:val="24"/>
                <w:lang w:val="ro-RO"/>
              </w:rPr>
              <w:t xml:space="preserve">Vrăsmaş, T. (2015). </w:t>
            </w:r>
            <w:r w:rsidRPr="006153EA">
              <w:rPr>
                <w:rFonts w:ascii="Times New Roman" w:hAnsi="Times New Roman" w:cs="Times New Roman"/>
                <w:i/>
                <w:iCs/>
                <w:sz w:val="24"/>
                <w:szCs w:val="24"/>
                <w:lang w:val="ro-RO"/>
              </w:rPr>
              <w:t>Cerinţele speciale şi dizabilitatea în educaţie. O perspectivă internaţională</w:t>
            </w:r>
            <w:r w:rsidRPr="006153EA">
              <w:rPr>
                <w:rFonts w:ascii="Times New Roman" w:hAnsi="Times New Roman" w:cs="Times New Roman"/>
                <w:sz w:val="24"/>
                <w:szCs w:val="24"/>
                <w:lang w:val="ro-RO"/>
              </w:rPr>
              <w:t>, Bucureşti: Ed. Didactică şi Pedagogică.</w:t>
            </w:r>
          </w:p>
        </w:tc>
      </w:tr>
      <w:tr w:rsidR="006153EA" w:rsidRPr="006153EA" w14:paraId="38E78BB4" w14:textId="77777777" w:rsidTr="00C83D9A">
        <w:tc>
          <w:tcPr>
            <w:tcW w:w="810" w:type="dxa"/>
          </w:tcPr>
          <w:p w14:paraId="547BCCC6" w14:textId="141C5F74"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C6BA6B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Zgaga, P., Neacșu, I., Velea, S. (coord.). (2007). </w:t>
            </w:r>
            <w:r w:rsidRPr="006153EA">
              <w:rPr>
                <w:rFonts w:ascii="Times New Roman" w:eastAsia="Calibri" w:hAnsi="Times New Roman" w:cs="Times New Roman"/>
                <w:i/>
                <w:sz w:val="24"/>
                <w:szCs w:val="24"/>
                <w:lang w:val="ro-RO"/>
              </w:rPr>
              <w:t xml:space="preserve">Formarea cadrelor didactice: experienţe europene. </w:t>
            </w:r>
            <w:r w:rsidRPr="006153EA">
              <w:rPr>
                <w:rFonts w:ascii="Times New Roman" w:eastAsia="Calibri" w:hAnsi="Times New Roman" w:cs="Times New Roman"/>
                <w:sz w:val="24"/>
                <w:szCs w:val="24"/>
                <w:lang w:val="ro-RO"/>
              </w:rPr>
              <w:t>Bucureşti: Editura Universitară.</w:t>
            </w:r>
          </w:p>
        </w:tc>
      </w:tr>
      <w:tr w:rsidR="006153EA" w:rsidRPr="006153EA" w14:paraId="7F3AD27D" w14:textId="77777777" w:rsidTr="00C83D9A">
        <w:tc>
          <w:tcPr>
            <w:tcW w:w="810" w:type="dxa"/>
          </w:tcPr>
          <w:p w14:paraId="2B10A436" w14:textId="1F8699A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8786EAE"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 xml:space="preserve">*** (1998). </w:t>
            </w:r>
            <w:r w:rsidRPr="006153EA">
              <w:rPr>
                <w:rFonts w:ascii="Times New Roman" w:eastAsia="Calibri" w:hAnsi="Times New Roman" w:cs="Times New Roman"/>
                <w:i/>
                <w:iCs/>
                <w:color w:val="222222"/>
                <w:sz w:val="24"/>
                <w:szCs w:val="24"/>
                <w:shd w:val="clear" w:color="auto" w:fill="FFFFFF"/>
                <w:lang w:val="ro-RO"/>
              </w:rPr>
              <w:t>Dicționarul explicativ al limbii române</w:t>
            </w:r>
            <w:r w:rsidRPr="006153EA">
              <w:rPr>
                <w:rFonts w:ascii="Times New Roman" w:eastAsia="Calibri" w:hAnsi="Times New Roman" w:cs="Times New Roman"/>
                <w:color w:val="222222"/>
                <w:sz w:val="24"/>
                <w:szCs w:val="24"/>
                <w:shd w:val="clear" w:color="auto" w:fill="FFFFFF"/>
                <w:lang w:val="ro-RO"/>
              </w:rPr>
              <w:t>, ediția a II-a revăzută și adăugită, Academia Română, Institutul de Lingvistică „Iorgu Iordan - Alexandru Rosetti”, Editura Univers Enciclopedic</w:t>
            </w:r>
          </w:p>
        </w:tc>
      </w:tr>
      <w:tr w:rsidR="006153EA" w:rsidRPr="006153EA" w14:paraId="3A8E75EA" w14:textId="77777777" w:rsidTr="00C83D9A">
        <w:tc>
          <w:tcPr>
            <w:tcW w:w="810" w:type="dxa"/>
          </w:tcPr>
          <w:p w14:paraId="0EA9F7FB" w14:textId="70EAD165"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99B0152" w14:textId="77777777" w:rsidR="006153EA" w:rsidRPr="006153EA" w:rsidRDefault="006153EA" w:rsidP="00F02AB7">
            <w:pPr>
              <w:spacing w:line="276" w:lineRule="auto"/>
              <w:jc w:val="both"/>
              <w:rPr>
                <w:rFonts w:ascii="Times New Roman" w:eastAsia="Calibri" w:hAnsi="Times New Roman" w:cs="Times New Roman"/>
                <w:color w:val="222222"/>
                <w:sz w:val="24"/>
                <w:szCs w:val="24"/>
                <w:shd w:val="clear" w:color="auto" w:fill="FFFFFF"/>
                <w:lang w:val="ro-RO"/>
              </w:rPr>
            </w:pPr>
            <w:r w:rsidRPr="006153EA">
              <w:rPr>
                <w:rFonts w:ascii="Times New Roman" w:eastAsia="Calibri" w:hAnsi="Times New Roman" w:cs="Times New Roman"/>
                <w:color w:val="222222"/>
                <w:sz w:val="24"/>
                <w:szCs w:val="24"/>
                <w:shd w:val="clear" w:color="auto" w:fill="FFFFFF"/>
                <w:lang w:val="ro-RO"/>
              </w:rPr>
              <w:t xml:space="preserve">*** (1999). </w:t>
            </w:r>
            <w:r w:rsidRPr="006153EA">
              <w:rPr>
                <w:rFonts w:ascii="Times New Roman" w:eastAsia="Calibri" w:hAnsi="Times New Roman" w:cs="Times New Roman"/>
                <w:i/>
                <w:color w:val="222222"/>
                <w:sz w:val="24"/>
                <w:szCs w:val="24"/>
                <w:shd w:val="clear" w:color="auto" w:fill="FFFFFF"/>
                <w:lang w:val="ro-RO"/>
              </w:rPr>
              <w:t>Ordinul</w:t>
            </w:r>
            <w:r w:rsidRPr="006153EA">
              <w:rPr>
                <w:rFonts w:ascii="Times New Roman" w:eastAsia="Calibri" w:hAnsi="Times New Roman" w:cs="Times New Roman"/>
                <w:i/>
                <w:sz w:val="24"/>
                <w:szCs w:val="24"/>
                <w:shd w:val="clear" w:color="auto" w:fill="FFFFFF"/>
                <w:lang w:val="ro-RO"/>
              </w:rPr>
              <w:t xml:space="preserve"> nr.5078/1999 privind organizarea învățământului preprimar.</w:t>
            </w:r>
          </w:p>
        </w:tc>
      </w:tr>
      <w:tr w:rsidR="006153EA" w:rsidRPr="006153EA" w14:paraId="667D3A63" w14:textId="77777777" w:rsidTr="00C83D9A">
        <w:tc>
          <w:tcPr>
            <w:tcW w:w="810" w:type="dxa"/>
          </w:tcPr>
          <w:p w14:paraId="46D031D1" w14:textId="7B70098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C140128" w14:textId="77777777" w:rsidR="006153EA" w:rsidRPr="006153EA" w:rsidRDefault="006153EA" w:rsidP="00F02AB7">
            <w:pPr>
              <w:spacing w:line="276" w:lineRule="auto"/>
              <w:jc w:val="both"/>
              <w:rPr>
                <w:rFonts w:ascii="Times New Roman" w:eastAsia="Calibri" w:hAnsi="Times New Roman" w:cs="Times New Roman"/>
                <w:i/>
                <w:sz w:val="24"/>
                <w:szCs w:val="24"/>
                <w:lang w:val="ro-RO"/>
              </w:rPr>
            </w:pPr>
            <w:r w:rsidRPr="006153EA">
              <w:rPr>
                <w:rFonts w:ascii="Times New Roman" w:eastAsia="Calibri" w:hAnsi="Times New Roman" w:cs="Times New Roman"/>
                <w:sz w:val="24"/>
                <w:szCs w:val="24"/>
                <w:lang w:val="ro-RO"/>
              </w:rPr>
              <w:t xml:space="preserve">*** (2006). Comunicare a Comisiei: </w:t>
            </w:r>
            <w:r w:rsidRPr="006153EA">
              <w:rPr>
                <w:rFonts w:ascii="Times New Roman" w:eastAsia="Calibri" w:hAnsi="Times New Roman" w:cs="Times New Roman"/>
                <w:i/>
                <w:sz w:val="24"/>
                <w:szCs w:val="24"/>
                <w:lang w:val="ro-RO"/>
              </w:rPr>
              <w:t>Eficacitatea și echitatea în cadrul sistemelor europene de educație și formare.</w:t>
            </w:r>
          </w:p>
        </w:tc>
      </w:tr>
      <w:tr w:rsidR="006153EA" w:rsidRPr="006153EA" w14:paraId="0E39789E" w14:textId="77777777" w:rsidTr="00C83D9A">
        <w:tc>
          <w:tcPr>
            <w:tcW w:w="810" w:type="dxa"/>
          </w:tcPr>
          <w:p w14:paraId="2C7E77FB" w14:textId="142A410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ACDA4D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(2007). </w:t>
            </w:r>
            <w:r w:rsidRPr="006153EA">
              <w:rPr>
                <w:rFonts w:ascii="Times New Roman" w:eastAsia="Calibri" w:hAnsi="Times New Roman" w:cs="Times New Roman"/>
                <w:i/>
                <w:sz w:val="24"/>
                <w:szCs w:val="24"/>
                <w:lang w:val="ro-RO"/>
              </w:rPr>
              <w:t>România educației, România cercetării. Raport al Comisiei Prezidențiale pentru Analiza și Elaborarea Politicilor din Domeniile Educației și Cercetării,</w:t>
            </w:r>
            <w:r w:rsidRPr="006153EA">
              <w:rPr>
                <w:rFonts w:ascii="Times New Roman" w:eastAsia="Calibri" w:hAnsi="Times New Roman" w:cs="Times New Roman"/>
                <w:sz w:val="24"/>
                <w:szCs w:val="24"/>
                <w:lang w:val="ro-RO"/>
              </w:rPr>
              <w:t xml:space="preserve"> București.</w:t>
            </w:r>
          </w:p>
        </w:tc>
      </w:tr>
      <w:tr w:rsidR="006153EA" w:rsidRPr="006153EA" w14:paraId="7A0EFEA6" w14:textId="77777777" w:rsidTr="00C83D9A">
        <w:tc>
          <w:tcPr>
            <w:tcW w:w="810" w:type="dxa"/>
          </w:tcPr>
          <w:p w14:paraId="4DD4F4D4" w14:textId="340CAFC9"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DC1420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bCs/>
                <w:i/>
                <w:iCs/>
                <w:color w:val="000000"/>
                <w:sz w:val="24"/>
                <w:szCs w:val="24"/>
                <w:lang w:val="ro-RO"/>
              </w:rPr>
              <w:t xml:space="preserve">*** </w:t>
            </w:r>
            <w:r w:rsidRPr="006153EA">
              <w:rPr>
                <w:rFonts w:ascii="Times New Roman" w:eastAsia="Calibri" w:hAnsi="Times New Roman" w:cs="Times New Roman"/>
                <w:bCs/>
                <w:iCs/>
                <w:color w:val="000000"/>
                <w:sz w:val="24"/>
                <w:szCs w:val="24"/>
                <w:lang w:val="ro-RO"/>
              </w:rPr>
              <w:t xml:space="preserve">(2007). </w:t>
            </w:r>
            <w:r w:rsidRPr="006153EA">
              <w:rPr>
                <w:rFonts w:ascii="Times New Roman" w:eastAsia="Calibri" w:hAnsi="Times New Roman" w:cs="Times New Roman"/>
                <w:bCs/>
                <w:i/>
                <w:iCs/>
                <w:color w:val="000000"/>
                <w:sz w:val="24"/>
                <w:szCs w:val="24"/>
                <w:lang w:val="ro-RO"/>
              </w:rPr>
              <w:t>Hotărârea Guvernului nr.21/2007 pentru aprobarea Standardelor de autorizare de funcționare provizorie a unităților de învățământ preuniversitar, precum și a Standardelor de acreditare și de evaluare periodică a unităților de învățământ preuniversitar</w:t>
            </w:r>
            <w:r w:rsidRPr="006153EA">
              <w:rPr>
                <w:rFonts w:ascii="Times New Roman" w:eastAsia="Calibri" w:hAnsi="Times New Roman" w:cs="Times New Roman"/>
                <w:bCs/>
                <w:iCs/>
                <w:color w:val="000000"/>
                <w:sz w:val="24"/>
                <w:szCs w:val="24"/>
                <w:lang w:val="ro-RO"/>
              </w:rPr>
              <w:t xml:space="preserve"> (https://edu.ro/index.php)</w:t>
            </w:r>
            <w:r w:rsidRPr="006153EA">
              <w:rPr>
                <w:rFonts w:ascii="Times New Roman" w:eastAsia="Calibri" w:hAnsi="Times New Roman" w:cs="Times New Roman"/>
                <w:bCs/>
                <w:i/>
                <w:iCs/>
                <w:color w:val="000000"/>
                <w:sz w:val="24"/>
                <w:szCs w:val="24"/>
                <w:lang w:val="ro-RO"/>
              </w:rPr>
              <w:t xml:space="preserve">. </w:t>
            </w:r>
          </w:p>
        </w:tc>
      </w:tr>
      <w:tr w:rsidR="006153EA" w:rsidRPr="006153EA" w14:paraId="03420932" w14:textId="77777777" w:rsidTr="00C83D9A">
        <w:tc>
          <w:tcPr>
            <w:tcW w:w="810" w:type="dxa"/>
          </w:tcPr>
          <w:p w14:paraId="2C4C2D1A" w14:textId="65C0857D"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16B0F99" w14:textId="77777777" w:rsidR="006153EA" w:rsidRPr="006153EA" w:rsidRDefault="006153EA" w:rsidP="00F02AB7">
            <w:pPr>
              <w:spacing w:line="276" w:lineRule="auto"/>
              <w:jc w:val="both"/>
              <w:rPr>
                <w:rFonts w:ascii="Times New Roman" w:eastAsia="Calibri" w:hAnsi="Times New Roman" w:cs="Times New Roman"/>
                <w:bCs/>
                <w:i/>
                <w:iCs/>
                <w:color w:val="000000"/>
                <w:sz w:val="24"/>
                <w:szCs w:val="24"/>
                <w:lang w:val="ro-RO"/>
              </w:rPr>
            </w:pPr>
            <w:r w:rsidRPr="006153EA">
              <w:rPr>
                <w:rFonts w:ascii="Times New Roman" w:eastAsia="Calibri" w:hAnsi="Times New Roman" w:cs="Times New Roman"/>
                <w:bCs/>
                <w:i/>
                <w:iCs/>
                <w:color w:val="000000"/>
                <w:sz w:val="24"/>
                <w:szCs w:val="24"/>
                <w:lang w:val="ro-RO"/>
              </w:rPr>
              <w:t xml:space="preserve">*** </w:t>
            </w:r>
            <w:r w:rsidRPr="006153EA">
              <w:rPr>
                <w:rFonts w:ascii="Times New Roman" w:eastAsia="Calibri" w:hAnsi="Times New Roman" w:cs="Times New Roman"/>
                <w:bCs/>
                <w:iCs/>
                <w:color w:val="000000"/>
                <w:sz w:val="24"/>
                <w:szCs w:val="24"/>
                <w:lang w:val="ro-RO"/>
              </w:rPr>
              <w:t xml:space="preserve">(2008). </w:t>
            </w:r>
            <w:r w:rsidRPr="006153EA">
              <w:rPr>
                <w:rFonts w:ascii="Times New Roman" w:eastAsia="Calibri" w:hAnsi="Times New Roman" w:cs="Times New Roman"/>
                <w:bCs/>
                <w:i/>
                <w:iCs/>
                <w:color w:val="000000"/>
                <w:sz w:val="24"/>
                <w:szCs w:val="24"/>
                <w:lang w:val="ro-RO"/>
              </w:rPr>
              <w:t>Hotărârea Guvernului nr.1534/2008 privind aprobarea Standardelor de referință și a indicatorilor de performanță pentru evaluarea și asigurarea calității în învățământul preuniversitar</w:t>
            </w:r>
            <w:r w:rsidRPr="006153EA">
              <w:rPr>
                <w:rFonts w:ascii="Times New Roman" w:eastAsia="Calibri" w:hAnsi="Times New Roman" w:cs="Times New Roman"/>
                <w:bCs/>
                <w:iCs/>
                <w:color w:val="000000"/>
                <w:sz w:val="20"/>
                <w:szCs w:val="20"/>
                <w:lang w:val="ro-RO"/>
              </w:rPr>
              <w:t xml:space="preserve"> </w:t>
            </w:r>
            <w:r w:rsidRPr="006153EA">
              <w:rPr>
                <w:rFonts w:ascii="Times New Roman" w:eastAsia="Calibri" w:hAnsi="Times New Roman" w:cs="Times New Roman"/>
                <w:bCs/>
                <w:iCs/>
                <w:color w:val="000000"/>
                <w:sz w:val="24"/>
                <w:szCs w:val="24"/>
                <w:lang w:val="ro-RO"/>
              </w:rPr>
              <w:t>(https://edu.ro/index.php)</w:t>
            </w:r>
            <w:r w:rsidRPr="006153EA">
              <w:rPr>
                <w:rFonts w:ascii="Times New Roman" w:eastAsia="Calibri" w:hAnsi="Times New Roman" w:cs="Times New Roman"/>
                <w:bCs/>
                <w:i/>
                <w:iCs/>
                <w:color w:val="000000"/>
                <w:sz w:val="24"/>
                <w:szCs w:val="24"/>
                <w:lang w:val="ro-RO"/>
              </w:rPr>
              <w:t>.</w:t>
            </w:r>
          </w:p>
        </w:tc>
      </w:tr>
      <w:tr w:rsidR="006153EA" w:rsidRPr="006153EA" w14:paraId="66000FA3" w14:textId="77777777" w:rsidTr="00C83D9A">
        <w:tc>
          <w:tcPr>
            <w:tcW w:w="810" w:type="dxa"/>
          </w:tcPr>
          <w:p w14:paraId="176787E1" w14:textId="25CDF397"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9D4710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(2008). </w:t>
            </w:r>
            <w:r w:rsidRPr="006153EA">
              <w:rPr>
                <w:rFonts w:ascii="Times New Roman" w:eastAsia="Calibri" w:hAnsi="Times New Roman" w:cs="Times New Roman"/>
                <w:i/>
                <w:sz w:val="24"/>
                <w:szCs w:val="24"/>
                <w:lang w:val="ro-RO"/>
              </w:rPr>
              <w:t>Cartea Albă,</w:t>
            </w:r>
            <w:r w:rsidRPr="006153EA">
              <w:rPr>
                <w:rFonts w:ascii="Times New Roman" w:eastAsia="Calibri" w:hAnsi="Times New Roman" w:cs="Times New Roman"/>
                <w:sz w:val="24"/>
                <w:szCs w:val="24"/>
                <w:lang w:val="ro-RO"/>
              </w:rPr>
              <w:t xml:space="preserve"> 2008. Ministerul Educației, Cercetării, Tineretului și Sportului.</w:t>
            </w:r>
          </w:p>
        </w:tc>
      </w:tr>
      <w:tr w:rsidR="006153EA" w:rsidRPr="006153EA" w14:paraId="12AD8127" w14:textId="77777777" w:rsidTr="00C83D9A">
        <w:tc>
          <w:tcPr>
            <w:tcW w:w="810" w:type="dxa"/>
          </w:tcPr>
          <w:p w14:paraId="2B64C166" w14:textId="69069FE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535C3015" w14:textId="77777777" w:rsidR="006153EA" w:rsidRPr="006153EA" w:rsidRDefault="006153EA" w:rsidP="00F02AB7">
            <w:pPr>
              <w:spacing w:line="276" w:lineRule="auto"/>
              <w:jc w:val="both"/>
              <w:rPr>
                <w:rFonts w:ascii="Times New Roman" w:eastAsia="Calibri" w:hAnsi="Times New Roman" w:cs="Times New Roman"/>
                <w:i/>
                <w:sz w:val="24"/>
                <w:szCs w:val="24"/>
                <w:lang w:val="ro-RO"/>
              </w:rPr>
            </w:pPr>
            <w:r w:rsidRPr="006153EA">
              <w:rPr>
                <w:rFonts w:ascii="Times New Roman" w:eastAsia="Calibri" w:hAnsi="Times New Roman" w:cs="Times New Roman"/>
                <w:sz w:val="24"/>
                <w:szCs w:val="24"/>
                <w:lang w:val="ro-RO"/>
              </w:rPr>
              <w:t xml:space="preserve">*** (2009). </w:t>
            </w:r>
            <w:r w:rsidRPr="006153EA">
              <w:rPr>
                <w:rFonts w:ascii="Times New Roman" w:eastAsia="Calibri" w:hAnsi="Times New Roman" w:cs="Times New Roman"/>
                <w:i/>
                <w:sz w:val="24"/>
                <w:szCs w:val="24"/>
                <w:lang w:val="ro-RO"/>
              </w:rPr>
              <w:t>Concluziile Consiliului din 26.11.2009 privind educația copiilor proveniți din familii de migranți.</w:t>
            </w:r>
          </w:p>
        </w:tc>
      </w:tr>
      <w:tr w:rsidR="006153EA" w:rsidRPr="006153EA" w14:paraId="3CE818CC" w14:textId="77777777" w:rsidTr="00C83D9A">
        <w:tc>
          <w:tcPr>
            <w:tcW w:w="810" w:type="dxa"/>
          </w:tcPr>
          <w:p w14:paraId="254081BF" w14:textId="3E3135A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6BE484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(2009). </w:t>
            </w:r>
            <w:r w:rsidRPr="006153EA">
              <w:rPr>
                <w:rFonts w:ascii="Times New Roman" w:eastAsia="Calibri" w:hAnsi="Times New Roman" w:cs="Times New Roman"/>
                <w:i/>
                <w:sz w:val="24"/>
                <w:szCs w:val="24"/>
                <w:lang w:val="ro-RO"/>
              </w:rPr>
              <w:t>Concluziile Consiliului privind un cadru strategic pentru cooperarea europeană în domeniul educației și formării profesionale.</w:t>
            </w:r>
          </w:p>
        </w:tc>
      </w:tr>
      <w:tr w:rsidR="006153EA" w:rsidRPr="006153EA" w14:paraId="69CD8F6A" w14:textId="77777777" w:rsidTr="00C83D9A">
        <w:tc>
          <w:tcPr>
            <w:tcW w:w="810" w:type="dxa"/>
          </w:tcPr>
          <w:p w14:paraId="2F0C22C0" w14:textId="58E6C8A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F9DF504" w14:textId="77777777" w:rsidR="006153EA" w:rsidRPr="006153EA" w:rsidRDefault="006153EA" w:rsidP="00F02AB7">
            <w:pPr>
              <w:contextualSpacing/>
              <w:jc w:val="both"/>
              <w:rPr>
                <w:rFonts w:ascii="Times New Roman" w:eastAsia="Times New Roman" w:hAnsi="Times New Roman" w:cs="Times New Roman"/>
                <w:iCs/>
                <w:sz w:val="24"/>
                <w:szCs w:val="24"/>
                <w:lang w:val="ro-RO"/>
              </w:rPr>
            </w:pPr>
            <w:r w:rsidRPr="006153EA">
              <w:rPr>
                <w:rFonts w:ascii="Times New Roman" w:eastAsia="Calibri" w:hAnsi="Times New Roman" w:cs="Times New Roman"/>
                <w:sz w:val="24"/>
                <w:szCs w:val="24"/>
                <w:shd w:val="clear" w:color="auto" w:fill="FFFFFF"/>
                <w:lang w:val="ro-RO"/>
              </w:rPr>
              <w:t>*** (2009). </w:t>
            </w:r>
            <w:r w:rsidRPr="006153EA">
              <w:rPr>
                <w:rFonts w:ascii="Times New Roman" w:eastAsia="Calibri" w:hAnsi="Times New Roman" w:cs="Times New Roman"/>
                <w:i/>
                <w:iCs/>
                <w:sz w:val="24"/>
                <w:szCs w:val="24"/>
                <w:shd w:val="clear" w:color="auto" w:fill="FFFFFF"/>
                <w:lang w:val="ro-RO"/>
              </w:rPr>
              <w:t>Doing better for children</w:t>
            </w:r>
            <w:r w:rsidRPr="006153EA">
              <w:rPr>
                <w:rFonts w:ascii="Times New Roman" w:eastAsia="Calibri" w:hAnsi="Times New Roman" w:cs="Times New Roman"/>
                <w:sz w:val="24"/>
                <w:szCs w:val="24"/>
                <w:shd w:val="clear" w:color="auto" w:fill="FFFFFF"/>
                <w:lang w:val="ro-RO"/>
              </w:rPr>
              <w:t>. Organisation for Economic Co-operation and Development - OECD</w:t>
            </w:r>
          </w:p>
        </w:tc>
      </w:tr>
      <w:tr w:rsidR="006153EA" w:rsidRPr="006153EA" w14:paraId="600BEC5B" w14:textId="77777777" w:rsidTr="00C83D9A">
        <w:tc>
          <w:tcPr>
            <w:tcW w:w="810" w:type="dxa"/>
          </w:tcPr>
          <w:p w14:paraId="0E03C42E" w14:textId="28ABA39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4189D70D"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(2009). </w:t>
            </w:r>
            <w:r w:rsidRPr="006153EA">
              <w:rPr>
                <w:rFonts w:ascii="Times New Roman" w:eastAsia="Calibri" w:hAnsi="Times New Roman" w:cs="Times New Roman"/>
                <w:i/>
                <w:sz w:val="24"/>
                <w:szCs w:val="24"/>
                <w:lang w:val="ro-RO"/>
              </w:rPr>
              <w:t>Studiu longitudinal final, Proiectul pentru Învățământul Rural,</w:t>
            </w:r>
            <w:r w:rsidRPr="006153EA">
              <w:rPr>
                <w:rFonts w:ascii="Times New Roman" w:eastAsia="Calibri" w:hAnsi="Times New Roman" w:cs="Times New Roman"/>
                <w:sz w:val="24"/>
                <w:szCs w:val="24"/>
                <w:lang w:val="ro-RO"/>
              </w:rPr>
              <w:t xml:space="preserve"> UMPFE, Ministerul Educației, Cercetării, Tineretului si Sportului.</w:t>
            </w:r>
          </w:p>
        </w:tc>
      </w:tr>
      <w:tr w:rsidR="006153EA" w:rsidRPr="006153EA" w14:paraId="72154E63" w14:textId="77777777" w:rsidTr="00C83D9A">
        <w:tc>
          <w:tcPr>
            <w:tcW w:w="810" w:type="dxa"/>
          </w:tcPr>
          <w:p w14:paraId="447748B5" w14:textId="13BBA3F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F2D25F1" w14:textId="77777777" w:rsidR="006153EA" w:rsidRPr="006153EA" w:rsidRDefault="006153EA" w:rsidP="00F02AB7">
            <w:pPr>
              <w:spacing w:line="276" w:lineRule="auto"/>
              <w:jc w:val="both"/>
              <w:rPr>
                <w:rFonts w:ascii="Times New Roman" w:eastAsia="Calibri" w:hAnsi="Times New Roman" w:cs="Times New Roman"/>
                <w:color w:val="222222"/>
                <w:sz w:val="24"/>
                <w:szCs w:val="24"/>
                <w:shd w:val="clear" w:color="auto" w:fill="FFFFFF"/>
                <w:lang w:val="ro-RO"/>
              </w:rPr>
            </w:pPr>
            <w:r w:rsidRPr="006153EA">
              <w:rPr>
                <w:rFonts w:ascii="Times New Roman" w:eastAsia="Calibri" w:hAnsi="Times New Roman" w:cs="Times New Roman"/>
                <w:color w:val="222222"/>
                <w:sz w:val="24"/>
                <w:szCs w:val="24"/>
                <w:shd w:val="clear" w:color="auto" w:fill="FFFFFF"/>
                <w:lang w:val="ro-RO"/>
              </w:rPr>
              <w:t xml:space="preserve">*** (2010). </w:t>
            </w:r>
            <w:r w:rsidRPr="006153EA">
              <w:rPr>
                <w:rFonts w:ascii="Times New Roman" w:eastAsia="Calibri" w:hAnsi="Times New Roman" w:cs="Times New Roman"/>
                <w:i/>
                <w:color w:val="222222"/>
                <w:sz w:val="24"/>
                <w:szCs w:val="24"/>
                <w:shd w:val="clear" w:color="auto" w:fill="FFFFFF"/>
                <w:lang w:val="ro-RO"/>
              </w:rPr>
              <w:t xml:space="preserve">Micul </w:t>
            </w:r>
            <w:r w:rsidRPr="006153EA">
              <w:rPr>
                <w:rFonts w:ascii="Times New Roman" w:eastAsia="Calibri" w:hAnsi="Times New Roman" w:cs="Times New Roman"/>
                <w:i/>
                <w:iCs/>
                <w:color w:val="222222"/>
                <w:sz w:val="24"/>
                <w:szCs w:val="24"/>
                <w:shd w:val="clear" w:color="auto" w:fill="FFFFFF"/>
                <w:lang w:val="ro-RO"/>
              </w:rPr>
              <w:t>dicționar academic</w:t>
            </w:r>
            <w:r w:rsidRPr="006153EA">
              <w:rPr>
                <w:rFonts w:ascii="Times New Roman" w:eastAsia="Calibri" w:hAnsi="Times New Roman" w:cs="Times New Roman"/>
                <w:color w:val="222222"/>
                <w:sz w:val="24"/>
                <w:szCs w:val="24"/>
                <w:shd w:val="clear" w:color="auto" w:fill="FFFFFF"/>
                <w:lang w:val="ro-RO"/>
              </w:rPr>
              <w:t>, Academia Română, Institutul de Lingvistică „Iorgu Iordan - Alexandru Rosetti”, Editura Univers Enciclopedic.</w:t>
            </w:r>
          </w:p>
        </w:tc>
      </w:tr>
      <w:tr w:rsidR="006153EA" w:rsidRPr="006153EA" w14:paraId="0C248F11" w14:textId="77777777" w:rsidTr="00C83D9A">
        <w:tc>
          <w:tcPr>
            <w:tcW w:w="810" w:type="dxa"/>
          </w:tcPr>
          <w:p w14:paraId="366D22E1" w14:textId="208DDD9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13DFCF6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(2010). Comunicarea Comisiei: </w:t>
            </w:r>
            <w:r w:rsidRPr="006153EA">
              <w:rPr>
                <w:rFonts w:ascii="Times New Roman" w:eastAsia="Calibri" w:hAnsi="Times New Roman" w:cs="Times New Roman"/>
                <w:i/>
                <w:sz w:val="24"/>
                <w:szCs w:val="24"/>
                <w:lang w:val="ro-RO"/>
              </w:rPr>
              <w:t>O agendă pentru noi competențe și locuri de muncă: o contribuție europeană la ocuparea integrală a forței de muncă.</w:t>
            </w:r>
          </w:p>
        </w:tc>
      </w:tr>
      <w:tr w:rsidR="006153EA" w:rsidRPr="006153EA" w14:paraId="522FDBC8" w14:textId="77777777" w:rsidTr="00C83D9A">
        <w:tc>
          <w:tcPr>
            <w:tcW w:w="810" w:type="dxa"/>
          </w:tcPr>
          <w:p w14:paraId="7191412F" w14:textId="7D7A15A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C7EA94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(2010). </w:t>
            </w:r>
            <w:r w:rsidRPr="006153EA">
              <w:rPr>
                <w:rFonts w:ascii="Times New Roman" w:eastAsia="Calibri" w:hAnsi="Times New Roman" w:cs="Times New Roman"/>
                <w:i/>
                <w:sz w:val="24"/>
                <w:szCs w:val="24"/>
                <w:lang w:val="ro-RO"/>
              </w:rPr>
              <w:t>The Nature of Learning.Using research to inspire practice</w:t>
            </w:r>
            <w:r w:rsidRPr="006153EA">
              <w:rPr>
                <w:rFonts w:ascii="Times New Roman" w:eastAsia="Calibri" w:hAnsi="Times New Roman" w:cs="Times New Roman"/>
                <w:sz w:val="24"/>
                <w:szCs w:val="24"/>
                <w:lang w:val="ro-RO"/>
              </w:rPr>
              <w:t>, CERI, OECD.</w:t>
            </w:r>
          </w:p>
        </w:tc>
      </w:tr>
      <w:tr w:rsidR="006153EA" w:rsidRPr="006153EA" w14:paraId="42419B5A" w14:textId="77777777" w:rsidTr="00C83D9A">
        <w:tc>
          <w:tcPr>
            <w:tcW w:w="810" w:type="dxa"/>
          </w:tcPr>
          <w:p w14:paraId="110F7847" w14:textId="4F9CE1C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1985EF7F"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(2010). </w:t>
            </w:r>
            <w:r w:rsidRPr="006153EA">
              <w:rPr>
                <w:rFonts w:ascii="Times New Roman" w:eastAsia="Calibri" w:hAnsi="Times New Roman" w:cs="Times New Roman"/>
                <w:i/>
                <w:sz w:val="24"/>
                <w:szCs w:val="24"/>
                <w:lang w:val="ro-RO"/>
              </w:rPr>
              <w:t xml:space="preserve">The best interests of the child, </w:t>
            </w:r>
            <w:r w:rsidRPr="006153EA">
              <w:rPr>
                <w:rFonts w:ascii="Times New Roman" w:eastAsia="Calibri" w:hAnsi="Times New Roman" w:cs="Times New Roman"/>
                <w:sz w:val="24"/>
                <w:szCs w:val="24"/>
                <w:lang w:val="ro-RO"/>
              </w:rPr>
              <w:t>Working Report, IIDE.</w:t>
            </w:r>
          </w:p>
        </w:tc>
      </w:tr>
      <w:tr w:rsidR="006153EA" w:rsidRPr="006153EA" w14:paraId="70F3EF22" w14:textId="77777777" w:rsidTr="00C83D9A">
        <w:tc>
          <w:tcPr>
            <w:tcW w:w="810" w:type="dxa"/>
          </w:tcPr>
          <w:p w14:paraId="69F198B8" w14:textId="508DBDB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47CC08E" w14:textId="77777777" w:rsidR="006153EA" w:rsidRPr="006153EA" w:rsidRDefault="006153EA" w:rsidP="00F02AB7">
            <w:pPr>
              <w:autoSpaceDE w:val="0"/>
              <w:autoSpaceDN w:val="0"/>
              <w:adjustRightInd w:val="0"/>
              <w:spacing w:line="360" w:lineRule="auto"/>
              <w:contextualSpacing/>
              <w:jc w:val="both"/>
              <w:rPr>
                <w:rFonts w:ascii="Times New Roman" w:eastAsia="Calibri" w:hAnsi="Times New Roman" w:cs="Times New Roman"/>
                <w:color w:val="000000"/>
                <w:sz w:val="20"/>
                <w:szCs w:val="20"/>
                <w:lang w:val="ro-RO"/>
              </w:rPr>
            </w:pPr>
            <w:r w:rsidRPr="006153EA">
              <w:rPr>
                <w:rFonts w:ascii="OKDNAH+TimesNewRoman" w:eastAsia="Calibri" w:hAnsi="OKDNAH+TimesNewRoman" w:cs="OKDNAH+TimesNewRoman"/>
                <w:color w:val="000000"/>
                <w:sz w:val="24"/>
                <w:szCs w:val="24"/>
              </w:rPr>
              <w:t xml:space="preserve">*** (2011). </w:t>
            </w:r>
            <w:r w:rsidRPr="006153EA">
              <w:rPr>
                <w:rFonts w:ascii="Times New Roman" w:eastAsia="Calibri" w:hAnsi="Times New Roman" w:cs="Times New Roman"/>
                <w:i/>
                <w:color w:val="000000"/>
                <w:sz w:val="24"/>
                <w:szCs w:val="24"/>
                <w:lang w:val="ro-RO"/>
              </w:rPr>
              <w:t>European Council’s conclusions on early childhood education and care</w:t>
            </w:r>
            <w:r w:rsidRPr="006153EA">
              <w:rPr>
                <w:rFonts w:ascii="Times New Roman" w:eastAsia="Calibri" w:hAnsi="Times New Roman" w:cs="Times New Roman"/>
                <w:color w:val="000000"/>
                <w:sz w:val="24"/>
                <w:szCs w:val="24"/>
                <w:lang w:val="ro-RO"/>
              </w:rPr>
              <w:t xml:space="preserve"> - 2011/C 175/03</w:t>
            </w:r>
          </w:p>
        </w:tc>
      </w:tr>
      <w:tr w:rsidR="006153EA" w:rsidRPr="006153EA" w14:paraId="3401D37D" w14:textId="77777777" w:rsidTr="00C83D9A">
        <w:tc>
          <w:tcPr>
            <w:tcW w:w="810" w:type="dxa"/>
          </w:tcPr>
          <w:p w14:paraId="5929ECC0" w14:textId="68B336E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86C7644"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(2012). </w:t>
            </w:r>
            <w:r w:rsidRPr="006153EA">
              <w:rPr>
                <w:rFonts w:ascii="Times New Roman" w:eastAsia="Calibri" w:hAnsi="Times New Roman" w:cs="Times New Roman"/>
                <w:i/>
                <w:sz w:val="24"/>
                <w:szCs w:val="24"/>
                <w:lang w:val="ro-RO"/>
              </w:rPr>
              <w:t>Analiza situației copiilor aflați în afara sistemului de educație în România,</w:t>
            </w:r>
            <w:r w:rsidRPr="006153EA">
              <w:rPr>
                <w:rFonts w:ascii="Times New Roman" w:eastAsia="Calibri" w:hAnsi="Times New Roman" w:cs="Times New Roman"/>
                <w:sz w:val="24"/>
                <w:szCs w:val="24"/>
                <w:lang w:val="ro-RO"/>
              </w:rPr>
              <w:t xml:space="preserve"> UNESCO, UNICEF, București.</w:t>
            </w:r>
          </w:p>
        </w:tc>
      </w:tr>
      <w:tr w:rsidR="006153EA" w:rsidRPr="006153EA" w14:paraId="67B05556" w14:textId="77777777" w:rsidTr="00C83D9A">
        <w:tc>
          <w:tcPr>
            <w:tcW w:w="810" w:type="dxa"/>
          </w:tcPr>
          <w:p w14:paraId="451B3282" w14:textId="3E4ECCB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F6D85BC"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(2012). </w:t>
            </w:r>
            <w:r w:rsidRPr="006153EA">
              <w:rPr>
                <w:rFonts w:ascii="Times New Roman" w:eastAsia="Calibri" w:hAnsi="Times New Roman" w:cs="Times New Roman"/>
                <w:i/>
                <w:sz w:val="24"/>
                <w:szCs w:val="24"/>
                <w:lang w:val="ro-RO"/>
              </w:rPr>
              <w:t>Toți copiii la școală până în 2015</w:t>
            </w:r>
            <w:r w:rsidRPr="006153EA">
              <w:rPr>
                <w:rFonts w:ascii="Times New Roman" w:eastAsia="Calibri" w:hAnsi="Times New Roman" w:cs="Times New Roman"/>
                <w:sz w:val="24"/>
                <w:szCs w:val="24"/>
                <w:lang w:val="ro-RO"/>
              </w:rPr>
              <w:t xml:space="preserve"> – studiu național, UNICEF, MEN, INS.</w:t>
            </w:r>
          </w:p>
        </w:tc>
      </w:tr>
      <w:tr w:rsidR="006153EA" w:rsidRPr="006153EA" w14:paraId="4763C27E" w14:textId="77777777" w:rsidTr="00C83D9A">
        <w:tc>
          <w:tcPr>
            <w:tcW w:w="810" w:type="dxa"/>
          </w:tcPr>
          <w:p w14:paraId="72C6AE7D" w14:textId="70110955" w:rsidR="006153EA" w:rsidRPr="00BB1A1B" w:rsidRDefault="006153EA" w:rsidP="003A2FB1">
            <w:pPr>
              <w:pStyle w:val="ListParagraph"/>
              <w:numPr>
                <w:ilvl w:val="0"/>
                <w:numId w:val="42"/>
              </w:numPr>
              <w:spacing w:line="360" w:lineRule="auto"/>
              <w:jc w:val="right"/>
              <w:rPr>
                <w:rFonts w:ascii="Times New Roman" w:eastAsia="Calibri" w:hAnsi="Times New Roman" w:cs="Times New Roman"/>
                <w:sz w:val="24"/>
                <w:szCs w:val="24"/>
                <w:lang w:val="ro-RO"/>
              </w:rPr>
            </w:pPr>
          </w:p>
        </w:tc>
        <w:tc>
          <w:tcPr>
            <w:tcW w:w="12330" w:type="dxa"/>
          </w:tcPr>
          <w:p w14:paraId="4B20E0F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(2012) Suport de curs elaborat în cadrul </w:t>
            </w:r>
            <w:r w:rsidRPr="006153EA">
              <w:rPr>
                <w:rFonts w:ascii="Times New Roman" w:eastAsia="Times New Roman" w:hAnsi="Times New Roman" w:cs="Times New Roman"/>
                <w:bCs/>
                <w:sz w:val="24"/>
                <w:szCs w:val="24"/>
                <w:lang w:val="ro-RO"/>
              </w:rPr>
              <w:t xml:space="preserve">Proiectului </w:t>
            </w:r>
            <w:r w:rsidRPr="006153EA">
              <w:rPr>
                <w:rFonts w:ascii="Times New Roman" w:eastAsia="Times New Roman" w:hAnsi="Times New Roman" w:cs="Times New Roman"/>
                <w:bCs/>
                <w:i/>
                <w:iCs/>
                <w:sz w:val="24"/>
                <w:szCs w:val="24"/>
                <w:lang w:val="ro-RO"/>
              </w:rPr>
              <w:t xml:space="preserve">Dezvoltarea resurselor umane în învăţământul preşcolar POSDRU ID 61130, </w:t>
            </w:r>
            <w:r w:rsidRPr="006153EA">
              <w:rPr>
                <w:rFonts w:ascii="Times New Roman" w:eastAsia="Times New Roman" w:hAnsi="Times New Roman" w:cs="Times New Roman"/>
                <w:bCs/>
                <w:sz w:val="24"/>
                <w:szCs w:val="24"/>
                <w:lang w:val="ro-RO"/>
              </w:rPr>
              <w:t xml:space="preserve">implementat de  ISJ Dâmbovița, în parteneriat cu Reggio Children Italia, ISJ Suceava, ISJ Alba, CCD Dâmbovița și Mondo Consulting &amp;Training SRL. </w:t>
            </w:r>
            <w:r w:rsidRPr="006153EA">
              <w:rPr>
                <w:rFonts w:ascii="Times New Roman" w:eastAsia="Times New Roman" w:hAnsi="Times New Roman" w:cs="Times New Roman"/>
                <w:bCs/>
                <w:sz w:val="20"/>
                <w:szCs w:val="20"/>
                <w:lang w:val="ro-RO"/>
              </w:rPr>
              <w:t xml:space="preserve"> </w:t>
            </w:r>
          </w:p>
        </w:tc>
      </w:tr>
      <w:tr w:rsidR="006153EA" w:rsidRPr="006153EA" w14:paraId="35614729" w14:textId="77777777" w:rsidTr="00C83D9A">
        <w:tc>
          <w:tcPr>
            <w:tcW w:w="810" w:type="dxa"/>
          </w:tcPr>
          <w:p w14:paraId="59293649" w14:textId="589FF531" w:rsidR="006153EA" w:rsidRPr="00BB1A1B" w:rsidRDefault="006153EA" w:rsidP="003A2FB1">
            <w:pPr>
              <w:pStyle w:val="ListParagraph"/>
              <w:numPr>
                <w:ilvl w:val="0"/>
                <w:numId w:val="42"/>
              </w:numPr>
              <w:spacing w:line="360" w:lineRule="auto"/>
              <w:jc w:val="right"/>
              <w:rPr>
                <w:rFonts w:ascii="Times New Roman" w:eastAsia="Calibri" w:hAnsi="Times New Roman" w:cs="Times New Roman"/>
                <w:sz w:val="24"/>
                <w:szCs w:val="24"/>
                <w:lang w:val="ro-RO"/>
              </w:rPr>
            </w:pPr>
          </w:p>
        </w:tc>
        <w:tc>
          <w:tcPr>
            <w:tcW w:w="12330" w:type="dxa"/>
          </w:tcPr>
          <w:p w14:paraId="1D14788C" w14:textId="77777777" w:rsidR="006153EA" w:rsidRPr="003A2FB1" w:rsidRDefault="006153EA" w:rsidP="00F02AB7">
            <w:pPr>
              <w:spacing w:line="276" w:lineRule="auto"/>
              <w:jc w:val="both"/>
              <w:rPr>
                <w:rFonts w:ascii="Times New Roman" w:eastAsia="Times New Roman" w:hAnsi="Times New Roman" w:cs="Times New Roman"/>
                <w:bCs/>
                <w:iCs/>
                <w:sz w:val="24"/>
                <w:szCs w:val="24"/>
                <w:lang w:val="ro-RO"/>
              </w:rPr>
            </w:pPr>
            <w:r w:rsidRPr="003A2FB1">
              <w:rPr>
                <w:rFonts w:ascii="Times New Roman" w:eastAsia="Calibri" w:hAnsi="Times New Roman" w:cs="TimesNewRomanPSMT"/>
                <w:i/>
                <w:iCs/>
                <w:color w:val="000000"/>
                <w:sz w:val="24"/>
                <w:szCs w:val="24"/>
                <w:lang w:val="ro-RO"/>
              </w:rPr>
              <w:t>*** Educația – spre un pact pentru un oraș care educă</w:t>
            </w:r>
            <w:r w:rsidRPr="003A2FB1">
              <w:rPr>
                <w:rFonts w:ascii="Times New Roman" w:eastAsia="Calibri" w:hAnsi="Times New Roman" w:cs="TimesNewRomanPSMT"/>
                <w:color w:val="000000"/>
                <w:sz w:val="24"/>
                <w:szCs w:val="24"/>
                <w:lang w:val="ro-RO"/>
              </w:rPr>
              <w:t xml:space="preserve"> – document realizat de Biroul Educativ, Centrul Internaţional Loris Malaguzzi, USR Ministerul Educaţiei, al Universităţilor şi al Cercetării, Oficiul Şcolar Regional din Emilia Romagna - traducere Sânziana Sterghiu (în suportul de curs </w:t>
            </w:r>
            <w:r w:rsidRPr="003A2FB1">
              <w:rPr>
                <w:rFonts w:ascii="Times New Roman" w:eastAsia="Calibri" w:hAnsi="Times New Roman" w:cs="Times New Roman"/>
                <w:sz w:val="24"/>
                <w:szCs w:val="24"/>
                <w:lang w:val="ro-RO"/>
              </w:rPr>
              <w:t xml:space="preserve">elaborat în cadrul </w:t>
            </w:r>
            <w:r w:rsidRPr="003A2FB1">
              <w:rPr>
                <w:rFonts w:ascii="Times New Roman" w:eastAsia="Times New Roman" w:hAnsi="Times New Roman" w:cs="Times New Roman"/>
                <w:bCs/>
                <w:sz w:val="24"/>
                <w:szCs w:val="24"/>
                <w:lang w:val="ro-RO"/>
              </w:rPr>
              <w:t xml:space="preserve">Proiectului </w:t>
            </w:r>
            <w:r w:rsidRPr="003A2FB1">
              <w:rPr>
                <w:rFonts w:ascii="Times New Roman" w:eastAsia="Times New Roman" w:hAnsi="Times New Roman" w:cs="Times New Roman"/>
                <w:bCs/>
                <w:i/>
                <w:iCs/>
                <w:sz w:val="24"/>
                <w:szCs w:val="24"/>
                <w:lang w:val="ro-RO"/>
              </w:rPr>
              <w:t>Dezvoltarea resurselor umane în învăţământul preşcolar POSDRU ID 61130</w:t>
            </w:r>
            <w:r w:rsidRPr="003A2FB1">
              <w:rPr>
                <w:rFonts w:ascii="Times New Roman" w:eastAsia="Times New Roman" w:hAnsi="Times New Roman" w:cs="Times New Roman"/>
                <w:bCs/>
                <w:iCs/>
                <w:sz w:val="24"/>
                <w:szCs w:val="24"/>
                <w:lang w:val="ro-RO"/>
              </w:rPr>
              <w:t>).</w:t>
            </w:r>
          </w:p>
        </w:tc>
      </w:tr>
      <w:tr w:rsidR="006153EA" w:rsidRPr="006153EA" w14:paraId="3651723C" w14:textId="77777777" w:rsidTr="00C83D9A">
        <w:tc>
          <w:tcPr>
            <w:tcW w:w="810" w:type="dxa"/>
          </w:tcPr>
          <w:p w14:paraId="26B4960B" w14:textId="3B424696" w:rsidR="006153EA" w:rsidRPr="008136C4" w:rsidRDefault="008136C4" w:rsidP="003A2FB1">
            <w:pPr>
              <w:spacing w:line="36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8136C4">
              <w:rPr>
                <w:rFonts w:ascii="Times New Roman" w:eastAsia="Calibri" w:hAnsi="Times New Roman" w:cs="Times New Roman"/>
                <w:sz w:val="24"/>
                <w:szCs w:val="24"/>
                <w:lang w:val="ro-RO"/>
              </w:rPr>
              <w:t>73</w:t>
            </w:r>
          </w:p>
        </w:tc>
        <w:tc>
          <w:tcPr>
            <w:tcW w:w="12330" w:type="dxa"/>
          </w:tcPr>
          <w:p w14:paraId="78ECFA76" w14:textId="0C4542EA" w:rsidR="006153EA" w:rsidRPr="003A2FB1" w:rsidRDefault="006153EA" w:rsidP="00E04AEA">
            <w:pPr>
              <w:spacing w:line="276" w:lineRule="auto"/>
              <w:jc w:val="both"/>
              <w:rPr>
                <w:rFonts w:ascii="Times New Roman" w:eastAsia="Calibri" w:hAnsi="Times New Roman" w:cs="Times New Roman"/>
                <w:color w:val="0070C0"/>
                <w:sz w:val="24"/>
                <w:szCs w:val="24"/>
                <w:lang w:val="ro-RO"/>
              </w:rPr>
            </w:pPr>
            <w:r w:rsidRPr="003A2FB1">
              <w:rPr>
                <w:rFonts w:ascii="Times New Roman" w:eastAsia="Calibri" w:hAnsi="Times New Roman" w:cs="Times New Roman"/>
                <w:sz w:val="24"/>
                <w:szCs w:val="24"/>
                <w:lang w:val="ro-RO"/>
              </w:rPr>
              <w:t xml:space="preserve">*** (2013). </w:t>
            </w:r>
            <w:r w:rsidRPr="003A2FB1">
              <w:rPr>
                <w:rFonts w:ascii="Times New Roman" w:eastAsia="Calibri" w:hAnsi="Times New Roman" w:cs="Times New Roman"/>
                <w:i/>
                <w:sz w:val="24"/>
                <w:szCs w:val="24"/>
                <w:lang w:val="ro-RO"/>
              </w:rPr>
              <w:t>Barcelona Objectives.The development of childcare facilities for young children in Europe with a view to sustainable and inclusive growth</w:t>
            </w:r>
            <w:r w:rsidRPr="003A2FB1">
              <w:rPr>
                <w:rFonts w:ascii="Times New Roman" w:eastAsia="Calibri" w:hAnsi="Times New Roman" w:cs="Times New Roman"/>
                <w:sz w:val="24"/>
                <w:szCs w:val="24"/>
                <w:lang w:val="ro-RO"/>
              </w:rPr>
              <w:t>, European Commission</w:t>
            </w:r>
          </w:p>
        </w:tc>
      </w:tr>
      <w:tr w:rsidR="006153EA" w:rsidRPr="006153EA" w14:paraId="2DB132B2" w14:textId="77777777" w:rsidTr="00C83D9A">
        <w:tc>
          <w:tcPr>
            <w:tcW w:w="810" w:type="dxa"/>
          </w:tcPr>
          <w:p w14:paraId="6D983AE4" w14:textId="1848B795" w:rsidR="006153EA" w:rsidRPr="003A2FB1" w:rsidRDefault="003A2FB1" w:rsidP="003A2FB1">
            <w:pPr>
              <w:spacing w:line="360" w:lineRule="auto"/>
              <w:ind w:left="360"/>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74</w:t>
            </w:r>
          </w:p>
        </w:tc>
        <w:tc>
          <w:tcPr>
            <w:tcW w:w="12330" w:type="dxa"/>
          </w:tcPr>
          <w:p w14:paraId="04182788" w14:textId="4BF92ACC" w:rsidR="006153EA" w:rsidRPr="006153EA" w:rsidRDefault="006153EA" w:rsidP="00F02AB7">
            <w:pPr>
              <w:spacing w:line="276" w:lineRule="auto"/>
              <w:jc w:val="both"/>
              <w:rPr>
                <w:rFonts w:ascii="Times New Roman" w:eastAsia="Calibri" w:hAnsi="Times New Roman" w:cs="Times New Roman"/>
                <w:i/>
                <w:sz w:val="24"/>
                <w:szCs w:val="24"/>
                <w:lang w:val="ro-RO"/>
              </w:rPr>
            </w:pPr>
            <w:r w:rsidRPr="006153EA">
              <w:rPr>
                <w:rFonts w:ascii="Times New Roman" w:eastAsia="Calibri" w:hAnsi="Times New Roman" w:cs="Times New Roman"/>
                <w:sz w:val="24"/>
                <w:szCs w:val="24"/>
                <w:lang w:val="ro-RO"/>
              </w:rPr>
              <w:t xml:space="preserve">*** (2014). </w:t>
            </w:r>
            <w:r w:rsidRPr="006153EA">
              <w:rPr>
                <w:rFonts w:ascii="Times New Roman" w:eastAsia="Calibri" w:hAnsi="Times New Roman" w:cs="Times New Roman"/>
                <w:i/>
                <w:sz w:val="24"/>
                <w:szCs w:val="24"/>
                <w:lang w:val="ro-RO"/>
              </w:rPr>
              <w:t xml:space="preserve">Noi repere ale educației timpurii în grădiniță, </w:t>
            </w:r>
            <w:r w:rsidR="00F02AB7">
              <w:rPr>
                <w:rFonts w:ascii="Times New Roman" w:eastAsia="Calibri" w:hAnsi="Times New Roman" w:cs="Times New Roman"/>
                <w:sz w:val="24"/>
                <w:szCs w:val="24"/>
                <w:lang w:val="ro-RO"/>
              </w:rPr>
              <w:t>MEN – UMPFE, 2014</w:t>
            </w:r>
            <w:r w:rsidRPr="006153EA">
              <w:rPr>
                <w:rFonts w:ascii="Times New Roman" w:eastAsia="Calibri" w:hAnsi="Times New Roman" w:cs="Times New Roman"/>
                <w:sz w:val="24"/>
                <w:szCs w:val="24"/>
                <w:lang w:val="ro-RO"/>
              </w:rPr>
              <w:t>.</w:t>
            </w:r>
          </w:p>
        </w:tc>
      </w:tr>
      <w:tr w:rsidR="006153EA" w:rsidRPr="006153EA" w14:paraId="2F5AE755" w14:textId="77777777" w:rsidTr="00C83D9A">
        <w:tc>
          <w:tcPr>
            <w:tcW w:w="810" w:type="dxa"/>
          </w:tcPr>
          <w:p w14:paraId="01F2A98A" w14:textId="0ADFAA85" w:rsidR="006153EA" w:rsidRPr="003A2FB1" w:rsidRDefault="003A2FB1" w:rsidP="003A2FB1">
            <w:pPr>
              <w:spacing w:line="360" w:lineRule="auto"/>
              <w:ind w:left="360"/>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75</w:t>
            </w:r>
          </w:p>
        </w:tc>
        <w:tc>
          <w:tcPr>
            <w:tcW w:w="12330" w:type="dxa"/>
          </w:tcPr>
          <w:p w14:paraId="555EC290" w14:textId="77777777" w:rsidR="006153EA" w:rsidRPr="006153EA" w:rsidRDefault="006153EA" w:rsidP="00F02AB7">
            <w:pPr>
              <w:spacing w:line="276" w:lineRule="auto"/>
              <w:jc w:val="both"/>
              <w:rPr>
                <w:rFonts w:ascii="Times New Roman" w:eastAsia="Calibri" w:hAnsi="Times New Roman" w:cs="Times New Roman"/>
                <w:bCs/>
                <w:i/>
                <w:iCs/>
                <w:sz w:val="24"/>
                <w:szCs w:val="24"/>
                <w:lang w:val="ro-RO"/>
              </w:rPr>
            </w:pPr>
            <w:r w:rsidRPr="006153EA">
              <w:rPr>
                <w:rFonts w:ascii="Times New Roman" w:eastAsia="Calibri" w:hAnsi="Times New Roman" w:cs="Times New Roman"/>
                <w:sz w:val="24"/>
                <w:szCs w:val="24"/>
                <w:lang w:val="ro-RO"/>
              </w:rPr>
              <w:t xml:space="preserve">*** (2015). </w:t>
            </w:r>
            <w:r w:rsidRPr="006153EA">
              <w:rPr>
                <w:rFonts w:ascii="Times New Roman" w:eastAsia="Calibri" w:hAnsi="Times New Roman" w:cs="Times New Roman"/>
                <w:bCs/>
                <w:i/>
                <w:iCs/>
                <w:sz w:val="24"/>
                <w:szCs w:val="24"/>
                <w:lang w:val="ro-RO"/>
              </w:rPr>
              <w:t>Educație pentru toți și pentru fiecare -</w:t>
            </w:r>
            <w:r w:rsidRPr="006153EA">
              <w:rPr>
                <w:rFonts w:ascii="Times New Roman" w:eastAsia="Calibri" w:hAnsi="Times New Roman" w:cs="Times New Roman"/>
                <w:color w:val="000000"/>
                <w:sz w:val="24"/>
                <w:szCs w:val="24"/>
                <w:lang w:val="ro-RO"/>
              </w:rPr>
              <w:t xml:space="preserve"> </w:t>
            </w:r>
            <w:r w:rsidRPr="006153EA">
              <w:rPr>
                <w:rFonts w:ascii="Times New Roman" w:eastAsia="Calibri" w:hAnsi="Times New Roman" w:cs="Times New Roman"/>
                <w:bCs/>
                <w:i/>
                <w:iCs/>
                <w:sz w:val="24"/>
                <w:szCs w:val="24"/>
                <w:lang w:val="ro-RO"/>
              </w:rPr>
              <w:t>Accesul şi participarea la educaţie a copiilor cu dizabilităţi şi/sau CES din şcolile participante la Campania UNICEF  Hai la şcoală!</w:t>
            </w:r>
            <w:r w:rsidRPr="006153EA">
              <w:rPr>
                <w:rFonts w:ascii="Times New Roman" w:eastAsia="Calibri" w:hAnsi="Times New Roman" w:cs="Times New Roman"/>
                <w:bCs/>
                <w:iCs/>
                <w:sz w:val="24"/>
                <w:szCs w:val="24"/>
                <w:lang w:val="ro-RO"/>
              </w:rPr>
              <w:t>, Asociația Reninco, IȘE, UNICEF.</w:t>
            </w:r>
          </w:p>
        </w:tc>
      </w:tr>
      <w:tr w:rsidR="006153EA" w:rsidRPr="006153EA" w14:paraId="0EA0C691" w14:textId="77777777" w:rsidTr="00C83D9A">
        <w:tc>
          <w:tcPr>
            <w:tcW w:w="810" w:type="dxa"/>
          </w:tcPr>
          <w:p w14:paraId="4D696A44" w14:textId="2979D62C" w:rsidR="006153EA" w:rsidRPr="003A2FB1" w:rsidRDefault="003A2FB1" w:rsidP="003A2FB1">
            <w:pPr>
              <w:spacing w:line="360" w:lineRule="auto"/>
              <w:ind w:left="360"/>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76</w:t>
            </w:r>
          </w:p>
        </w:tc>
        <w:tc>
          <w:tcPr>
            <w:tcW w:w="12330" w:type="dxa"/>
          </w:tcPr>
          <w:p w14:paraId="601E89FE" w14:textId="77777777" w:rsidR="006153EA" w:rsidRPr="006153EA" w:rsidRDefault="006153EA" w:rsidP="00F02AB7">
            <w:pPr>
              <w:spacing w:line="276" w:lineRule="auto"/>
              <w:jc w:val="both"/>
              <w:rPr>
                <w:rFonts w:ascii="Times New Roman" w:eastAsia="Calibri" w:hAnsi="Times New Roman" w:cs="Times New Roman"/>
                <w:color w:val="000000" w:themeColor="text1"/>
                <w:sz w:val="24"/>
                <w:szCs w:val="24"/>
                <w:lang w:val="ro-RO"/>
              </w:rPr>
            </w:pPr>
            <w:r w:rsidRPr="006153EA">
              <w:rPr>
                <w:rFonts w:ascii="Times New Roman" w:eastAsia="Calibri" w:hAnsi="Times New Roman" w:cs="Times New Roman"/>
                <w:color w:val="000000" w:themeColor="text1"/>
                <w:sz w:val="24"/>
                <w:szCs w:val="24"/>
                <w:lang w:val="ro-RO"/>
              </w:rPr>
              <w:t xml:space="preserve">*** (2017), </w:t>
            </w:r>
            <w:r w:rsidRPr="006153EA">
              <w:rPr>
                <w:rFonts w:ascii="Times New Roman" w:eastAsia="Calibri" w:hAnsi="Times New Roman" w:cs="Times New Roman"/>
                <w:i/>
                <w:color w:val="000000" w:themeColor="text1"/>
                <w:sz w:val="24"/>
                <w:szCs w:val="24"/>
                <w:lang w:val="ro-RO"/>
              </w:rPr>
              <w:t>Education at a Glance – OECD Indicators</w:t>
            </w:r>
            <w:r w:rsidRPr="006153EA">
              <w:rPr>
                <w:rFonts w:ascii="Times New Roman" w:eastAsia="Calibri" w:hAnsi="Times New Roman" w:cs="Times New Roman"/>
                <w:color w:val="000000" w:themeColor="text1"/>
                <w:sz w:val="24"/>
                <w:szCs w:val="24"/>
                <w:lang w:val="ro-RO"/>
              </w:rPr>
              <w:t>, OECD Publishing, Paris.</w:t>
            </w:r>
          </w:p>
        </w:tc>
      </w:tr>
      <w:tr w:rsidR="006153EA" w:rsidRPr="006153EA" w14:paraId="7CBF42F1" w14:textId="77777777" w:rsidTr="00C83D9A">
        <w:tc>
          <w:tcPr>
            <w:tcW w:w="810" w:type="dxa"/>
          </w:tcPr>
          <w:p w14:paraId="48EE74BA" w14:textId="17985667" w:rsidR="006153EA" w:rsidRPr="003A2FB1" w:rsidRDefault="003A2FB1" w:rsidP="003A2FB1">
            <w:pPr>
              <w:spacing w:line="360" w:lineRule="auto"/>
              <w:ind w:left="36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77</w:t>
            </w:r>
          </w:p>
        </w:tc>
        <w:tc>
          <w:tcPr>
            <w:tcW w:w="12330" w:type="dxa"/>
          </w:tcPr>
          <w:p w14:paraId="7F00EB6B"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(2017), </w:t>
            </w:r>
            <w:r w:rsidRPr="006153EA">
              <w:rPr>
                <w:rFonts w:ascii="Times New Roman" w:eastAsia="Calibri" w:hAnsi="Times New Roman" w:cs="Times New Roman"/>
                <w:i/>
                <w:iCs/>
                <w:sz w:val="24"/>
                <w:szCs w:val="24"/>
                <w:lang w:val="ro-RO"/>
              </w:rPr>
              <w:t>PISA 2015 Assessment and Analytical Framework: Science, Reading, Mathematic, Financial Literacy and Collaborative Problem Solving</w:t>
            </w:r>
            <w:r w:rsidRPr="006153EA">
              <w:rPr>
                <w:rFonts w:ascii="Times New Roman" w:eastAsia="Calibri" w:hAnsi="Times New Roman" w:cs="Times New Roman"/>
                <w:sz w:val="24"/>
                <w:szCs w:val="24"/>
                <w:lang w:val="ro-RO"/>
              </w:rPr>
              <w:t>, OECD Publishing, Paris.</w:t>
            </w:r>
          </w:p>
          <w:p w14:paraId="61545EA1" w14:textId="77777777" w:rsidR="006153EA" w:rsidRPr="006153EA" w:rsidRDefault="00206708" w:rsidP="00F02AB7">
            <w:pPr>
              <w:spacing w:line="276" w:lineRule="auto"/>
              <w:jc w:val="both"/>
              <w:rPr>
                <w:rFonts w:ascii="Times New Roman" w:eastAsia="Calibri" w:hAnsi="Times New Roman" w:cs="Times New Roman"/>
                <w:sz w:val="24"/>
                <w:szCs w:val="24"/>
                <w:lang w:val="ro-RO"/>
              </w:rPr>
            </w:pPr>
            <w:hyperlink r:id="rId28" w:history="1">
              <w:r w:rsidR="006153EA" w:rsidRPr="006153EA">
                <w:rPr>
                  <w:rFonts w:ascii="Times New Roman" w:eastAsia="Calibri" w:hAnsi="Times New Roman" w:cs="Times New Roman"/>
                  <w:color w:val="0000FF"/>
                  <w:sz w:val="24"/>
                  <w:szCs w:val="24"/>
                  <w:u w:val="single"/>
                  <w:lang w:val="ro-RO"/>
                </w:rPr>
                <w:t>http://dx.doi.org/10.1787/9789264281820-en</w:t>
              </w:r>
            </w:hyperlink>
          </w:p>
        </w:tc>
      </w:tr>
      <w:tr w:rsidR="006153EA" w:rsidRPr="006153EA" w14:paraId="69242BC0" w14:textId="77777777" w:rsidTr="00C83D9A">
        <w:tc>
          <w:tcPr>
            <w:tcW w:w="810" w:type="dxa"/>
          </w:tcPr>
          <w:p w14:paraId="50780C70" w14:textId="2E47F4DF" w:rsidR="006153EA" w:rsidRPr="003A2FB1" w:rsidRDefault="003A2FB1" w:rsidP="003A2FB1">
            <w:pPr>
              <w:spacing w:line="360" w:lineRule="auto"/>
              <w:ind w:left="36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78</w:t>
            </w:r>
          </w:p>
        </w:tc>
        <w:tc>
          <w:tcPr>
            <w:tcW w:w="12330" w:type="dxa"/>
          </w:tcPr>
          <w:p w14:paraId="28820C51" w14:textId="77777777" w:rsidR="006153EA" w:rsidRPr="006153EA" w:rsidRDefault="006153EA" w:rsidP="00F02AB7">
            <w:pPr>
              <w:tabs>
                <w:tab w:val="left" w:pos="706"/>
              </w:tabs>
              <w:spacing w:line="276" w:lineRule="auto"/>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OECD (2006, 2012, 2015, 2017</w:t>
            </w:r>
            <w:r w:rsidRPr="006153EA">
              <w:rPr>
                <w:rFonts w:ascii="Times New Roman" w:eastAsia="Calibri" w:hAnsi="Times New Roman" w:cs="Times New Roman"/>
                <w:i/>
                <w:sz w:val="24"/>
                <w:szCs w:val="24"/>
                <w:lang w:val="ro-RO"/>
              </w:rPr>
              <w:t>). Starting Strong II, Starting Strong III Starting Strong, IV, Starting Strong V</w:t>
            </w:r>
            <w:r w:rsidRPr="006153EA">
              <w:rPr>
                <w:rFonts w:ascii="Times New Roman" w:eastAsia="Calibri" w:hAnsi="Times New Roman" w:cs="Times New Roman"/>
                <w:sz w:val="24"/>
                <w:szCs w:val="24"/>
                <w:lang w:val="ro-RO"/>
              </w:rPr>
              <w:t>. Early Childhood Education and Care. Paris: OECD</w:t>
            </w:r>
          </w:p>
          <w:p w14:paraId="201F3AEC" w14:textId="77777777" w:rsidR="006153EA" w:rsidRPr="006153EA" w:rsidRDefault="00206708" w:rsidP="00F02AB7">
            <w:pPr>
              <w:spacing w:line="276" w:lineRule="auto"/>
              <w:jc w:val="both"/>
              <w:rPr>
                <w:rFonts w:ascii="Times New Roman" w:eastAsia="Calibri" w:hAnsi="Times New Roman" w:cs="Times New Roman"/>
                <w:sz w:val="24"/>
                <w:szCs w:val="24"/>
                <w:lang w:val="ro-RO"/>
              </w:rPr>
            </w:pPr>
            <w:hyperlink r:id="rId29" w:history="1">
              <w:r w:rsidR="006153EA" w:rsidRPr="006153EA">
                <w:rPr>
                  <w:rFonts w:ascii="Times New Roman" w:eastAsia="Calibri" w:hAnsi="Times New Roman" w:cs="Times New Roman"/>
                  <w:color w:val="0000FF"/>
                  <w:sz w:val="24"/>
                  <w:szCs w:val="24"/>
                  <w:u w:val="single"/>
                  <w:lang w:val="ro-RO"/>
                </w:rPr>
                <w:t>www.oecd.org/edu/earlychildhood</w:t>
              </w:r>
            </w:hyperlink>
            <w:r w:rsidR="006153EA" w:rsidRPr="006153EA">
              <w:rPr>
                <w:rFonts w:ascii="Times New Roman" w:eastAsia="Calibri" w:hAnsi="Times New Roman" w:cs="Times New Roman"/>
                <w:color w:val="0000FF"/>
                <w:sz w:val="24"/>
                <w:szCs w:val="24"/>
                <w:u w:val="single"/>
                <w:lang w:val="ro-RO"/>
              </w:rPr>
              <w:t>.</w:t>
            </w:r>
          </w:p>
        </w:tc>
      </w:tr>
      <w:tr w:rsidR="006153EA" w:rsidRPr="006153EA" w14:paraId="09296E10" w14:textId="77777777" w:rsidTr="00C83D9A">
        <w:tc>
          <w:tcPr>
            <w:tcW w:w="810" w:type="dxa"/>
          </w:tcPr>
          <w:p w14:paraId="39A55FEF" w14:textId="29B7877B" w:rsidR="006153EA" w:rsidRPr="003A2FB1" w:rsidRDefault="003A2FB1" w:rsidP="003A2FB1">
            <w:pPr>
              <w:spacing w:line="360" w:lineRule="auto"/>
              <w:ind w:left="36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70</w:t>
            </w:r>
          </w:p>
        </w:tc>
        <w:tc>
          <w:tcPr>
            <w:tcW w:w="12330" w:type="dxa"/>
          </w:tcPr>
          <w:p w14:paraId="185E1CBB" w14:textId="77777777" w:rsidR="006153EA" w:rsidRPr="006153EA" w:rsidRDefault="00206708" w:rsidP="00F02AB7">
            <w:pPr>
              <w:tabs>
                <w:tab w:val="left" w:pos="6198"/>
              </w:tabs>
              <w:spacing w:after="200" w:line="276" w:lineRule="auto"/>
              <w:contextualSpacing/>
              <w:jc w:val="both"/>
              <w:rPr>
                <w:rFonts w:ascii="Calibri" w:eastAsia="Times New Roman" w:hAnsi="Calibri" w:cs="Times New Roman"/>
                <w:lang w:val="ro-RO"/>
              </w:rPr>
            </w:pPr>
            <w:hyperlink r:id="rId30" w:history="1">
              <w:r w:rsidR="006153EA" w:rsidRPr="006153EA">
                <w:rPr>
                  <w:rFonts w:ascii="Times New Roman" w:eastAsia="Times New Roman" w:hAnsi="Times New Roman" w:cs="Times New Roman"/>
                  <w:color w:val="0000FF"/>
                  <w:sz w:val="24"/>
                  <w:szCs w:val="24"/>
                  <w:u w:val="single"/>
                  <w:lang w:val="ro-RO"/>
                </w:rPr>
                <w:t>www.cognitrom.ro</w:t>
              </w:r>
            </w:hyperlink>
          </w:p>
          <w:p w14:paraId="6D8101A8" w14:textId="77777777" w:rsidR="006153EA" w:rsidRPr="006153EA" w:rsidRDefault="006153EA" w:rsidP="00F02AB7">
            <w:pPr>
              <w:tabs>
                <w:tab w:val="left" w:pos="6198"/>
              </w:tabs>
              <w:spacing w:after="200" w:line="276" w:lineRule="auto"/>
              <w:contextualSpacing/>
              <w:jc w:val="both"/>
              <w:rPr>
                <w:rFonts w:ascii="Times New Roman" w:eastAsia="Times New Roman" w:hAnsi="Times New Roman" w:cs="Times New Roman"/>
                <w:color w:val="0000FF"/>
                <w:sz w:val="24"/>
                <w:szCs w:val="24"/>
                <w:u w:val="single"/>
                <w:lang w:val="ro-RO"/>
              </w:rPr>
            </w:pPr>
          </w:p>
        </w:tc>
      </w:tr>
    </w:tbl>
    <w:p w14:paraId="1570222C" w14:textId="1BD8C7A1" w:rsidR="006153EA" w:rsidRPr="006153EA" w:rsidRDefault="00F02AB7" w:rsidP="006153EA">
      <w:pPr>
        <w:spacing w:after="0" w:line="36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textWrapping" w:clear="all"/>
      </w:r>
    </w:p>
    <w:p w14:paraId="43F56E6A" w14:textId="77777777" w:rsidR="006153EA" w:rsidRDefault="006153EA" w:rsidP="00B00C98">
      <w:pPr>
        <w:rPr>
          <w:rFonts w:ascii="Times New Roman" w:hAnsi="Times New Roman" w:cs="Times New Roman"/>
          <w:sz w:val="36"/>
          <w:szCs w:val="36"/>
          <w:lang w:val="ro-RO"/>
        </w:rPr>
      </w:pPr>
    </w:p>
    <w:sectPr w:rsidR="006153EA" w:rsidSect="009B79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43854" w14:textId="77777777" w:rsidR="00206708" w:rsidRDefault="00206708" w:rsidP="00586157">
      <w:pPr>
        <w:spacing w:after="0" w:line="240" w:lineRule="auto"/>
      </w:pPr>
      <w:r>
        <w:separator/>
      </w:r>
    </w:p>
  </w:endnote>
  <w:endnote w:type="continuationSeparator" w:id="0">
    <w:p w14:paraId="4F726B6B" w14:textId="77777777" w:rsidR="00206708" w:rsidRDefault="00206708" w:rsidP="0058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TrebuchetMS">
    <w:altName w:val="MS Gothic"/>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OKDNAH+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9738F" w14:textId="77777777" w:rsidR="00A1090F" w:rsidRDefault="00A1090F" w:rsidP="008A33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F30A59" w14:textId="77777777" w:rsidR="00A1090F" w:rsidRDefault="00A1090F">
    <w:pPr>
      <w:pStyle w:val="Footer"/>
    </w:pPr>
  </w:p>
  <w:p w14:paraId="7EE0DCBC" w14:textId="77777777" w:rsidR="00A1090F" w:rsidRDefault="00A109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06014" w14:textId="400D5C85" w:rsidR="00A1090F" w:rsidRDefault="00A1090F">
    <w:pPr>
      <w:pStyle w:val="Footer"/>
      <w:jc w:val="center"/>
    </w:pPr>
    <w:r>
      <w:fldChar w:fldCharType="begin"/>
    </w:r>
    <w:r>
      <w:instrText>PAGE   \* MERGEFORMAT</w:instrText>
    </w:r>
    <w:r>
      <w:fldChar w:fldCharType="separate"/>
    </w:r>
    <w:r w:rsidR="00FA6FF5">
      <w:rPr>
        <w:noProof/>
      </w:rPr>
      <w:t>105</w:t>
    </w:r>
    <w:r>
      <w:fldChar w:fldCharType="end"/>
    </w:r>
  </w:p>
  <w:p w14:paraId="1012C2EC" w14:textId="77777777" w:rsidR="00A1090F" w:rsidRDefault="00A1090F" w:rsidP="008A339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793F8" w14:textId="77777777" w:rsidR="00206708" w:rsidRDefault="00206708" w:rsidP="00586157">
      <w:pPr>
        <w:spacing w:after="0" w:line="240" w:lineRule="auto"/>
      </w:pPr>
      <w:r>
        <w:separator/>
      </w:r>
    </w:p>
  </w:footnote>
  <w:footnote w:type="continuationSeparator" w:id="0">
    <w:p w14:paraId="132324B0" w14:textId="77777777" w:rsidR="00206708" w:rsidRDefault="00206708" w:rsidP="00586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nsid w:val="00000009"/>
    <w:multiLevelType w:val="multilevel"/>
    <w:tmpl w:val="00000009"/>
    <w:name w:val="WW8Num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095F35"/>
    <w:multiLevelType w:val="hybridMultilevel"/>
    <w:tmpl w:val="2752C036"/>
    <w:lvl w:ilvl="0" w:tplc="72521146">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nsid w:val="06871D51"/>
    <w:multiLevelType w:val="hybridMultilevel"/>
    <w:tmpl w:val="BE229B64"/>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08C05E67"/>
    <w:multiLevelType w:val="hybridMultilevel"/>
    <w:tmpl w:val="9AF4036E"/>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C94334"/>
    <w:multiLevelType w:val="hybridMultilevel"/>
    <w:tmpl w:val="DD165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71D3C"/>
    <w:multiLevelType w:val="hybridMultilevel"/>
    <w:tmpl w:val="8C60A8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485D01"/>
    <w:multiLevelType w:val="hybridMultilevel"/>
    <w:tmpl w:val="953EF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852C6"/>
    <w:multiLevelType w:val="hybridMultilevel"/>
    <w:tmpl w:val="E608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C0ED1"/>
    <w:multiLevelType w:val="hybridMultilevel"/>
    <w:tmpl w:val="F95000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2A720AC"/>
    <w:multiLevelType w:val="hybridMultilevel"/>
    <w:tmpl w:val="502AEE6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D92189"/>
    <w:multiLevelType w:val="hybridMultilevel"/>
    <w:tmpl w:val="9EC4478C"/>
    <w:lvl w:ilvl="0" w:tplc="6D46AC6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615404C"/>
    <w:multiLevelType w:val="hybridMultilevel"/>
    <w:tmpl w:val="66ECC13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87769"/>
    <w:multiLevelType w:val="hybridMultilevel"/>
    <w:tmpl w:val="BD10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84301E"/>
    <w:multiLevelType w:val="hybridMultilevel"/>
    <w:tmpl w:val="56789E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DCB7674"/>
    <w:multiLevelType w:val="hybridMultilevel"/>
    <w:tmpl w:val="1DFA6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A81F92"/>
    <w:multiLevelType w:val="hybridMultilevel"/>
    <w:tmpl w:val="447007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FCD0B77"/>
    <w:multiLevelType w:val="hybridMultilevel"/>
    <w:tmpl w:val="A2063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C6539"/>
    <w:multiLevelType w:val="hybridMultilevel"/>
    <w:tmpl w:val="23A6F7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67865D8"/>
    <w:multiLevelType w:val="hybridMultilevel"/>
    <w:tmpl w:val="9C12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126D84"/>
    <w:multiLevelType w:val="hybridMultilevel"/>
    <w:tmpl w:val="21981BA4"/>
    <w:lvl w:ilvl="0" w:tplc="45F66C1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39581DE0"/>
    <w:multiLevelType w:val="hybridMultilevel"/>
    <w:tmpl w:val="896A1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88607B"/>
    <w:multiLevelType w:val="hybridMultilevel"/>
    <w:tmpl w:val="18F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A43B35"/>
    <w:multiLevelType w:val="hybridMultilevel"/>
    <w:tmpl w:val="2550C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2426B"/>
    <w:multiLevelType w:val="hybridMultilevel"/>
    <w:tmpl w:val="66A422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27745F"/>
    <w:multiLevelType w:val="hybridMultilevel"/>
    <w:tmpl w:val="4192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E52903"/>
    <w:multiLevelType w:val="hybridMultilevel"/>
    <w:tmpl w:val="34DC5920"/>
    <w:lvl w:ilvl="0" w:tplc="AF6A15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305162"/>
    <w:multiLevelType w:val="hybridMultilevel"/>
    <w:tmpl w:val="C630D02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7EF664C"/>
    <w:multiLevelType w:val="hybridMultilevel"/>
    <w:tmpl w:val="BBEAB82A"/>
    <w:lvl w:ilvl="0" w:tplc="04090017">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296C24"/>
    <w:multiLevelType w:val="hybridMultilevel"/>
    <w:tmpl w:val="523EAD82"/>
    <w:lvl w:ilvl="0" w:tplc="F22C25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DDB160A"/>
    <w:multiLevelType w:val="hybridMultilevel"/>
    <w:tmpl w:val="7556D0E4"/>
    <w:lvl w:ilvl="0" w:tplc="AA3A1F7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28F72A7"/>
    <w:multiLevelType w:val="hybridMultilevel"/>
    <w:tmpl w:val="8FE25A7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C9663A"/>
    <w:multiLevelType w:val="hybridMultilevel"/>
    <w:tmpl w:val="FE1E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BD5DEB"/>
    <w:multiLevelType w:val="hybridMultilevel"/>
    <w:tmpl w:val="AD0AD696"/>
    <w:lvl w:ilvl="0" w:tplc="0418000B">
      <w:start w:val="1"/>
      <w:numFmt w:val="bullet"/>
      <w:lvlText w:val=""/>
      <w:lvlJc w:val="left"/>
      <w:pPr>
        <w:tabs>
          <w:tab w:val="num" w:pos="720"/>
        </w:tabs>
        <w:ind w:left="720" w:hanging="360"/>
      </w:pPr>
      <w:rPr>
        <w:rFonts w:ascii="Wingdings" w:hAnsi="Wingdings" w:hint="default"/>
      </w:rPr>
    </w:lvl>
    <w:lvl w:ilvl="1" w:tplc="B6160F7C" w:tentative="1">
      <w:start w:val="1"/>
      <w:numFmt w:val="bullet"/>
      <w:lvlText w:val=""/>
      <w:lvlJc w:val="left"/>
      <w:pPr>
        <w:tabs>
          <w:tab w:val="num" w:pos="1440"/>
        </w:tabs>
        <w:ind w:left="1440" w:hanging="360"/>
      </w:pPr>
      <w:rPr>
        <w:rFonts w:ascii="Wingdings" w:hAnsi="Wingdings" w:hint="default"/>
      </w:rPr>
    </w:lvl>
    <w:lvl w:ilvl="2" w:tplc="66B82082" w:tentative="1">
      <w:start w:val="1"/>
      <w:numFmt w:val="bullet"/>
      <w:lvlText w:val=""/>
      <w:lvlJc w:val="left"/>
      <w:pPr>
        <w:tabs>
          <w:tab w:val="num" w:pos="2160"/>
        </w:tabs>
        <w:ind w:left="2160" w:hanging="360"/>
      </w:pPr>
      <w:rPr>
        <w:rFonts w:ascii="Wingdings" w:hAnsi="Wingdings" w:hint="default"/>
      </w:rPr>
    </w:lvl>
    <w:lvl w:ilvl="3" w:tplc="9D38FE40" w:tentative="1">
      <w:start w:val="1"/>
      <w:numFmt w:val="bullet"/>
      <w:lvlText w:val=""/>
      <w:lvlJc w:val="left"/>
      <w:pPr>
        <w:tabs>
          <w:tab w:val="num" w:pos="2880"/>
        </w:tabs>
        <w:ind w:left="2880" w:hanging="360"/>
      </w:pPr>
      <w:rPr>
        <w:rFonts w:ascii="Wingdings" w:hAnsi="Wingdings" w:hint="default"/>
      </w:rPr>
    </w:lvl>
    <w:lvl w:ilvl="4" w:tplc="69C8745C" w:tentative="1">
      <w:start w:val="1"/>
      <w:numFmt w:val="bullet"/>
      <w:lvlText w:val=""/>
      <w:lvlJc w:val="left"/>
      <w:pPr>
        <w:tabs>
          <w:tab w:val="num" w:pos="3600"/>
        </w:tabs>
        <w:ind w:left="3600" w:hanging="360"/>
      </w:pPr>
      <w:rPr>
        <w:rFonts w:ascii="Wingdings" w:hAnsi="Wingdings" w:hint="default"/>
      </w:rPr>
    </w:lvl>
    <w:lvl w:ilvl="5" w:tplc="6256095E" w:tentative="1">
      <w:start w:val="1"/>
      <w:numFmt w:val="bullet"/>
      <w:lvlText w:val=""/>
      <w:lvlJc w:val="left"/>
      <w:pPr>
        <w:tabs>
          <w:tab w:val="num" w:pos="4320"/>
        </w:tabs>
        <w:ind w:left="4320" w:hanging="360"/>
      </w:pPr>
      <w:rPr>
        <w:rFonts w:ascii="Wingdings" w:hAnsi="Wingdings" w:hint="default"/>
      </w:rPr>
    </w:lvl>
    <w:lvl w:ilvl="6" w:tplc="CEA41662" w:tentative="1">
      <w:start w:val="1"/>
      <w:numFmt w:val="bullet"/>
      <w:lvlText w:val=""/>
      <w:lvlJc w:val="left"/>
      <w:pPr>
        <w:tabs>
          <w:tab w:val="num" w:pos="5040"/>
        </w:tabs>
        <w:ind w:left="5040" w:hanging="360"/>
      </w:pPr>
      <w:rPr>
        <w:rFonts w:ascii="Wingdings" w:hAnsi="Wingdings" w:hint="default"/>
      </w:rPr>
    </w:lvl>
    <w:lvl w:ilvl="7" w:tplc="2C4EF24C" w:tentative="1">
      <w:start w:val="1"/>
      <w:numFmt w:val="bullet"/>
      <w:lvlText w:val=""/>
      <w:lvlJc w:val="left"/>
      <w:pPr>
        <w:tabs>
          <w:tab w:val="num" w:pos="5760"/>
        </w:tabs>
        <w:ind w:left="5760" w:hanging="360"/>
      </w:pPr>
      <w:rPr>
        <w:rFonts w:ascii="Wingdings" w:hAnsi="Wingdings" w:hint="default"/>
      </w:rPr>
    </w:lvl>
    <w:lvl w:ilvl="8" w:tplc="E0443AAA" w:tentative="1">
      <w:start w:val="1"/>
      <w:numFmt w:val="bullet"/>
      <w:lvlText w:val=""/>
      <w:lvlJc w:val="left"/>
      <w:pPr>
        <w:tabs>
          <w:tab w:val="num" w:pos="6480"/>
        </w:tabs>
        <w:ind w:left="6480" w:hanging="360"/>
      </w:pPr>
      <w:rPr>
        <w:rFonts w:ascii="Wingdings" w:hAnsi="Wingdings" w:hint="default"/>
      </w:rPr>
    </w:lvl>
  </w:abstractNum>
  <w:abstractNum w:abstractNumId="35">
    <w:nsid w:val="57773205"/>
    <w:multiLevelType w:val="hybridMultilevel"/>
    <w:tmpl w:val="57CA5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7D4255"/>
    <w:multiLevelType w:val="hybridMultilevel"/>
    <w:tmpl w:val="D36C8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3303F5"/>
    <w:multiLevelType w:val="hybridMultilevel"/>
    <w:tmpl w:val="61C647D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D75E81"/>
    <w:multiLevelType w:val="hybridMultilevel"/>
    <w:tmpl w:val="9EC80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F539C1"/>
    <w:multiLevelType w:val="hybridMultilevel"/>
    <w:tmpl w:val="B1AE0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8607E47"/>
    <w:multiLevelType w:val="hybridMultilevel"/>
    <w:tmpl w:val="9404E3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B9B7266"/>
    <w:multiLevelType w:val="hybridMultilevel"/>
    <w:tmpl w:val="F0765E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E975F3C"/>
    <w:multiLevelType w:val="hybridMultilevel"/>
    <w:tmpl w:val="A06859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FF7204C"/>
    <w:multiLevelType w:val="hybridMultilevel"/>
    <w:tmpl w:val="8772BE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3985E31"/>
    <w:multiLevelType w:val="hybridMultilevel"/>
    <w:tmpl w:val="733A0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AC1984"/>
    <w:multiLevelType w:val="hybridMultilevel"/>
    <w:tmpl w:val="137AB67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6877428"/>
    <w:multiLevelType w:val="hybridMultilevel"/>
    <w:tmpl w:val="0A780676"/>
    <w:lvl w:ilvl="0" w:tplc="0418000B">
      <w:start w:val="1"/>
      <w:numFmt w:val="bullet"/>
      <w:lvlText w:val=""/>
      <w:lvlJc w:val="left"/>
      <w:pPr>
        <w:ind w:left="720" w:hanging="360"/>
      </w:pPr>
      <w:rPr>
        <w:rFonts w:ascii="Wingdings" w:hAnsi="Wingdings" w:hint="default"/>
      </w:rPr>
    </w:lvl>
    <w:lvl w:ilvl="1" w:tplc="417CA56E">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B27BF4"/>
    <w:multiLevelType w:val="hybridMultilevel"/>
    <w:tmpl w:val="12F82CE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7E567F"/>
    <w:multiLevelType w:val="hybridMultilevel"/>
    <w:tmpl w:val="C51EB2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48"/>
  </w:num>
  <w:num w:numId="3">
    <w:abstractNumId w:val="11"/>
  </w:num>
  <w:num w:numId="4">
    <w:abstractNumId w:val="4"/>
  </w:num>
  <w:num w:numId="5">
    <w:abstractNumId w:val="17"/>
  </w:num>
  <w:num w:numId="6">
    <w:abstractNumId w:val="22"/>
  </w:num>
  <w:num w:numId="7">
    <w:abstractNumId w:val="39"/>
  </w:num>
  <w:num w:numId="8">
    <w:abstractNumId w:val="19"/>
  </w:num>
  <w:num w:numId="9">
    <w:abstractNumId w:val="42"/>
  </w:num>
  <w:num w:numId="10">
    <w:abstractNumId w:val="41"/>
  </w:num>
  <w:num w:numId="11">
    <w:abstractNumId w:val="44"/>
  </w:num>
  <w:num w:numId="12">
    <w:abstractNumId w:val="24"/>
  </w:num>
  <w:num w:numId="13">
    <w:abstractNumId w:val="16"/>
  </w:num>
  <w:num w:numId="14">
    <w:abstractNumId w:val="14"/>
  </w:num>
  <w:num w:numId="15">
    <w:abstractNumId w:val="18"/>
  </w:num>
  <w:num w:numId="16">
    <w:abstractNumId w:val="8"/>
  </w:num>
  <w:num w:numId="17">
    <w:abstractNumId w:val="38"/>
  </w:num>
  <w:num w:numId="18">
    <w:abstractNumId w:val="36"/>
  </w:num>
  <w:num w:numId="19">
    <w:abstractNumId w:val="31"/>
  </w:num>
  <w:num w:numId="20">
    <w:abstractNumId w:val="3"/>
  </w:num>
  <w:num w:numId="21">
    <w:abstractNumId w:val="37"/>
  </w:num>
  <w:num w:numId="22">
    <w:abstractNumId w:val="9"/>
  </w:num>
  <w:num w:numId="23">
    <w:abstractNumId w:val="20"/>
  </w:num>
  <w:num w:numId="24">
    <w:abstractNumId w:val="33"/>
  </w:num>
  <w:num w:numId="25">
    <w:abstractNumId w:val="23"/>
  </w:num>
  <w:num w:numId="26">
    <w:abstractNumId w:val="34"/>
  </w:num>
  <w:num w:numId="27">
    <w:abstractNumId w:val="45"/>
  </w:num>
  <w:num w:numId="28">
    <w:abstractNumId w:val="30"/>
  </w:num>
  <w:num w:numId="29">
    <w:abstractNumId w:val="12"/>
  </w:num>
  <w:num w:numId="30">
    <w:abstractNumId w:val="30"/>
  </w:num>
  <w:num w:numId="31">
    <w:abstractNumId w:val="21"/>
  </w:num>
  <w:num w:numId="32">
    <w:abstractNumId w:val="5"/>
  </w:num>
  <w:num w:numId="33">
    <w:abstractNumId w:val="6"/>
  </w:num>
  <w:num w:numId="34">
    <w:abstractNumId w:val="47"/>
  </w:num>
  <w:num w:numId="35">
    <w:abstractNumId w:val="7"/>
  </w:num>
  <w:num w:numId="36">
    <w:abstractNumId w:val="10"/>
  </w:num>
  <w:num w:numId="37">
    <w:abstractNumId w:val="46"/>
  </w:num>
  <w:num w:numId="38">
    <w:abstractNumId w:val="43"/>
  </w:num>
  <w:num w:numId="39">
    <w:abstractNumId w:val="26"/>
  </w:num>
  <w:num w:numId="40">
    <w:abstractNumId w:val="27"/>
  </w:num>
  <w:num w:numId="41">
    <w:abstractNumId w:val="40"/>
  </w:num>
  <w:num w:numId="42">
    <w:abstractNumId w:val="15"/>
  </w:num>
  <w:num w:numId="43">
    <w:abstractNumId w:val="29"/>
  </w:num>
  <w:num w:numId="44">
    <w:abstractNumId w:val="32"/>
  </w:num>
  <w:num w:numId="45">
    <w:abstractNumId w:val="13"/>
  </w:num>
  <w:num w:numId="46">
    <w:abstractNumId w:val="25"/>
  </w:num>
  <w:num w:numId="47">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2D"/>
    <w:rsid w:val="0000298B"/>
    <w:rsid w:val="00011BDE"/>
    <w:rsid w:val="00013205"/>
    <w:rsid w:val="00024BF0"/>
    <w:rsid w:val="00033BE3"/>
    <w:rsid w:val="000359F0"/>
    <w:rsid w:val="00053C74"/>
    <w:rsid w:val="00062748"/>
    <w:rsid w:val="000710CB"/>
    <w:rsid w:val="00073032"/>
    <w:rsid w:val="00081FA8"/>
    <w:rsid w:val="00083B1B"/>
    <w:rsid w:val="00084AB3"/>
    <w:rsid w:val="000877CE"/>
    <w:rsid w:val="000A5FFB"/>
    <w:rsid w:val="000B27FE"/>
    <w:rsid w:val="000B57FC"/>
    <w:rsid w:val="000C1B7E"/>
    <w:rsid w:val="000D4D6B"/>
    <w:rsid w:val="000D6D37"/>
    <w:rsid w:val="000E18F6"/>
    <w:rsid w:val="000F2D4F"/>
    <w:rsid w:val="000F685A"/>
    <w:rsid w:val="00104B1F"/>
    <w:rsid w:val="0010536F"/>
    <w:rsid w:val="00105F79"/>
    <w:rsid w:val="00107F73"/>
    <w:rsid w:val="001101D1"/>
    <w:rsid w:val="00114EF2"/>
    <w:rsid w:val="00123866"/>
    <w:rsid w:val="0012737B"/>
    <w:rsid w:val="00136405"/>
    <w:rsid w:val="00144754"/>
    <w:rsid w:val="00154AF3"/>
    <w:rsid w:val="00154E1C"/>
    <w:rsid w:val="00155632"/>
    <w:rsid w:val="00160389"/>
    <w:rsid w:val="00160B3A"/>
    <w:rsid w:val="00171A9D"/>
    <w:rsid w:val="00193BB2"/>
    <w:rsid w:val="001A38F0"/>
    <w:rsid w:val="001B1737"/>
    <w:rsid w:val="001C258A"/>
    <w:rsid w:val="001D264C"/>
    <w:rsid w:val="001D69FE"/>
    <w:rsid w:val="001E276C"/>
    <w:rsid w:val="001E3BDA"/>
    <w:rsid w:val="001E57CF"/>
    <w:rsid w:val="001E5AC4"/>
    <w:rsid w:val="001E6699"/>
    <w:rsid w:val="001F76A2"/>
    <w:rsid w:val="002009F6"/>
    <w:rsid w:val="00206708"/>
    <w:rsid w:val="00223C48"/>
    <w:rsid w:val="002241BF"/>
    <w:rsid w:val="00227DF6"/>
    <w:rsid w:val="00232DEB"/>
    <w:rsid w:val="00233069"/>
    <w:rsid w:val="002335AD"/>
    <w:rsid w:val="002405B6"/>
    <w:rsid w:val="00245714"/>
    <w:rsid w:val="00245DAD"/>
    <w:rsid w:val="002474C7"/>
    <w:rsid w:val="002547F8"/>
    <w:rsid w:val="00256039"/>
    <w:rsid w:val="00271507"/>
    <w:rsid w:val="00271ADF"/>
    <w:rsid w:val="002724A3"/>
    <w:rsid w:val="00273B5F"/>
    <w:rsid w:val="0028107F"/>
    <w:rsid w:val="00284E65"/>
    <w:rsid w:val="00293CA4"/>
    <w:rsid w:val="0029528A"/>
    <w:rsid w:val="002A03F1"/>
    <w:rsid w:val="002A067E"/>
    <w:rsid w:val="002B0106"/>
    <w:rsid w:val="002B24C3"/>
    <w:rsid w:val="002B47F5"/>
    <w:rsid w:val="002B71EF"/>
    <w:rsid w:val="002D4A52"/>
    <w:rsid w:val="002D4C55"/>
    <w:rsid w:val="002E58DD"/>
    <w:rsid w:val="002F0DFE"/>
    <w:rsid w:val="002F4AB9"/>
    <w:rsid w:val="002F5156"/>
    <w:rsid w:val="0030464F"/>
    <w:rsid w:val="00305D9D"/>
    <w:rsid w:val="00310DA4"/>
    <w:rsid w:val="003118F1"/>
    <w:rsid w:val="00311FCA"/>
    <w:rsid w:val="00317109"/>
    <w:rsid w:val="00320F25"/>
    <w:rsid w:val="0032640F"/>
    <w:rsid w:val="0032644D"/>
    <w:rsid w:val="0032693A"/>
    <w:rsid w:val="00353066"/>
    <w:rsid w:val="0035350A"/>
    <w:rsid w:val="00360D21"/>
    <w:rsid w:val="00365996"/>
    <w:rsid w:val="00372992"/>
    <w:rsid w:val="00372C94"/>
    <w:rsid w:val="00380A71"/>
    <w:rsid w:val="00384D54"/>
    <w:rsid w:val="003A2FB1"/>
    <w:rsid w:val="003C0AF2"/>
    <w:rsid w:val="003C3A8B"/>
    <w:rsid w:val="003C77CE"/>
    <w:rsid w:val="003D3499"/>
    <w:rsid w:val="003E5686"/>
    <w:rsid w:val="003E7C72"/>
    <w:rsid w:val="003F31BF"/>
    <w:rsid w:val="003F4821"/>
    <w:rsid w:val="003F4AC7"/>
    <w:rsid w:val="003F66D7"/>
    <w:rsid w:val="003F77F9"/>
    <w:rsid w:val="00401EAB"/>
    <w:rsid w:val="004020ED"/>
    <w:rsid w:val="00410A66"/>
    <w:rsid w:val="00414D4F"/>
    <w:rsid w:val="0041507D"/>
    <w:rsid w:val="00422EEE"/>
    <w:rsid w:val="004307A8"/>
    <w:rsid w:val="004445DA"/>
    <w:rsid w:val="00451919"/>
    <w:rsid w:val="00456EEE"/>
    <w:rsid w:val="00482BB1"/>
    <w:rsid w:val="00483D74"/>
    <w:rsid w:val="00484E49"/>
    <w:rsid w:val="004856CA"/>
    <w:rsid w:val="004952BD"/>
    <w:rsid w:val="00496BFE"/>
    <w:rsid w:val="00497A9C"/>
    <w:rsid w:val="004A146D"/>
    <w:rsid w:val="004A51AF"/>
    <w:rsid w:val="004B6DB6"/>
    <w:rsid w:val="004C45B6"/>
    <w:rsid w:val="004C73EF"/>
    <w:rsid w:val="004D6106"/>
    <w:rsid w:val="004D6EBB"/>
    <w:rsid w:val="004D7B3A"/>
    <w:rsid w:val="004D7EA1"/>
    <w:rsid w:val="004E051E"/>
    <w:rsid w:val="004E0FDB"/>
    <w:rsid w:val="004E616E"/>
    <w:rsid w:val="004F2CBC"/>
    <w:rsid w:val="00506495"/>
    <w:rsid w:val="00533F7E"/>
    <w:rsid w:val="005424B7"/>
    <w:rsid w:val="005450CD"/>
    <w:rsid w:val="0054642E"/>
    <w:rsid w:val="005474C0"/>
    <w:rsid w:val="005621B0"/>
    <w:rsid w:val="00562C84"/>
    <w:rsid w:val="00567A74"/>
    <w:rsid w:val="0058101B"/>
    <w:rsid w:val="00584BC5"/>
    <w:rsid w:val="00586157"/>
    <w:rsid w:val="005867FD"/>
    <w:rsid w:val="005931DA"/>
    <w:rsid w:val="005931F2"/>
    <w:rsid w:val="0059427D"/>
    <w:rsid w:val="0059793B"/>
    <w:rsid w:val="005A12E5"/>
    <w:rsid w:val="005A45D2"/>
    <w:rsid w:val="005A6471"/>
    <w:rsid w:val="005A7FD5"/>
    <w:rsid w:val="005C064C"/>
    <w:rsid w:val="005D2B45"/>
    <w:rsid w:val="005D68D8"/>
    <w:rsid w:val="005E6378"/>
    <w:rsid w:val="005F0316"/>
    <w:rsid w:val="00600F8B"/>
    <w:rsid w:val="00606B2D"/>
    <w:rsid w:val="00610159"/>
    <w:rsid w:val="00612B0D"/>
    <w:rsid w:val="0061482C"/>
    <w:rsid w:val="006153EA"/>
    <w:rsid w:val="00617857"/>
    <w:rsid w:val="00623B20"/>
    <w:rsid w:val="006240A9"/>
    <w:rsid w:val="00626239"/>
    <w:rsid w:val="00641528"/>
    <w:rsid w:val="0065412C"/>
    <w:rsid w:val="00655CCB"/>
    <w:rsid w:val="006577FC"/>
    <w:rsid w:val="00670ED2"/>
    <w:rsid w:val="00675425"/>
    <w:rsid w:val="006757C1"/>
    <w:rsid w:val="006A0CF3"/>
    <w:rsid w:val="006B469A"/>
    <w:rsid w:val="006C6CAF"/>
    <w:rsid w:val="006D78B2"/>
    <w:rsid w:val="006E1121"/>
    <w:rsid w:val="006F1CF1"/>
    <w:rsid w:val="006F1E49"/>
    <w:rsid w:val="006F3B03"/>
    <w:rsid w:val="00704F83"/>
    <w:rsid w:val="00730B6C"/>
    <w:rsid w:val="00736330"/>
    <w:rsid w:val="007367D7"/>
    <w:rsid w:val="00741A13"/>
    <w:rsid w:val="00741C32"/>
    <w:rsid w:val="007533B7"/>
    <w:rsid w:val="00774F3F"/>
    <w:rsid w:val="0077647D"/>
    <w:rsid w:val="007814A9"/>
    <w:rsid w:val="00782FE1"/>
    <w:rsid w:val="007927D8"/>
    <w:rsid w:val="007A721C"/>
    <w:rsid w:val="007C67AB"/>
    <w:rsid w:val="007D11B3"/>
    <w:rsid w:val="007F0CDA"/>
    <w:rsid w:val="007F26B3"/>
    <w:rsid w:val="007F2E0B"/>
    <w:rsid w:val="008044FE"/>
    <w:rsid w:val="008068EC"/>
    <w:rsid w:val="008124B2"/>
    <w:rsid w:val="008136C4"/>
    <w:rsid w:val="00814411"/>
    <w:rsid w:val="00836B09"/>
    <w:rsid w:val="008511AD"/>
    <w:rsid w:val="0086659B"/>
    <w:rsid w:val="00876DCA"/>
    <w:rsid w:val="008911CD"/>
    <w:rsid w:val="008A3397"/>
    <w:rsid w:val="008A517A"/>
    <w:rsid w:val="008A63A4"/>
    <w:rsid w:val="008B13F1"/>
    <w:rsid w:val="008B1F17"/>
    <w:rsid w:val="008B6867"/>
    <w:rsid w:val="008C3E55"/>
    <w:rsid w:val="008D0F6A"/>
    <w:rsid w:val="008D1DA5"/>
    <w:rsid w:val="008D3E9F"/>
    <w:rsid w:val="008E0C0A"/>
    <w:rsid w:val="008E4BE9"/>
    <w:rsid w:val="008E5751"/>
    <w:rsid w:val="008F1EFF"/>
    <w:rsid w:val="008F3A26"/>
    <w:rsid w:val="008F6D1F"/>
    <w:rsid w:val="00917AD6"/>
    <w:rsid w:val="0092171C"/>
    <w:rsid w:val="00936116"/>
    <w:rsid w:val="00953F7F"/>
    <w:rsid w:val="00957BD3"/>
    <w:rsid w:val="00960C55"/>
    <w:rsid w:val="0097267F"/>
    <w:rsid w:val="0097724D"/>
    <w:rsid w:val="00982B74"/>
    <w:rsid w:val="00985370"/>
    <w:rsid w:val="00990F2F"/>
    <w:rsid w:val="00991351"/>
    <w:rsid w:val="00993909"/>
    <w:rsid w:val="00994F22"/>
    <w:rsid w:val="009B3C39"/>
    <w:rsid w:val="009B49CD"/>
    <w:rsid w:val="009B7923"/>
    <w:rsid w:val="009C4628"/>
    <w:rsid w:val="009D1C16"/>
    <w:rsid w:val="009D37E8"/>
    <w:rsid w:val="009E5435"/>
    <w:rsid w:val="009F03B0"/>
    <w:rsid w:val="00A01228"/>
    <w:rsid w:val="00A02247"/>
    <w:rsid w:val="00A02FBB"/>
    <w:rsid w:val="00A05680"/>
    <w:rsid w:val="00A1090F"/>
    <w:rsid w:val="00A111C3"/>
    <w:rsid w:val="00A14253"/>
    <w:rsid w:val="00A14384"/>
    <w:rsid w:val="00A17AF3"/>
    <w:rsid w:val="00A25B3F"/>
    <w:rsid w:val="00A322A6"/>
    <w:rsid w:val="00A3515C"/>
    <w:rsid w:val="00A35B26"/>
    <w:rsid w:val="00A374A6"/>
    <w:rsid w:val="00A51F42"/>
    <w:rsid w:val="00A54D58"/>
    <w:rsid w:val="00A55E9A"/>
    <w:rsid w:val="00A6601B"/>
    <w:rsid w:val="00A71D5F"/>
    <w:rsid w:val="00A81969"/>
    <w:rsid w:val="00A85AFE"/>
    <w:rsid w:val="00A868A9"/>
    <w:rsid w:val="00A97F93"/>
    <w:rsid w:val="00AA18D2"/>
    <w:rsid w:val="00AA2051"/>
    <w:rsid w:val="00AA2421"/>
    <w:rsid w:val="00AA4254"/>
    <w:rsid w:val="00AB208E"/>
    <w:rsid w:val="00AD71E0"/>
    <w:rsid w:val="00AE3240"/>
    <w:rsid w:val="00AE647D"/>
    <w:rsid w:val="00AF3A49"/>
    <w:rsid w:val="00B00C98"/>
    <w:rsid w:val="00B00D0E"/>
    <w:rsid w:val="00B0133C"/>
    <w:rsid w:val="00B036E8"/>
    <w:rsid w:val="00B03FF4"/>
    <w:rsid w:val="00B17B3E"/>
    <w:rsid w:val="00B21AAA"/>
    <w:rsid w:val="00B22863"/>
    <w:rsid w:val="00B310ED"/>
    <w:rsid w:val="00B355A2"/>
    <w:rsid w:val="00B377B5"/>
    <w:rsid w:val="00B473AD"/>
    <w:rsid w:val="00B50206"/>
    <w:rsid w:val="00B564AC"/>
    <w:rsid w:val="00B57764"/>
    <w:rsid w:val="00B60E48"/>
    <w:rsid w:val="00B62094"/>
    <w:rsid w:val="00B62890"/>
    <w:rsid w:val="00B67C75"/>
    <w:rsid w:val="00B84DE2"/>
    <w:rsid w:val="00B85C03"/>
    <w:rsid w:val="00B94880"/>
    <w:rsid w:val="00B952F3"/>
    <w:rsid w:val="00B962F6"/>
    <w:rsid w:val="00BA11AA"/>
    <w:rsid w:val="00BB0E5A"/>
    <w:rsid w:val="00BB1A1B"/>
    <w:rsid w:val="00BB4B55"/>
    <w:rsid w:val="00BC0097"/>
    <w:rsid w:val="00BC1D36"/>
    <w:rsid w:val="00BD0188"/>
    <w:rsid w:val="00BD1FAD"/>
    <w:rsid w:val="00BE2655"/>
    <w:rsid w:val="00BF072F"/>
    <w:rsid w:val="00BF0FB7"/>
    <w:rsid w:val="00BF1095"/>
    <w:rsid w:val="00BF7575"/>
    <w:rsid w:val="00C00C3A"/>
    <w:rsid w:val="00C0207D"/>
    <w:rsid w:val="00C05DEF"/>
    <w:rsid w:val="00C07990"/>
    <w:rsid w:val="00C1064C"/>
    <w:rsid w:val="00C226E2"/>
    <w:rsid w:val="00C24118"/>
    <w:rsid w:val="00C271FD"/>
    <w:rsid w:val="00C27874"/>
    <w:rsid w:val="00C30D16"/>
    <w:rsid w:val="00C32179"/>
    <w:rsid w:val="00C411ED"/>
    <w:rsid w:val="00C42E8C"/>
    <w:rsid w:val="00C43A21"/>
    <w:rsid w:val="00C5455B"/>
    <w:rsid w:val="00C6497B"/>
    <w:rsid w:val="00C7092A"/>
    <w:rsid w:val="00C74EB0"/>
    <w:rsid w:val="00C80CB5"/>
    <w:rsid w:val="00C81401"/>
    <w:rsid w:val="00C83D9A"/>
    <w:rsid w:val="00C84D50"/>
    <w:rsid w:val="00C93051"/>
    <w:rsid w:val="00C94773"/>
    <w:rsid w:val="00C947C2"/>
    <w:rsid w:val="00CA5D04"/>
    <w:rsid w:val="00CB0CC0"/>
    <w:rsid w:val="00CB578F"/>
    <w:rsid w:val="00CC4366"/>
    <w:rsid w:val="00CD10E3"/>
    <w:rsid w:val="00CD5357"/>
    <w:rsid w:val="00CE0762"/>
    <w:rsid w:val="00CE0EF0"/>
    <w:rsid w:val="00CE253B"/>
    <w:rsid w:val="00CF03BB"/>
    <w:rsid w:val="00CF1DE9"/>
    <w:rsid w:val="00CF3324"/>
    <w:rsid w:val="00D05261"/>
    <w:rsid w:val="00D210CB"/>
    <w:rsid w:val="00D21476"/>
    <w:rsid w:val="00D24854"/>
    <w:rsid w:val="00D327E9"/>
    <w:rsid w:val="00D34AF2"/>
    <w:rsid w:val="00D4282B"/>
    <w:rsid w:val="00D43CC0"/>
    <w:rsid w:val="00D45D70"/>
    <w:rsid w:val="00D6042F"/>
    <w:rsid w:val="00D6081E"/>
    <w:rsid w:val="00D669FF"/>
    <w:rsid w:val="00D67386"/>
    <w:rsid w:val="00D8089D"/>
    <w:rsid w:val="00D86C9E"/>
    <w:rsid w:val="00D87357"/>
    <w:rsid w:val="00D941B7"/>
    <w:rsid w:val="00DA267C"/>
    <w:rsid w:val="00DB6212"/>
    <w:rsid w:val="00DC0ABE"/>
    <w:rsid w:val="00DC5CE5"/>
    <w:rsid w:val="00DE5690"/>
    <w:rsid w:val="00E013E7"/>
    <w:rsid w:val="00E04AEA"/>
    <w:rsid w:val="00E04B4B"/>
    <w:rsid w:val="00E06F23"/>
    <w:rsid w:val="00E10A45"/>
    <w:rsid w:val="00E10F8B"/>
    <w:rsid w:val="00E201FC"/>
    <w:rsid w:val="00E2563C"/>
    <w:rsid w:val="00E26E59"/>
    <w:rsid w:val="00E31348"/>
    <w:rsid w:val="00E32C8D"/>
    <w:rsid w:val="00E3731B"/>
    <w:rsid w:val="00E37F53"/>
    <w:rsid w:val="00E4285C"/>
    <w:rsid w:val="00E42D40"/>
    <w:rsid w:val="00E47171"/>
    <w:rsid w:val="00E506CB"/>
    <w:rsid w:val="00E577F6"/>
    <w:rsid w:val="00E60F19"/>
    <w:rsid w:val="00E62CEE"/>
    <w:rsid w:val="00E74987"/>
    <w:rsid w:val="00E75B41"/>
    <w:rsid w:val="00E81617"/>
    <w:rsid w:val="00E84104"/>
    <w:rsid w:val="00E87A10"/>
    <w:rsid w:val="00E94691"/>
    <w:rsid w:val="00E94821"/>
    <w:rsid w:val="00EA5204"/>
    <w:rsid w:val="00EB2B00"/>
    <w:rsid w:val="00EB68AD"/>
    <w:rsid w:val="00EB6A50"/>
    <w:rsid w:val="00EC20AF"/>
    <w:rsid w:val="00EC41F8"/>
    <w:rsid w:val="00EC4FF5"/>
    <w:rsid w:val="00EE0AFB"/>
    <w:rsid w:val="00EE295D"/>
    <w:rsid w:val="00EE2DBF"/>
    <w:rsid w:val="00EE5170"/>
    <w:rsid w:val="00EF12B5"/>
    <w:rsid w:val="00EF296E"/>
    <w:rsid w:val="00EF596B"/>
    <w:rsid w:val="00F02AB7"/>
    <w:rsid w:val="00F0340B"/>
    <w:rsid w:val="00F24405"/>
    <w:rsid w:val="00F26FDB"/>
    <w:rsid w:val="00F30473"/>
    <w:rsid w:val="00F3066F"/>
    <w:rsid w:val="00F33E37"/>
    <w:rsid w:val="00F5237C"/>
    <w:rsid w:val="00F560AD"/>
    <w:rsid w:val="00F561EE"/>
    <w:rsid w:val="00F66E70"/>
    <w:rsid w:val="00F735D9"/>
    <w:rsid w:val="00F75FB4"/>
    <w:rsid w:val="00F80EAE"/>
    <w:rsid w:val="00F816A4"/>
    <w:rsid w:val="00F81D7D"/>
    <w:rsid w:val="00F90D37"/>
    <w:rsid w:val="00F931EF"/>
    <w:rsid w:val="00F95EF7"/>
    <w:rsid w:val="00F96C5B"/>
    <w:rsid w:val="00F97FEB"/>
    <w:rsid w:val="00FA6FF5"/>
    <w:rsid w:val="00FA7D63"/>
    <w:rsid w:val="00FB1696"/>
    <w:rsid w:val="00FB61E4"/>
    <w:rsid w:val="00FB6C95"/>
    <w:rsid w:val="00FC4A18"/>
    <w:rsid w:val="00FC5660"/>
    <w:rsid w:val="00FD07A3"/>
    <w:rsid w:val="00FE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E5751"/>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unhideWhenUsed/>
    <w:qFormat/>
    <w:rsid w:val="008E575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ro-RO"/>
    </w:rPr>
  </w:style>
  <w:style w:type="paragraph" w:styleId="Heading4">
    <w:name w:val="heading 4"/>
    <w:basedOn w:val="Normal"/>
    <w:next w:val="Normal"/>
    <w:link w:val="Heading4Char"/>
    <w:uiPriority w:val="9"/>
    <w:semiHidden/>
    <w:unhideWhenUsed/>
    <w:qFormat/>
    <w:rsid w:val="00E373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2C8D"/>
    <w:rPr>
      <w:sz w:val="16"/>
      <w:szCs w:val="16"/>
    </w:rPr>
  </w:style>
  <w:style w:type="paragraph" w:styleId="CommentText">
    <w:name w:val="annotation text"/>
    <w:basedOn w:val="Normal"/>
    <w:link w:val="CommentTextChar"/>
    <w:uiPriority w:val="99"/>
    <w:semiHidden/>
    <w:unhideWhenUsed/>
    <w:rsid w:val="00E32C8D"/>
    <w:pPr>
      <w:spacing w:line="240" w:lineRule="auto"/>
    </w:pPr>
    <w:rPr>
      <w:sz w:val="20"/>
      <w:szCs w:val="20"/>
    </w:rPr>
  </w:style>
  <w:style w:type="character" w:customStyle="1" w:styleId="CommentTextChar">
    <w:name w:val="Comment Text Char"/>
    <w:basedOn w:val="DefaultParagraphFont"/>
    <w:link w:val="CommentText"/>
    <w:uiPriority w:val="99"/>
    <w:semiHidden/>
    <w:rsid w:val="00E32C8D"/>
    <w:rPr>
      <w:sz w:val="20"/>
      <w:szCs w:val="20"/>
    </w:rPr>
  </w:style>
  <w:style w:type="paragraph" w:styleId="CommentSubject">
    <w:name w:val="annotation subject"/>
    <w:basedOn w:val="CommentText"/>
    <w:next w:val="CommentText"/>
    <w:link w:val="CommentSubjectChar"/>
    <w:uiPriority w:val="99"/>
    <w:semiHidden/>
    <w:unhideWhenUsed/>
    <w:rsid w:val="00E32C8D"/>
    <w:rPr>
      <w:b/>
      <w:bCs/>
    </w:rPr>
  </w:style>
  <w:style w:type="character" w:customStyle="1" w:styleId="CommentSubjectChar">
    <w:name w:val="Comment Subject Char"/>
    <w:basedOn w:val="CommentTextChar"/>
    <w:link w:val="CommentSubject"/>
    <w:uiPriority w:val="99"/>
    <w:semiHidden/>
    <w:rsid w:val="00E32C8D"/>
    <w:rPr>
      <w:b/>
      <w:bCs/>
      <w:sz w:val="20"/>
      <w:szCs w:val="20"/>
    </w:rPr>
  </w:style>
  <w:style w:type="paragraph" w:styleId="BalloonText">
    <w:name w:val="Balloon Text"/>
    <w:basedOn w:val="Normal"/>
    <w:link w:val="BalloonTextChar"/>
    <w:uiPriority w:val="99"/>
    <w:semiHidden/>
    <w:unhideWhenUsed/>
    <w:rsid w:val="00E32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C8D"/>
    <w:rPr>
      <w:rFonts w:ascii="Segoe UI" w:hAnsi="Segoe UI" w:cs="Segoe UI"/>
      <w:sz w:val="18"/>
      <w:szCs w:val="18"/>
    </w:rPr>
  </w:style>
  <w:style w:type="paragraph" w:styleId="ListParagraph">
    <w:name w:val="List Paragraph"/>
    <w:aliases w:val="Outlines a.b.c.,Akapit z listą BS,List Paragraph1,List_Paragraph,Multilevel para_II"/>
    <w:basedOn w:val="Normal"/>
    <w:link w:val="ListParagraphChar"/>
    <w:uiPriority w:val="34"/>
    <w:qFormat/>
    <w:rsid w:val="00AE647D"/>
    <w:pPr>
      <w:ind w:left="720"/>
      <w:contextualSpacing/>
    </w:pPr>
  </w:style>
  <w:style w:type="character" w:customStyle="1" w:styleId="Heading2Char">
    <w:name w:val="Heading 2 Char"/>
    <w:basedOn w:val="DefaultParagraphFont"/>
    <w:link w:val="Heading2"/>
    <w:rsid w:val="008E5751"/>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
    <w:rsid w:val="008E5751"/>
    <w:rPr>
      <w:rFonts w:asciiTheme="majorHAnsi" w:eastAsiaTheme="majorEastAsia" w:hAnsiTheme="majorHAnsi" w:cstheme="majorBidi"/>
      <w:color w:val="1F3763" w:themeColor="accent1" w:themeShade="7F"/>
      <w:sz w:val="24"/>
      <w:szCs w:val="24"/>
      <w:lang w:val="ro-RO"/>
    </w:rPr>
  </w:style>
  <w:style w:type="numbering" w:customStyle="1" w:styleId="NoList1">
    <w:name w:val="No List1"/>
    <w:next w:val="NoList"/>
    <w:uiPriority w:val="99"/>
    <w:semiHidden/>
    <w:unhideWhenUsed/>
    <w:rsid w:val="008E5751"/>
  </w:style>
  <w:style w:type="character" w:customStyle="1" w:styleId="ListParagraphChar">
    <w:name w:val="List Paragraph Char"/>
    <w:aliases w:val="Outlines a.b.c. Char,Akapit z listą BS Char,List Paragraph1 Char,List_Paragraph Char,Multilevel para_II Char"/>
    <w:link w:val="ListParagraph"/>
    <w:uiPriority w:val="34"/>
    <w:locked/>
    <w:rsid w:val="008E5751"/>
  </w:style>
  <w:style w:type="paragraph" w:styleId="NormalWeb">
    <w:name w:val="Normal (Web)"/>
    <w:basedOn w:val="Normal"/>
    <w:uiPriority w:val="99"/>
    <w:rsid w:val="008E5751"/>
    <w:pPr>
      <w:suppressAutoHyphens/>
      <w:spacing w:before="280" w:after="280" w:line="240" w:lineRule="auto"/>
    </w:pPr>
    <w:rPr>
      <w:rFonts w:ascii="Times New Roman" w:eastAsia="Times New Roman" w:hAnsi="Times New Roman" w:cs="Calibri"/>
      <w:kern w:val="1"/>
      <w:sz w:val="24"/>
      <w:szCs w:val="24"/>
      <w:lang w:val="ro-RO" w:eastAsia="he-IL" w:bidi="he-IL"/>
    </w:rPr>
  </w:style>
  <w:style w:type="character" w:customStyle="1" w:styleId="FootnoteTextChar">
    <w:name w:val="Footnote Text Char"/>
    <w:link w:val="FootnoteText"/>
    <w:semiHidden/>
    <w:rsid w:val="008E5751"/>
    <w:rPr>
      <w:rFonts w:ascii="Times New Roman" w:eastAsia="Times New Roman" w:hAnsi="Times New Roman" w:cs="Times New Roman"/>
      <w:sz w:val="20"/>
      <w:szCs w:val="20"/>
    </w:rPr>
  </w:style>
  <w:style w:type="paragraph" w:styleId="FootnoteText">
    <w:name w:val="footnote text"/>
    <w:basedOn w:val="Normal"/>
    <w:link w:val="FootnoteTextChar"/>
    <w:semiHidden/>
    <w:rsid w:val="008E5751"/>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8E5751"/>
    <w:rPr>
      <w:sz w:val="20"/>
      <w:szCs w:val="20"/>
    </w:rPr>
  </w:style>
  <w:style w:type="paragraph" w:customStyle="1" w:styleId="Default">
    <w:name w:val="Default"/>
    <w:rsid w:val="008E5751"/>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bidi="he-IL"/>
    </w:rPr>
  </w:style>
  <w:style w:type="paragraph" w:styleId="NoSpacing">
    <w:name w:val="No Spacing"/>
    <w:uiPriority w:val="1"/>
    <w:qFormat/>
    <w:rsid w:val="008E5751"/>
    <w:pPr>
      <w:spacing w:after="0" w:line="240" w:lineRule="auto"/>
    </w:pPr>
    <w:rPr>
      <w:rFonts w:ascii="Calibri" w:eastAsia="Times New Roman" w:hAnsi="Calibri" w:cs="Times New Roman"/>
    </w:rPr>
  </w:style>
  <w:style w:type="character" w:styleId="Hyperlink">
    <w:name w:val="Hyperlink"/>
    <w:uiPriority w:val="99"/>
    <w:unhideWhenUsed/>
    <w:rsid w:val="008E5751"/>
    <w:rPr>
      <w:color w:val="0000FF"/>
      <w:u w:val="single"/>
    </w:rPr>
  </w:style>
  <w:style w:type="paragraph" w:styleId="Caption">
    <w:name w:val="caption"/>
    <w:basedOn w:val="Normal"/>
    <w:next w:val="Normal"/>
    <w:uiPriority w:val="35"/>
    <w:unhideWhenUsed/>
    <w:qFormat/>
    <w:rsid w:val="008E5751"/>
    <w:pPr>
      <w:keepNext/>
      <w:spacing w:after="200" w:line="240" w:lineRule="auto"/>
    </w:pPr>
    <w:rPr>
      <w:rFonts w:ascii="Times New Roman" w:eastAsia="Calibri" w:hAnsi="Times New Roman" w:cs="Times New Roman"/>
      <w:iCs/>
      <w:sz w:val="20"/>
      <w:szCs w:val="18"/>
      <w:lang w:val="ro-RO"/>
    </w:rPr>
  </w:style>
  <w:style w:type="character" w:customStyle="1" w:styleId="hps">
    <w:name w:val="hps"/>
    <w:rsid w:val="008E5751"/>
  </w:style>
  <w:style w:type="character" w:styleId="Strong">
    <w:name w:val="Strong"/>
    <w:basedOn w:val="DefaultParagraphFont"/>
    <w:uiPriority w:val="22"/>
    <w:qFormat/>
    <w:rsid w:val="008E5751"/>
    <w:rPr>
      <w:b/>
      <w:bCs/>
    </w:rPr>
  </w:style>
  <w:style w:type="table" w:styleId="TableGrid">
    <w:name w:val="Table Grid"/>
    <w:basedOn w:val="TableNormal"/>
    <w:uiPriority w:val="59"/>
    <w:rsid w:val="008E5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E5751"/>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basedOn w:val="DefaultParagraphFont"/>
    <w:link w:val="Header"/>
    <w:rsid w:val="008E5751"/>
    <w:rPr>
      <w:rFonts w:ascii="Calibri" w:eastAsia="Calibri" w:hAnsi="Calibri" w:cs="Times New Roman"/>
      <w:lang w:val="ro-RO"/>
    </w:rPr>
  </w:style>
  <w:style w:type="paragraph" w:styleId="Footer">
    <w:name w:val="footer"/>
    <w:basedOn w:val="Normal"/>
    <w:link w:val="FooterChar"/>
    <w:uiPriority w:val="99"/>
    <w:unhideWhenUsed/>
    <w:rsid w:val="008E5751"/>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basedOn w:val="DefaultParagraphFont"/>
    <w:link w:val="Footer"/>
    <w:uiPriority w:val="99"/>
    <w:rsid w:val="008E5751"/>
    <w:rPr>
      <w:rFonts w:ascii="Calibri" w:eastAsia="Calibri" w:hAnsi="Calibri" w:cs="Times New Roman"/>
      <w:lang w:val="ro-RO"/>
    </w:rPr>
  </w:style>
  <w:style w:type="character" w:styleId="Emphasis">
    <w:name w:val="Emphasis"/>
    <w:basedOn w:val="DefaultParagraphFont"/>
    <w:uiPriority w:val="20"/>
    <w:qFormat/>
    <w:rsid w:val="00311FCA"/>
    <w:rPr>
      <w:i/>
      <w:iCs/>
    </w:rPr>
  </w:style>
  <w:style w:type="paragraph" w:styleId="BodyTextIndent2">
    <w:name w:val="Body Text Indent 2"/>
    <w:basedOn w:val="Normal"/>
    <w:link w:val="BodyTextIndent2Char"/>
    <w:rsid w:val="009C4628"/>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9C4628"/>
    <w:rPr>
      <w:rFonts w:ascii="Times New Roman" w:eastAsia="Times New Roman" w:hAnsi="Times New Roman" w:cs="Times New Roman"/>
      <w:sz w:val="20"/>
      <w:szCs w:val="20"/>
    </w:rPr>
  </w:style>
  <w:style w:type="paragraph" w:customStyle="1" w:styleId="StyleCaptionCentered">
    <w:name w:val="Style Caption + Centered"/>
    <w:basedOn w:val="Caption"/>
    <w:rsid w:val="00483D74"/>
    <w:pPr>
      <w:jc w:val="center"/>
    </w:pPr>
    <w:rPr>
      <w:rFonts w:eastAsia="Times New Roman"/>
      <w:i/>
      <w:szCs w:val="20"/>
    </w:rPr>
  </w:style>
  <w:style w:type="character" w:styleId="FootnoteReference">
    <w:name w:val="footnote reference"/>
    <w:semiHidden/>
    <w:rsid w:val="00422EEE"/>
    <w:rPr>
      <w:vertAlign w:val="superscript"/>
    </w:rPr>
  </w:style>
  <w:style w:type="character" w:customStyle="1" w:styleId="Heading4Char">
    <w:name w:val="Heading 4 Char"/>
    <w:basedOn w:val="DefaultParagraphFont"/>
    <w:link w:val="Heading4"/>
    <w:uiPriority w:val="9"/>
    <w:semiHidden/>
    <w:rsid w:val="00E3731B"/>
    <w:rPr>
      <w:rFonts w:asciiTheme="majorHAnsi" w:eastAsiaTheme="majorEastAsia" w:hAnsiTheme="majorHAnsi" w:cstheme="majorBidi"/>
      <w:i/>
      <w:iCs/>
      <w:color w:val="2F5496" w:themeColor="accent1" w:themeShade="BF"/>
    </w:rPr>
  </w:style>
  <w:style w:type="character" w:customStyle="1" w:styleId="TextnotdesubsolCaracter1">
    <w:name w:val="Text notă de subsol Caracter1"/>
    <w:basedOn w:val="DefaultParagraphFont"/>
    <w:uiPriority w:val="99"/>
    <w:semiHidden/>
    <w:rsid w:val="00E3731B"/>
    <w:rPr>
      <w:sz w:val="20"/>
      <w:szCs w:val="20"/>
    </w:rPr>
  </w:style>
  <w:style w:type="character" w:styleId="SubtleEmphasis">
    <w:name w:val="Subtle Emphasis"/>
    <w:uiPriority w:val="19"/>
    <w:qFormat/>
    <w:rsid w:val="00E3731B"/>
    <w:rPr>
      <w:i/>
      <w:iCs/>
      <w:color w:val="808080"/>
    </w:rPr>
  </w:style>
  <w:style w:type="character" w:styleId="PageNumber">
    <w:name w:val="page number"/>
    <w:basedOn w:val="DefaultParagraphFont"/>
    <w:rsid w:val="00EC41F8"/>
  </w:style>
  <w:style w:type="character" w:customStyle="1" w:styleId="fontstyle01">
    <w:name w:val="fontstyle01"/>
    <w:basedOn w:val="DefaultParagraphFont"/>
    <w:rsid w:val="00232DEB"/>
    <w:rPr>
      <w:rFonts w:ascii="Calibri" w:hAnsi="Calibri" w:cs="Calibri" w:hint="default"/>
      <w:b w:val="0"/>
      <w:bCs w:val="0"/>
      <w:i w:val="0"/>
      <w:iCs w:val="0"/>
      <w:color w:val="000000"/>
      <w:sz w:val="22"/>
      <w:szCs w:val="22"/>
    </w:rPr>
  </w:style>
  <w:style w:type="paragraph" w:customStyle="1" w:styleId="Paragrafnormal">
    <w:name w:val="Paragraf normal"/>
    <w:basedOn w:val="Normal"/>
    <w:link w:val="ParagrafnormalChar"/>
    <w:autoRedefine/>
    <w:rsid w:val="00081FA8"/>
    <w:pPr>
      <w:shd w:val="clear" w:color="auto" w:fill="FFFFFF"/>
      <w:spacing w:after="0" w:line="360" w:lineRule="auto"/>
      <w:ind w:right="17" w:firstLine="851"/>
      <w:jc w:val="both"/>
    </w:pPr>
    <w:rPr>
      <w:rFonts w:ascii="Times New Roman" w:eastAsia="Times New Roman" w:hAnsi="Times New Roman" w:cs="Times New Roman"/>
      <w:bCs/>
      <w:sz w:val="26"/>
      <w:szCs w:val="24"/>
      <w:lang w:val="ro-RO" w:eastAsia="ro-RO"/>
    </w:rPr>
  </w:style>
  <w:style w:type="character" w:customStyle="1" w:styleId="ParagrafnormalChar">
    <w:name w:val="Paragraf normal Char"/>
    <w:basedOn w:val="DefaultParagraphFont"/>
    <w:link w:val="Paragrafnormal"/>
    <w:rsid w:val="00081FA8"/>
    <w:rPr>
      <w:rFonts w:ascii="Times New Roman" w:eastAsia="Times New Roman" w:hAnsi="Times New Roman" w:cs="Times New Roman"/>
      <w:bCs/>
      <w:sz w:val="26"/>
      <w:szCs w:val="24"/>
      <w:shd w:val="clear" w:color="auto" w:fill="FFFFFF"/>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E5751"/>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unhideWhenUsed/>
    <w:qFormat/>
    <w:rsid w:val="008E575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ro-RO"/>
    </w:rPr>
  </w:style>
  <w:style w:type="paragraph" w:styleId="Heading4">
    <w:name w:val="heading 4"/>
    <w:basedOn w:val="Normal"/>
    <w:next w:val="Normal"/>
    <w:link w:val="Heading4Char"/>
    <w:uiPriority w:val="9"/>
    <w:semiHidden/>
    <w:unhideWhenUsed/>
    <w:qFormat/>
    <w:rsid w:val="00E373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2C8D"/>
    <w:rPr>
      <w:sz w:val="16"/>
      <w:szCs w:val="16"/>
    </w:rPr>
  </w:style>
  <w:style w:type="paragraph" w:styleId="CommentText">
    <w:name w:val="annotation text"/>
    <w:basedOn w:val="Normal"/>
    <w:link w:val="CommentTextChar"/>
    <w:uiPriority w:val="99"/>
    <w:semiHidden/>
    <w:unhideWhenUsed/>
    <w:rsid w:val="00E32C8D"/>
    <w:pPr>
      <w:spacing w:line="240" w:lineRule="auto"/>
    </w:pPr>
    <w:rPr>
      <w:sz w:val="20"/>
      <w:szCs w:val="20"/>
    </w:rPr>
  </w:style>
  <w:style w:type="character" w:customStyle="1" w:styleId="CommentTextChar">
    <w:name w:val="Comment Text Char"/>
    <w:basedOn w:val="DefaultParagraphFont"/>
    <w:link w:val="CommentText"/>
    <w:uiPriority w:val="99"/>
    <w:semiHidden/>
    <w:rsid w:val="00E32C8D"/>
    <w:rPr>
      <w:sz w:val="20"/>
      <w:szCs w:val="20"/>
    </w:rPr>
  </w:style>
  <w:style w:type="paragraph" w:styleId="CommentSubject">
    <w:name w:val="annotation subject"/>
    <w:basedOn w:val="CommentText"/>
    <w:next w:val="CommentText"/>
    <w:link w:val="CommentSubjectChar"/>
    <w:uiPriority w:val="99"/>
    <w:semiHidden/>
    <w:unhideWhenUsed/>
    <w:rsid w:val="00E32C8D"/>
    <w:rPr>
      <w:b/>
      <w:bCs/>
    </w:rPr>
  </w:style>
  <w:style w:type="character" w:customStyle="1" w:styleId="CommentSubjectChar">
    <w:name w:val="Comment Subject Char"/>
    <w:basedOn w:val="CommentTextChar"/>
    <w:link w:val="CommentSubject"/>
    <w:uiPriority w:val="99"/>
    <w:semiHidden/>
    <w:rsid w:val="00E32C8D"/>
    <w:rPr>
      <w:b/>
      <w:bCs/>
      <w:sz w:val="20"/>
      <w:szCs w:val="20"/>
    </w:rPr>
  </w:style>
  <w:style w:type="paragraph" w:styleId="BalloonText">
    <w:name w:val="Balloon Text"/>
    <w:basedOn w:val="Normal"/>
    <w:link w:val="BalloonTextChar"/>
    <w:uiPriority w:val="99"/>
    <w:semiHidden/>
    <w:unhideWhenUsed/>
    <w:rsid w:val="00E32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C8D"/>
    <w:rPr>
      <w:rFonts w:ascii="Segoe UI" w:hAnsi="Segoe UI" w:cs="Segoe UI"/>
      <w:sz w:val="18"/>
      <w:szCs w:val="18"/>
    </w:rPr>
  </w:style>
  <w:style w:type="paragraph" w:styleId="ListParagraph">
    <w:name w:val="List Paragraph"/>
    <w:aliases w:val="Outlines a.b.c.,Akapit z listą BS,List Paragraph1,List_Paragraph,Multilevel para_II"/>
    <w:basedOn w:val="Normal"/>
    <w:link w:val="ListParagraphChar"/>
    <w:uiPriority w:val="34"/>
    <w:qFormat/>
    <w:rsid w:val="00AE647D"/>
    <w:pPr>
      <w:ind w:left="720"/>
      <w:contextualSpacing/>
    </w:pPr>
  </w:style>
  <w:style w:type="character" w:customStyle="1" w:styleId="Heading2Char">
    <w:name w:val="Heading 2 Char"/>
    <w:basedOn w:val="DefaultParagraphFont"/>
    <w:link w:val="Heading2"/>
    <w:rsid w:val="008E5751"/>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
    <w:rsid w:val="008E5751"/>
    <w:rPr>
      <w:rFonts w:asciiTheme="majorHAnsi" w:eastAsiaTheme="majorEastAsia" w:hAnsiTheme="majorHAnsi" w:cstheme="majorBidi"/>
      <w:color w:val="1F3763" w:themeColor="accent1" w:themeShade="7F"/>
      <w:sz w:val="24"/>
      <w:szCs w:val="24"/>
      <w:lang w:val="ro-RO"/>
    </w:rPr>
  </w:style>
  <w:style w:type="numbering" w:customStyle="1" w:styleId="NoList1">
    <w:name w:val="No List1"/>
    <w:next w:val="NoList"/>
    <w:uiPriority w:val="99"/>
    <w:semiHidden/>
    <w:unhideWhenUsed/>
    <w:rsid w:val="008E5751"/>
  </w:style>
  <w:style w:type="character" w:customStyle="1" w:styleId="ListParagraphChar">
    <w:name w:val="List Paragraph Char"/>
    <w:aliases w:val="Outlines a.b.c. Char,Akapit z listą BS Char,List Paragraph1 Char,List_Paragraph Char,Multilevel para_II Char"/>
    <w:link w:val="ListParagraph"/>
    <w:uiPriority w:val="34"/>
    <w:locked/>
    <w:rsid w:val="008E5751"/>
  </w:style>
  <w:style w:type="paragraph" w:styleId="NormalWeb">
    <w:name w:val="Normal (Web)"/>
    <w:basedOn w:val="Normal"/>
    <w:uiPriority w:val="99"/>
    <w:rsid w:val="008E5751"/>
    <w:pPr>
      <w:suppressAutoHyphens/>
      <w:spacing w:before="280" w:after="280" w:line="240" w:lineRule="auto"/>
    </w:pPr>
    <w:rPr>
      <w:rFonts w:ascii="Times New Roman" w:eastAsia="Times New Roman" w:hAnsi="Times New Roman" w:cs="Calibri"/>
      <w:kern w:val="1"/>
      <w:sz w:val="24"/>
      <w:szCs w:val="24"/>
      <w:lang w:val="ro-RO" w:eastAsia="he-IL" w:bidi="he-IL"/>
    </w:rPr>
  </w:style>
  <w:style w:type="character" w:customStyle="1" w:styleId="FootnoteTextChar">
    <w:name w:val="Footnote Text Char"/>
    <w:link w:val="FootnoteText"/>
    <w:semiHidden/>
    <w:rsid w:val="008E5751"/>
    <w:rPr>
      <w:rFonts w:ascii="Times New Roman" w:eastAsia="Times New Roman" w:hAnsi="Times New Roman" w:cs="Times New Roman"/>
      <w:sz w:val="20"/>
      <w:szCs w:val="20"/>
    </w:rPr>
  </w:style>
  <w:style w:type="paragraph" w:styleId="FootnoteText">
    <w:name w:val="footnote text"/>
    <w:basedOn w:val="Normal"/>
    <w:link w:val="FootnoteTextChar"/>
    <w:semiHidden/>
    <w:rsid w:val="008E5751"/>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8E5751"/>
    <w:rPr>
      <w:sz w:val="20"/>
      <w:szCs w:val="20"/>
    </w:rPr>
  </w:style>
  <w:style w:type="paragraph" w:customStyle="1" w:styleId="Default">
    <w:name w:val="Default"/>
    <w:rsid w:val="008E5751"/>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bidi="he-IL"/>
    </w:rPr>
  </w:style>
  <w:style w:type="paragraph" w:styleId="NoSpacing">
    <w:name w:val="No Spacing"/>
    <w:uiPriority w:val="1"/>
    <w:qFormat/>
    <w:rsid w:val="008E5751"/>
    <w:pPr>
      <w:spacing w:after="0" w:line="240" w:lineRule="auto"/>
    </w:pPr>
    <w:rPr>
      <w:rFonts w:ascii="Calibri" w:eastAsia="Times New Roman" w:hAnsi="Calibri" w:cs="Times New Roman"/>
    </w:rPr>
  </w:style>
  <w:style w:type="character" w:styleId="Hyperlink">
    <w:name w:val="Hyperlink"/>
    <w:uiPriority w:val="99"/>
    <w:unhideWhenUsed/>
    <w:rsid w:val="008E5751"/>
    <w:rPr>
      <w:color w:val="0000FF"/>
      <w:u w:val="single"/>
    </w:rPr>
  </w:style>
  <w:style w:type="paragraph" w:styleId="Caption">
    <w:name w:val="caption"/>
    <w:basedOn w:val="Normal"/>
    <w:next w:val="Normal"/>
    <w:uiPriority w:val="35"/>
    <w:unhideWhenUsed/>
    <w:qFormat/>
    <w:rsid w:val="008E5751"/>
    <w:pPr>
      <w:keepNext/>
      <w:spacing w:after="200" w:line="240" w:lineRule="auto"/>
    </w:pPr>
    <w:rPr>
      <w:rFonts w:ascii="Times New Roman" w:eastAsia="Calibri" w:hAnsi="Times New Roman" w:cs="Times New Roman"/>
      <w:iCs/>
      <w:sz w:val="20"/>
      <w:szCs w:val="18"/>
      <w:lang w:val="ro-RO"/>
    </w:rPr>
  </w:style>
  <w:style w:type="character" w:customStyle="1" w:styleId="hps">
    <w:name w:val="hps"/>
    <w:rsid w:val="008E5751"/>
  </w:style>
  <w:style w:type="character" w:styleId="Strong">
    <w:name w:val="Strong"/>
    <w:basedOn w:val="DefaultParagraphFont"/>
    <w:uiPriority w:val="22"/>
    <w:qFormat/>
    <w:rsid w:val="008E5751"/>
    <w:rPr>
      <w:b/>
      <w:bCs/>
    </w:rPr>
  </w:style>
  <w:style w:type="table" w:styleId="TableGrid">
    <w:name w:val="Table Grid"/>
    <w:basedOn w:val="TableNormal"/>
    <w:uiPriority w:val="59"/>
    <w:rsid w:val="008E5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E5751"/>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basedOn w:val="DefaultParagraphFont"/>
    <w:link w:val="Header"/>
    <w:rsid w:val="008E5751"/>
    <w:rPr>
      <w:rFonts w:ascii="Calibri" w:eastAsia="Calibri" w:hAnsi="Calibri" w:cs="Times New Roman"/>
      <w:lang w:val="ro-RO"/>
    </w:rPr>
  </w:style>
  <w:style w:type="paragraph" w:styleId="Footer">
    <w:name w:val="footer"/>
    <w:basedOn w:val="Normal"/>
    <w:link w:val="FooterChar"/>
    <w:uiPriority w:val="99"/>
    <w:unhideWhenUsed/>
    <w:rsid w:val="008E5751"/>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basedOn w:val="DefaultParagraphFont"/>
    <w:link w:val="Footer"/>
    <w:uiPriority w:val="99"/>
    <w:rsid w:val="008E5751"/>
    <w:rPr>
      <w:rFonts w:ascii="Calibri" w:eastAsia="Calibri" w:hAnsi="Calibri" w:cs="Times New Roman"/>
      <w:lang w:val="ro-RO"/>
    </w:rPr>
  </w:style>
  <w:style w:type="character" w:styleId="Emphasis">
    <w:name w:val="Emphasis"/>
    <w:basedOn w:val="DefaultParagraphFont"/>
    <w:uiPriority w:val="20"/>
    <w:qFormat/>
    <w:rsid w:val="00311FCA"/>
    <w:rPr>
      <w:i/>
      <w:iCs/>
    </w:rPr>
  </w:style>
  <w:style w:type="paragraph" w:styleId="BodyTextIndent2">
    <w:name w:val="Body Text Indent 2"/>
    <w:basedOn w:val="Normal"/>
    <w:link w:val="BodyTextIndent2Char"/>
    <w:rsid w:val="009C4628"/>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9C4628"/>
    <w:rPr>
      <w:rFonts w:ascii="Times New Roman" w:eastAsia="Times New Roman" w:hAnsi="Times New Roman" w:cs="Times New Roman"/>
      <w:sz w:val="20"/>
      <w:szCs w:val="20"/>
    </w:rPr>
  </w:style>
  <w:style w:type="paragraph" w:customStyle="1" w:styleId="StyleCaptionCentered">
    <w:name w:val="Style Caption + Centered"/>
    <w:basedOn w:val="Caption"/>
    <w:rsid w:val="00483D74"/>
    <w:pPr>
      <w:jc w:val="center"/>
    </w:pPr>
    <w:rPr>
      <w:rFonts w:eastAsia="Times New Roman"/>
      <w:i/>
      <w:szCs w:val="20"/>
    </w:rPr>
  </w:style>
  <w:style w:type="character" w:styleId="FootnoteReference">
    <w:name w:val="footnote reference"/>
    <w:semiHidden/>
    <w:rsid w:val="00422EEE"/>
    <w:rPr>
      <w:vertAlign w:val="superscript"/>
    </w:rPr>
  </w:style>
  <w:style w:type="character" w:customStyle="1" w:styleId="Heading4Char">
    <w:name w:val="Heading 4 Char"/>
    <w:basedOn w:val="DefaultParagraphFont"/>
    <w:link w:val="Heading4"/>
    <w:uiPriority w:val="9"/>
    <w:semiHidden/>
    <w:rsid w:val="00E3731B"/>
    <w:rPr>
      <w:rFonts w:asciiTheme="majorHAnsi" w:eastAsiaTheme="majorEastAsia" w:hAnsiTheme="majorHAnsi" w:cstheme="majorBidi"/>
      <w:i/>
      <w:iCs/>
      <w:color w:val="2F5496" w:themeColor="accent1" w:themeShade="BF"/>
    </w:rPr>
  </w:style>
  <w:style w:type="character" w:customStyle="1" w:styleId="TextnotdesubsolCaracter1">
    <w:name w:val="Text notă de subsol Caracter1"/>
    <w:basedOn w:val="DefaultParagraphFont"/>
    <w:uiPriority w:val="99"/>
    <w:semiHidden/>
    <w:rsid w:val="00E3731B"/>
    <w:rPr>
      <w:sz w:val="20"/>
      <w:szCs w:val="20"/>
    </w:rPr>
  </w:style>
  <w:style w:type="character" w:styleId="SubtleEmphasis">
    <w:name w:val="Subtle Emphasis"/>
    <w:uiPriority w:val="19"/>
    <w:qFormat/>
    <w:rsid w:val="00E3731B"/>
    <w:rPr>
      <w:i/>
      <w:iCs/>
      <w:color w:val="808080"/>
    </w:rPr>
  </w:style>
  <w:style w:type="character" w:styleId="PageNumber">
    <w:name w:val="page number"/>
    <w:basedOn w:val="DefaultParagraphFont"/>
    <w:rsid w:val="00EC41F8"/>
  </w:style>
  <w:style w:type="character" w:customStyle="1" w:styleId="fontstyle01">
    <w:name w:val="fontstyle01"/>
    <w:basedOn w:val="DefaultParagraphFont"/>
    <w:rsid w:val="00232DEB"/>
    <w:rPr>
      <w:rFonts w:ascii="Calibri" w:hAnsi="Calibri" w:cs="Calibri" w:hint="default"/>
      <w:b w:val="0"/>
      <w:bCs w:val="0"/>
      <w:i w:val="0"/>
      <w:iCs w:val="0"/>
      <w:color w:val="000000"/>
      <w:sz w:val="22"/>
      <w:szCs w:val="22"/>
    </w:rPr>
  </w:style>
  <w:style w:type="paragraph" w:customStyle="1" w:styleId="Paragrafnormal">
    <w:name w:val="Paragraf normal"/>
    <w:basedOn w:val="Normal"/>
    <w:link w:val="ParagrafnormalChar"/>
    <w:autoRedefine/>
    <w:rsid w:val="00081FA8"/>
    <w:pPr>
      <w:shd w:val="clear" w:color="auto" w:fill="FFFFFF"/>
      <w:spacing w:after="0" w:line="360" w:lineRule="auto"/>
      <w:ind w:right="17" w:firstLine="851"/>
      <w:jc w:val="both"/>
    </w:pPr>
    <w:rPr>
      <w:rFonts w:ascii="Times New Roman" w:eastAsia="Times New Roman" w:hAnsi="Times New Roman" w:cs="Times New Roman"/>
      <w:bCs/>
      <w:sz w:val="26"/>
      <w:szCs w:val="24"/>
      <w:lang w:val="ro-RO" w:eastAsia="ro-RO"/>
    </w:rPr>
  </w:style>
  <w:style w:type="character" w:customStyle="1" w:styleId="ParagrafnormalChar">
    <w:name w:val="Paragraf normal Char"/>
    <w:basedOn w:val="DefaultParagraphFont"/>
    <w:link w:val="Paragrafnormal"/>
    <w:rsid w:val="00081FA8"/>
    <w:rPr>
      <w:rFonts w:ascii="Times New Roman" w:eastAsia="Times New Roman" w:hAnsi="Times New Roman" w:cs="Times New Roman"/>
      <w:bCs/>
      <w:sz w:val="26"/>
      <w:szCs w:val="24"/>
      <w:shd w:val="clear" w:color="auto" w:fill="FFFFFF"/>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28350">
      <w:bodyDiv w:val="1"/>
      <w:marLeft w:val="0"/>
      <w:marRight w:val="0"/>
      <w:marTop w:val="0"/>
      <w:marBottom w:val="0"/>
      <w:divBdr>
        <w:top w:val="none" w:sz="0" w:space="0" w:color="auto"/>
        <w:left w:val="none" w:sz="0" w:space="0" w:color="auto"/>
        <w:bottom w:val="none" w:sz="0" w:space="0" w:color="auto"/>
        <w:right w:val="none" w:sz="0" w:space="0" w:color="auto"/>
      </w:divBdr>
    </w:div>
    <w:div w:id="516240589">
      <w:bodyDiv w:val="1"/>
      <w:marLeft w:val="0"/>
      <w:marRight w:val="0"/>
      <w:marTop w:val="0"/>
      <w:marBottom w:val="0"/>
      <w:divBdr>
        <w:top w:val="none" w:sz="0" w:space="0" w:color="auto"/>
        <w:left w:val="none" w:sz="0" w:space="0" w:color="auto"/>
        <w:bottom w:val="none" w:sz="0" w:space="0" w:color="auto"/>
        <w:right w:val="none" w:sz="0" w:space="0" w:color="auto"/>
      </w:divBdr>
    </w:div>
    <w:div w:id="9649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bildungslandschaften.ch/die-ausdauer-bringts/" TargetMode="External"/><Relationship Id="rId26" Type="http://schemas.openxmlformats.org/officeDocument/2006/relationships/hyperlink" Target="http://sfatulparintilor.ro/prescolari/comportament-si-dezvoltare/crizele-de-nervi-la-copii-ce-sa-faci-cand-copilul-isi-pierde-controlul/" TargetMode="External"/><Relationship Id="rId3" Type="http://schemas.microsoft.com/office/2007/relationships/stylesWithEffects" Target="stylesWithEffects.xml"/><Relationship Id="rId21" Type="http://schemas.openxmlformats.org/officeDocument/2006/relationships/hyperlink" Target="http://sfatulparintilor.ro/prescolari/comportament-si-dezvoltare/educatie-copii-disciplina-proactiva-sau-cum-sa-ai-un-copil-cuminte-si-ascultator/"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netzwerk-kinderbetreuung.ch/media/filer" TargetMode="External"/><Relationship Id="rId25" Type="http://schemas.openxmlformats.org/officeDocument/2006/relationships/hyperlink" Target="http://sfatulparintilor.ro/prescolari/comportament-si-dezvoltare/copiicum-sa-imbunatatesti-comunicarea-cu-copilul-tau/" TargetMode="External"/><Relationship Id="rId2" Type="http://schemas.openxmlformats.org/officeDocument/2006/relationships/styles" Target="styles.xml"/><Relationship Id="rId16" Type="http://schemas.openxmlformats.org/officeDocument/2006/relationships/hyperlink" Target="http://www.bi.zh.ch/internet/bildungsdirektion/de/themen/fruehe_foerderung0.html" TargetMode="External"/><Relationship Id="rId20" Type="http://schemas.openxmlformats.org/officeDocument/2006/relationships/footer" Target="footer2.xml"/><Relationship Id="rId29" Type="http://schemas.openxmlformats.org/officeDocument/2006/relationships/hyperlink" Target="http://www.oecd.org/edu/earlychildhoo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fatulparintilor.ro/prescolari/comportament-si-dezvoltare/copii-parinti-si-copii-comportament-copii-comportament-si-dezvoltare-educatie-copi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ldungslandschaften.ch/wo-immer-kinder-selbstkontrolle-ueben-lernen-sie-fuers-leben/" TargetMode="External"/><Relationship Id="rId23" Type="http://schemas.openxmlformats.org/officeDocument/2006/relationships/hyperlink" Target="http://sfatulparintilor.ro/prescolari/comportament-si-dezvoltare/atentie-parinti-cum-afecteaza-creierul-copilului-cearta-parintilor-in-fata-lui/" TargetMode="External"/><Relationship Id="rId28" Type="http://schemas.openxmlformats.org/officeDocument/2006/relationships/hyperlink" Target="http://dx.doi.org/10.1787/9789264281820-en" TargetMode="External"/><Relationship Id="rId10" Type="http://schemas.openxmlformats.org/officeDocument/2006/relationships/diagramLayout" Target="diagrams/layout1.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admin.ch/opc/de/classified-compilation/19983207/index.html" TargetMode="External"/><Relationship Id="rId22" Type="http://schemas.openxmlformats.org/officeDocument/2006/relationships/hyperlink" Target="http://sfatulparintilor.ro/prescolari/comportament-si-dezvoltare/de-ce-trebuie-sa-iti-imbratisezi-copilul-beneficiile-imbratisarii-pentru-sanatatea-umana/" TargetMode="External"/><Relationship Id="rId27" Type="http://schemas.openxmlformats.org/officeDocument/2006/relationships/hyperlink" Target="http://www.revistaeducacion.mec.es/re349/re349_03ing.pdf" TargetMode="External"/><Relationship Id="rId30" Type="http://schemas.openxmlformats.org/officeDocument/2006/relationships/hyperlink" Target="http://www.cognitrom.r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5021D4-0AD1-468C-BA20-0E2AFA981439}"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ro-RO"/>
        </a:p>
      </dgm:t>
    </dgm:pt>
    <dgm:pt modelId="{4CAEB18E-0196-4370-9151-0681B1AE59B6}">
      <dgm:prSet phldrT="[Text]" custT="1"/>
      <dgm:spPr>
        <a:xfrm>
          <a:off x="985520" y="0"/>
          <a:ext cx="3293110" cy="32931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o-RO" sz="900" b="1">
              <a:solidFill>
                <a:sysClr val="window" lastClr="FFFFFF"/>
              </a:solidFill>
              <a:latin typeface="Calibri"/>
              <a:ea typeface="+mn-ea"/>
              <a:cs typeface="+mn-cs"/>
            </a:rPr>
            <a:t>Dezvoltarea</a:t>
          </a:r>
          <a:r>
            <a:rPr lang="ro-RO" sz="700" b="1">
              <a:solidFill>
                <a:sysClr val="window" lastClr="FFFFFF"/>
              </a:solidFill>
              <a:latin typeface="Calibri"/>
              <a:ea typeface="+mn-ea"/>
              <a:cs typeface="+mn-cs"/>
            </a:rPr>
            <a:t> </a:t>
          </a:r>
          <a:r>
            <a:rPr lang="ro-RO" sz="900" b="1">
              <a:solidFill>
                <a:sysClr val="window" lastClr="FFFFFF"/>
              </a:solidFill>
              <a:latin typeface="Calibri"/>
              <a:ea typeface="+mn-ea"/>
              <a:cs typeface="+mn-cs"/>
            </a:rPr>
            <a:t>timpurie</a:t>
          </a:r>
          <a:r>
            <a:rPr lang="ro-RO" sz="700" b="1">
              <a:solidFill>
                <a:sysClr val="window" lastClr="FFFFFF"/>
              </a:solidFill>
              <a:latin typeface="Calibri"/>
              <a:ea typeface="+mn-ea"/>
              <a:cs typeface="+mn-cs"/>
            </a:rPr>
            <a:t> </a:t>
          </a:r>
          <a:r>
            <a:rPr lang="ro-RO" sz="900" b="1">
              <a:solidFill>
                <a:sysClr val="window" lastClr="FFFFFF"/>
              </a:solidFill>
              <a:latin typeface="Calibri"/>
              <a:ea typeface="+mn-ea"/>
              <a:cs typeface="+mn-cs"/>
            </a:rPr>
            <a:t>a</a:t>
          </a:r>
          <a:r>
            <a:rPr lang="ro-RO" sz="700" b="1">
              <a:solidFill>
                <a:sysClr val="window" lastClr="FFFFFF"/>
              </a:solidFill>
              <a:latin typeface="Calibri"/>
              <a:ea typeface="+mn-ea"/>
              <a:cs typeface="+mn-cs"/>
            </a:rPr>
            <a:t> </a:t>
          </a:r>
          <a:r>
            <a:rPr lang="ro-RO" sz="900" b="1">
              <a:solidFill>
                <a:sysClr val="window" lastClr="FFFFFF"/>
              </a:solidFill>
              <a:latin typeface="Calibri"/>
              <a:ea typeface="+mn-ea"/>
              <a:cs typeface="+mn-cs"/>
            </a:rPr>
            <a:t>copilului</a:t>
          </a:r>
          <a:endParaRPr lang="ro-RO" sz="900">
            <a:solidFill>
              <a:sysClr val="window" lastClr="FFFFFF"/>
            </a:solidFill>
            <a:latin typeface="Calibri"/>
            <a:ea typeface="+mn-ea"/>
            <a:cs typeface="+mn-cs"/>
          </a:endParaRPr>
        </a:p>
      </dgm:t>
    </dgm:pt>
    <dgm:pt modelId="{60707D1A-AF5A-4290-86CD-E42E9CE13DE4}" type="sibTrans" cxnId="{35CC5A71-E965-4431-B083-C5EC965B30D4}">
      <dgm:prSet/>
      <dgm:spPr/>
      <dgm:t>
        <a:bodyPr/>
        <a:lstStyle/>
        <a:p>
          <a:pPr algn="ctr"/>
          <a:endParaRPr lang="ro-RO"/>
        </a:p>
      </dgm:t>
    </dgm:pt>
    <dgm:pt modelId="{9E6DAF39-CE79-46FA-A038-5AD40431DD91}" type="parTrans" cxnId="{35CC5A71-E965-4431-B083-C5EC965B30D4}">
      <dgm:prSet/>
      <dgm:spPr/>
      <dgm:t>
        <a:bodyPr/>
        <a:lstStyle/>
        <a:p>
          <a:pPr algn="ctr"/>
          <a:endParaRPr lang="ro-RO"/>
        </a:p>
      </dgm:t>
    </dgm:pt>
    <dgm:pt modelId="{427FC0D5-9F43-45DC-A31B-B21ECDFB7311}">
      <dgm:prSet phldrT="[Text]" custT="1"/>
      <dgm:spPr>
        <a:xfrm>
          <a:off x="1283085" y="725748"/>
          <a:ext cx="2634488" cy="245260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US" sz="900" b="1">
              <a:solidFill>
                <a:sysClr val="window" lastClr="FFFFFF"/>
              </a:solidFill>
              <a:latin typeface="Calibri"/>
              <a:ea typeface="+mn-ea"/>
              <a:cs typeface="+mn-cs"/>
            </a:rPr>
            <a:t>Educatie si ingrijire timpurie </a:t>
          </a:r>
          <a:endParaRPr lang="ro-RO" sz="900">
            <a:solidFill>
              <a:sysClr val="window" lastClr="FFFFFF"/>
            </a:solidFill>
            <a:latin typeface="Calibri"/>
            <a:ea typeface="+mn-ea"/>
            <a:cs typeface="+mn-cs"/>
          </a:endParaRPr>
        </a:p>
      </dgm:t>
    </dgm:pt>
    <dgm:pt modelId="{F7B6E2E0-90D3-4A69-887F-4A84532F19A6}" type="sibTrans" cxnId="{03D7354B-5D5E-441E-8D49-15A758515A67}">
      <dgm:prSet/>
      <dgm:spPr/>
      <dgm:t>
        <a:bodyPr/>
        <a:lstStyle/>
        <a:p>
          <a:pPr algn="ctr"/>
          <a:endParaRPr lang="ro-RO"/>
        </a:p>
      </dgm:t>
    </dgm:pt>
    <dgm:pt modelId="{CA5A2F4F-76EA-403B-8191-E4C4AE41C966}" type="parTrans" cxnId="{03D7354B-5D5E-441E-8D49-15A758515A67}">
      <dgm:prSet/>
      <dgm:spPr/>
      <dgm:t>
        <a:bodyPr/>
        <a:lstStyle/>
        <a:p>
          <a:pPr algn="ctr"/>
          <a:endParaRPr lang="ro-RO"/>
        </a:p>
      </dgm:t>
    </dgm:pt>
    <dgm:pt modelId="{DBA75C31-C9BD-4423-AB88-2C25CD340DB3}">
      <dgm:prSet phldrT="[Text]" custT="1">
        <dgm:style>
          <a:lnRef idx="2">
            <a:schemeClr val="dk1"/>
          </a:lnRef>
          <a:fillRef idx="1">
            <a:schemeClr val="lt1"/>
          </a:fillRef>
          <a:effectRef idx="0">
            <a:schemeClr val="dk1"/>
          </a:effectRef>
          <a:fontRef idx="minor">
            <a:schemeClr val="dk1"/>
          </a:fontRef>
        </dgm:style>
      </dgm:prSet>
      <dgm:spPr>
        <a:xfrm>
          <a:off x="1352938" y="1442434"/>
          <a:ext cx="1367299" cy="1345248"/>
        </a:xfrm>
        <a:solidFill>
          <a:sysClr val="window" lastClr="FFFFFF"/>
        </a:solidFill>
        <a:ln w="25400" cap="flat" cmpd="sng" algn="ctr">
          <a:solidFill>
            <a:sysClr val="windowText" lastClr="000000"/>
          </a:solidFill>
          <a:prstDash val="solid"/>
        </a:ln>
        <a:effectLst/>
      </dgm:spPr>
      <dgm:t>
        <a:bodyPr/>
        <a:lstStyle/>
        <a:p>
          <a:pPr algn="ctr">
            <a:buNone/>
          </a:pPr>
          <a:endParaRPr lang="ro-RO" sz="800" b="1">
            <a:solidFill>
              <a:sysClr val="window" lastClr="FFFFFF"/>
            </a:solidFill>
            <a:latin typeface="Calibri"/>
            <a:ea typeface="+mn-ea"/>
            <a:cs typeface="+mn-cs"/>
          </a:endParaRPr>
        </a:p>
        <a:p>
          <a:pPr algn="ctr">
            <a:buNone/>
          </a:pPr>
          <a:endParaRPr lang="ro-RO" sz="900" b="1">
            <a:solidFill>
              <a:sysClr val="windowText" lastClr="000000"/>
            </a:solidFill>
            <a:latin typeface="Calibri"/>
            <a:ea typeface="+mn-ea"/>
            <a:cs typeface="+mn-cs"/>
          </a:endParaRPr>
        </a:p>
        <a:p>
          <a:pPr algn="ctr">
            <a:buNone/>
          </a:pPr>
          <a:endParaRPr lang="ro-RO" sz="900" b="1">
            <a:solidFill>
              <a:sysClr val="windowText" lastClr="000000"/>
            </a:solidFill>
            <a:latin typeface="Calibri"/>
            <a:ea typeface="+mn-ea"/>
            <a:cs typeface="+mn-cs"/>
          </a:endParaRPr>
        </a:p>
        <a:p>
          <a:pPr algn="ctr">
            <a:buNone/>
          </a:pPr>
          <a:endParaRPr lang="ro-RO" sz="900" b="1">
            <a:solidFill>
              <a:sysClr val="windowText" lastClr="000000"/>
            </a:solidFill>
            <a:latin typeface="Calibri"/>
            <a:ea typeface="+mn-ea"/>
            <a:cs typeface="+mn-cs"/>
          </a:endParaRPr>
        </a:p>
        <a:p>
          <a:pPr algn="ctr">
            <a:buNone/>
          </a:pPr>
          <a:endParaRPr lang="ro-RO" sz="900" b="1">
            <a:solidFill>
              <a:sysClr val="windowText" lastClr="000000"/>
            </a:solidFill>
            <a:latin typeface="Calibri"/>
            <a:ea typeface="+mn-ea"/>
            <a:cs typeface="+mn-cs"/>
          </a:endParaRPr>
        </a:p>
        <a:p>
          <a:pPr algn="ctr">
            <a:buNone/>
          </a:pPr>
          <a:r>
            <a:rPr lang="ro-RO" sz="900" b="1">
              <a:solidFill>
                <a:sysClr val="windowText" lastClr="000000"/>
              </a:solidFill>
              <a:latin typeface="Calibri"/>
              <a:ea typeface="+mn-ea"/>
              <a:cs typeface="+mn-cs"/>
            </a:rPr>
            <a:t>Educație timpurie</a:t>
          </a:r>
        </a:p>
        <a:p>
          <a:pPr algn="ctr">
            <a:buNone/>
          </a:pPr>
          <a:r>
            <a:rPr lang="ro-RO" sz="900" b="1">
              <a:solidFill>
                <a:sysClr val="window" lastClr="FFFFFF"/>
              </a:solidFill>
              <a:latin typeface="Calibri"/>
              <a:ea typeface="+mn-ea"/>
              <a:cs typeface="+mn-cs"/>
            </a:rPr>
            <a:t>Educație</a:t>
          </a:r>
        </a:p>
      </dgm:t>
    </dgm:pt>
    <dgm:pt modelId="{C5014A76-23B7-4F28-A66D-9C1BF5B5F7E6}" type="sibTrans" cxnId="{C8601C4E-94FB-4EA4-B741-5853984DABF0}">
      <dgm:prSet/>
      <dgm:spPr/>
      <dgm:t>
        <a:bodyPr/>
        <a:lstStyle/>
        <a:p>
          <a:pPr algn="ctr"/>
          <a:endParaRPr lang="ro-RO"/>
        </a:p>
      </dgm:t>
    </dgm:pt>
    <dgm:pt modelId="{74C1EAD7-4906-4E2D-A92E-281147DF8B25}" type="parTrans" cxnId="{C8601C4E-94FB-4EA4-B741-5853984DABF0}">
      <dgm:prSet/>
      <dgm:spPr/>
      <dgm:t>
        <a:bodyPr/>
        <a:lstStyle/>
        <a:p>
          <a:pPr algn="ctr"/>
          <a:endParaRPr lang="ro-RO"/>
        </a:p>
      </dgm:t>
    </dgm:pt>
    <dgm:pt modelId="{0F04EEE4-3045-412E-8995-5A5BBB255D0F}">
      <dgm:prSet phldrT="[Text]" custT="1">
        <dgm:style>
          <a:lnRef idx="3">
            <a:schemeClr val="lt1"/>
          </a:lnRef>
          <a:fillRef idx="1">
            <a:schemeClr val="accent5"/>
          </a:fillRef>
          <a:effectRef idx="1">
            <a:schemeClr val="accent5"/>
          </a:effectRef>
          <a:fontRef idx="minor">
            <a:schemeClr val="lt1"/>
          </a:fontRef>
        </dgm:style>
      </dgm:prSet>
      <dgm:spPr>
        <a:xfrm>
          <a:off x="2502668" y="1475221"/>
          <a:ext cx="1317244" cy="1317244"/>
        </a:xfr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ro-RO" sz="900" b="1">
              <a:solidFill>
                <a:sysClr val="windowText" lastClr="000000"/>
              </a:solidFill>
              <a:latin typeface="Calibri"/>
              <a:ea typeface="+mn-ea"/>
              <a:cs typeface="+mn-cs"/>
            </a:rPr>
            <a:t>                        Îngrijire                 timpurie</a:t>
          </a:r>
        </a:p>
      </dgm:t>
    </dgm:pt>
    <dgm:pt modelId="{9163E52A-E8E6-4F9E-81FC-C0529AC91814}" type="sibTrans" cxnId="{1A691666-A859-4F16-B7AC-B4C1F4CE04A5}">
      <dgm:prSet/>
      <dgm:spPr/>
      <dgm:t>
        <a:bodyPr/>
        <a:lstStyle/>
        <a:p>
          <a:pPr algn="ctr"/>
          <a:endParaRPr lang="en-US"/>
        </a:p>
      </dgm:t>
    </dgm:pt>
    <dgm:pt modelId="{B0A7379B-2F37-4713-98D8-F0A0C4624D24}" type="parTrans" cxnId="{1A691666-A859-4F16-B7AC-B4C1F4CE04A5}">
      <dgm:prSet/>
      <dgm:spPr/>
      <dgm:t>
        <a:bodyPr/>
        <a:lstStyle/>
        <a:p>
          <a:pPr algn="ctr"/>
          <a:endParaRPr lang="en-US"/>
        </a:p>
      </dgm:t>
    </dgm:pt>
    <dgm:pt modelId="{714ED9D0-95D0-455B-9CA0-454C47005811}" type="pres">
      <dgm:prSet presAssocID="{C75021D4-0AD1-468C-BA20-0E2AFA981439}" presName="Name0" presStyleCnt="0">
        <dgm:presLayoutVars>
          <dgm:chMax val="7"/>
          <dgm:resizeHandles val="exact"/>
        </dgm:presLayoutVars>
      </dgm:prSet>
      <dgm:spPr/>
      <dgm:t>
        <a:bodyPr/>
        <a:lstStyle/>
        <a:p>
          <a:endParaRPr lang="en-US"/>
        </a:p>
      </dgm:t>
    </dgm:pt>
    <dgm:pt modelId="{40D683A2-89A3-4CBF-8A9D-0D91314CA46F}" type="pres">
      <dgm:prSet presAssocID="{C75021D4-0AD1-468C-BA20-0E2AFA981439}" presName="comp1" presStyleCnt="0"/>
      <dgm:spPr/>
    </dgm:pt>
    <dgm:pt modelId="{AE268B22-8D64-41CC-975B-119DC92C21B7}" type="pres">
      <dgm:prSet presAssocID="{C75021D4-0AD1-468C-BA20-0E2AFA981439}" presName="circle1" presStyleLbl="node1" presStyleIdx="0" presStyleCnt="4" custScaleX="107519" custLinFactNeighborX="752"/>
      <dgm:spPr>
        <a:prstGeom prst="ellipse">
          <a:avLst/>
        </a:prstGeom>
      </dgm:spPr>
      <dgm:t>
        <a:bodyPr/>
        <a:lstStyle/>
        <a:p>
          <a:endParaRPr lang="en-US"/>
        </a:p>
      </dgm:t>
    </dgm:pt>
    <dgm:pt modelId="{2D13A6B2-9799-444E-8377-4EC0A2210846}" type="pres">
      <dgm:prSet presAssocID="{C75021D4-0AD1-468C-BA20-0E2AFA981439}" presName="c1text" presStyleLbl="node1" presStyleIdx="0" presStyleCnt="4">
        <dgm:presLayoutVars>
          <dgm:bulletEnabled val="1"/>
        </dgm:presLayoutVars>
      </dgm:prSet>
      <dgm:spPr/>
      <dgm:t>
        <a:bodyPr/>
        <a:lstStyle/>
        <a:p>
          <a:endParaRPr lang="en-US"/>
        </a:p>
      </dgm:t>
    </dgm:pt>
    <dgm:pt modelId="{4082778E-CD7B-4D43-96CF-5F96B735F857}" type="pres">
      <dgm:prSet presAssocID="{C75021D4-0AD1-468C-BA20-0E2AFA981439}" presName="comp2" presStyleCnt="0"/>
      <dgm:spPr/>
    </dgm:pt>
    <dgm:pt modelId="{58EBF9A6-EC06-46B3-B63D-D62A7C47E830}" type="pres">
      <dgm:prSet presAssocID="{C75021D4-0AD1-468C-BA20-0E2AFA981439}" presName="circle2" presStyleLbl="node1" presStyleIdx="1" presStyleCnt="4" custScaleX="100858" custScaleY="93096" custLinFactNeighborX="793" custLinFactNeighborY="-4680"/>
      <dgm:spPr>
        <a:prstGeom prst="ellipse">
          <a:avLst/>
        </a:prstGeom>
      </dgm:spPr>
      <dgm:t>
        <a:bodyPr/>
        <a:lstStyle/>
        <a:p>
          <a:endParaRPr lang="en-US"/>
        </a:p>
      </dgm:t>
    </dgm:pt>
    <dgm:pt modelId="{5CF0036C-25E9-43BF-8697-5DD627309D03}" type="pres">
      <dgm:prSet presAssocID="{C75021D4-0AD1-468C-BA20-0E2AFA981439}" presName="c2text" presStyleLbl="node1" presStyleIdx="1" presStyleCnt="4">
        <dgm:presLayoutVars>
          <dgm:bulletEnabled val="1"/>
        </dgm:presLayoutVars>
      </dgm:prSet>
      <dgm:spPr/>
      <dgm:t>
        <a:bodyPr/>
        <a:lstStyle/>
        <a:p>
          <a:endParaRPr lang="en-US"/>
        </a:p>
      </dgm:t>
    </dgm:pt>
    <dgm:pt modelId="{1B3709B7-8D0F-4304-8CCD-2B1F6726E7D8}" type="pres">
      <dgm:prSet presAssocID="{C75021D4-0AD1-468C-BA20-0E2AFA981439}" presName="comp3" presStyleCnt="0"/>
      <dgm:spPr/>
    </dgm:pt>
    <dgm:pt modelId="{F560BB21-07C4-4B33-8D2D-DE512F8627EE}" type="pres">
      <dgm:prSet presAssocID="{C75021D4-0AD1-468C-BA20-0E2AFA981439}" presName="circle3" presStyleLbl="node1" presStyleIdx="2" presStyleCnt="4" custScaleX="72881" custScaleY="68084" custLinFactNeighborX="-46266" custLinFactNeighborY="-22965"/>
      <dgm:spPr>
        <a:prstGeom prst="ellipse">
          <a:avLst/>
        </a:prstGeom>
      </dgm:spPr>
      <dgm:t>
        <a:bodyPr/>
        <a:lstStyle/>
        <a:p>
          <a:endParaRPr lang="en-US"/>
        </a:p>
      </dgm:t>
    </dgm:pt>
    <dgm:pt modelId="{BAF52472-7653-4BAD-8B7E-9994D1BB8CF5}" type="pres">
      <dgm:prSet presAssocID="{C75021D4-0AD1-468C-BA20-0E2AFA981439}" presName="c3text" presStyleLbl="node1" presStyleIdx="2" presStyleCnt="4">
        <dgm:presLayoutVars>
          <dgm:bulletEnabled val="1"/>
        </dgm:presLayoutVars>
      </dgm:prSet>
      <dgm:spPr/>
      <dgm:t>
        <a:bodyPr/>
        <a:lstStyle/>
        <a:p>
          <a:endParaRPr lang="en-US"/>
        </a:p>
      </dgm:t>
    </dgm:pt>
    <dgm:pt modelId="{1767E81B-F78B-46C4-AAC2-5B58D98C7364}" type="pres">
      <dgm:prSet presAssocID="{C75021D4-0AD1-468C-BA20-0E2AFA981439}" presName="comp4" presStyleCnt="0"/>
      <dgm:spPr/>
    </dgm:pt>
    <dgm:pt modelId="{148803B8-FA8C-45F1-A651-C86E162DA6EB}" type="pres">
      <dgm:prSet presAssocID="{C75021D4-0AD1-468C-BA20-0E2AFA981439}" presName="circle4" presStyleLbl="node1" presStyleIdx="3" presStyleCnt="4" custScaleX="106716" custScaleY="104574" custLinFactNeighborX="69147" custLinFactNeighborY="-58224"/>
      <dgm:spPr>
        <a:prstGeom prst="ellipse">
          <a:avLst/>
        </a:prstGeom>
      </dgm:spPr>
      <dgm:t>
        <a:bodyPr/>
        <a:lstStyle/>
        <a:p>
          <a:endParaRPr lang="en-US"/>
        </a:p>
      </dgm:t>
    </dgm:pt>
    <dgm:pt modelId="{8A5DB08D-836B-4C24-A9EC-B7A3022123A9}" type="pres">
      <dgm:prSet presAssocID="{C75021D4-0AD1-468C-BA20-0E2AFA981439}" presName="c4text" presStyleLbl="node1" presStyleIdx="3" presStyleCnt="4">
        <dgm:presLayoutVars>
          <dgm:bulletEnabled val="1"/>
        </dgm:presLayoutVars>
      </dgm:prSet>
      <dgm:spPr/>
      <dgm:t>
        <a:bodyPr/>
        <a:lstStyle/>
        <a:p>
          <a:endParaRPr lang="en-US"/>
        </a:p>
      </dgm:t>
    </dgm:pt>
  </dgm:ptLst>
  <dgm:cxnLst>
    <dgm:cxn modelId="{9D445CDE-9FEB-41BB-A88A-F7519C8BC8C3}" type="presOf" srcId="{DBA75C31-C9BD-4423-AB88-2C25CD340DB3}" destId="{F560BB21-07C4-4B33-8D2D-DE512F8627EE}" srcOrd="0" destOrd="0" presId="urn:microsoft.com/office/officeart/2005/8/layout/venn2"/>
    <dgm:cxn modelId="{290850C7-2131-4299-92AE-77B41EBC8717}" type="presOf" srcId="{0F04EEE4-3045-412E-8995-5A5BBB255D0F}" destId="{148803B8-FA8C-45F1-A651-C86E162DA6EB}" srcOrd="0" destOrd="0" presId="urn:microsoft.com/office/officeart/2005/8/layout/venn2"/>
    <dgm:cxn modelId="{2740459C-83AE-40A4-A16E-B1FCF0522C5A}" type="presOf" srcId="{4CAEB18E-0196-4370-9151-0681B1AE59B6}" destId="{2D13A6B2-9799-444E-8377-4EC0A2210846}" srcOrd="1" destOrd="0" presId="urn:microsoft.com/office/officeart/2005/8/layout/venn2"/>
    <dgm:cxn modelId="{0606E40D-FD22-4FAE-A6AC-63A74E8083B3}" type="presOf" srcId="{0F04EEE4-3045-412E-8995-5A5BBB255D0F}" destId="{8A5DB08D-836B-4C24-A9EC-B7A3022123A9}" srcOrd="1" destOrd="0" presId="urn:microsoft.com/office/officeart/2005/8/layout/venn2"/>
    <dgm:cxn modelId="{C8601C4E-94FB-4EA4-B741-5853984DABF0}" srcId="{C75021D4-0AD1-468C-BA20-0E2AFA981439}" destId="{DBA75C31-C9BD-4423-AB88-2C25CD340DB3}" srcOrd="2" destOrd="0" parTransId="{74C1EAD7-4906-4E2D-A92E-281147DF8B25}" sibTransId="{C5014A76-23B7-4F28-A66D-9C1BF5B5F7E6}"/>
    <dgm:cxn modelId="{1A691666-A859-4F16-B7AC-B4C1F4CE04A5}" srcId="{C75021D4-0AD1-468C-BA20-0E2AFA981439}" destId="{0F04EEE4-3045-412E-8995-5A5BBB255D0F}" srcOrd="3" destOrd="0" parTransId="{B0A7379B-2F37-4713-98D8-F0A0C4624D24}" sibTransId="{9163E52A-E8E6-4F9E-81FC-C0529AC91814}"/>
    <dgm:cxn modelId="{73E56CC0-28E2-4F81-83F6-905C1C50F931}" type="presOf" srcId="{C75021D4-0AD1-468C-BA20-0E2AFA981439}" destId="{714ED9D0-95D0-455B-9CA0-454C47005811}" srcOrd="0" destOrd="0" presId="urn:microsoft.com/office/officeart/2005/8/layout/venn2"/>
    <dgm:cxn modelId="{637A1ACF-6875-4F9C-9C39-8565B18211A6}" type="presOf" srcId="{DBA75C31-C9BD-4423-AB88-2C25CD340DB3}" destId="{BAF52472-7653-4BAD-8B7E-9994D1BB8CF5}" srcOrd="1" destOrd="0" presId="urn:microsoft.com/office/officeart/2005/8/layout/venn2"/>
    <dgm:cxn modelId="{35CC5A71-E965-4431-B083-C5EC965B30D4}" srcId="{C75021D4-0AD1-468C-BA20-0E2AFA981439}" destId="{4CAEB18E-0196-4370-9151-0681B1AE59B6}" srcOrd="0" destOrd="0" parTransId="{9E6DAF39-CE79-46FA-A038-5AD40431DD91}" sibTransId="{60707D1A-AF5A-4290-86CD-E42E9CE13DE4}"/>
    <dgm:cxn modelId="{1AB341A9-4BFD-4224-A68D-26D5D8D330DB}" type="presOf" srcId="{427FC0D5-9F43-45DC-A31B-B21ECDFB7311}" destId="{5CF0036C-25E9-43BF-8697-5DD627309D03}" srcOrd="1" destOrd="0" presId="urn:microsoft.com/office/officeart/2005/8/layout/venn2"/>
    <dgm:cxn modelId="{03D7354B-5D5E-441E-8D49-15A758515A67}" srcId="{C75021D4-0AD1-468C-BA20-0E2AFA981439}" destId="{427FC0D5-9F43-45DC-A31B-B21ECDFB7311}" srcOrd="1" destOrd="0" parTransId="{CA5A2F4F-76EA-403B-8191-E4C4AE41C966}" sibTransId="{F7B6E2E0-90D3-4A69-887F-4A84532F19A6}"/>
    <dgm:cxn modelId="{8FEDC948-EB79-4D6E-A198-E5C75D58D705}" type="presOf" srcId="{427FC0D5-9F43-45DC-A31B-B21ECDFB7311}" destId="{58EBF9A6-EC06-46B3-B63D-D62A7C47E830}" srcOrd="0" destOrd="0" presId="urn:microsoft.com/office/officeart/2005/8/layout/venn2"/>
    <dgm:cxn modelId="{34D57AE6-D2C1-4A3A-8D40-B3798D6B5AF0}" type="presOf" srcId="{4CAEB18E-0196-4370-9151-0681B1AE59B6}" destId="{AE268B22-8D64-41CC-975B-119DC92C21B7}" srcOrd="0" destOrd="0" presId="urn:microsoft.com/office/officeart/2005/8/layout/venn2"/>
    <dgm:cxn modelId="{0E29419E-4E58-4883-B0E0-83D777935ACB}" type="presParOf" srcId="{714ED9D0-95D0-455B-9CA0-454C47005811}" destId="{40D683A2-89A3-4CBF-8A9D-0D91314CA46F}" srcOrd="0" destOrd="0" presId="urn:microsoft.com/office/officeart/2005/8/layout/venn2"/>
    <dgm:cxn modelId="{95332BC5-17C1-48F4-9834-FEA4396F62B5}" type="presParOf" srcId="{40D683A2-89A3-4CBF-8A9D-0D91314CA46F}" destId="{AE268B22-8D64-41CC-975B-119DC92C21B7}" srcOrd="0" destOrd="0" presId="urn:microsoft.com/office/officeart/2005/8/layout/venn2"/>
    <dgm:cxn modelId="{7CBB64F6-EC3B-4BFB-876E-0BC4BD511E36}" type="presParOf" srcId="{40D683A2-89A3-4CBF-8A9D-0D91314CA46F}" destId="{2D13A6B2-9799-444E-8377-4EC0A2210846}" srcOrd="1" destOrd="0" presId="urn:microsoft.com/office/officeart/2005/8/layout/venn2"/>
    <dgm:cxn modelId="{DFBD9226-D84F-45DE-950B-513374988BEF}" type="presParOf" srcId="{714ED9D0-95D0-455B-9CA0-454C47005811}" destId="{4082778E-CD7B-4D43-96CF-5F96B735F857}" srcOrd="1" destOrd="0" presId="urn:microsoft.com/office/officeart/2005/8/layout/venn2"/>
    <dgm:cxn modelId="{AE3BD643-33F5-4C7B-8EA9-DAD058631ED6}" type="presParOf" srcId="{4082778E-CD7B-4D43-96CF-5F96B735F857}" destId="{58EBF9A6-EC06-46B3-B63D-D62A7C47E830}" srcOrd="0" destOrd="0" presId="urn:microsoft.com/office/officeart/2005/8/layout/venn2"/>
    <dgm:cxn modelId="{1BF462D9-F47F-48A7-A36F-D8D4FE95D140}" type="presParOf" srcId="{4082778E-CD7B-4D43-96CF-5F96B735F857}" destId="{5CF0036C-25E9-43BF-8697-5DD627309D03}" srcOrd="1" destOrd="0" presId="urn:microsoft.com/office/officeart/2005/8/layout/venn2"/>
    <dgm:cxn modelId="{685D0B88-4FA2-410E-9867-53744617B7D0}" type="presParOf" srcId="{714ED9D0-95D0-455B-9CA0-454C47005811}" destId="{1B3709B7-8D0F-4304-8CCD-2B1F6726E7D8}" srcOrd="2" destOrd="0" presId="urn:microsoft.com/office/officeart/2005/8/layout/venn2"/>
    <dgm:cxn modelId="{E2B2C077-C3DA-4EFA-AFA3-634D33609BA5}" type="presParOf" srcId="{1B3709B7-8D0F-4304-8CCD-2B1F6726E7D8}" destId="{F560BB21-07C4-4B33-8D2D-DE512F8627EE}" srcOrd="0" destOrd="0" presId="urn:microsoft.com/office/officeart/2005/8/layout/venn2"/>
    <dgm:cxn modelId="{FCE08A6C-345F-4A8B-9A8A-EE7A365EAC84}" type="presParOf" srcId="{1B3709B7-8D0F-4304-8CCD-2B1F6726E7D8}" destId="{BAF52472-7653-4BAD-8B7E-9994D1BB8CF5}" srcOrd="1" destOrd="0" presId="urn:microsoft.com/office/officeart/2005/8/layout/venn2"/>
    <dgm:cxn modelId="{417ACB15-3E37-4B76-B93A-CAD7D734CD9D}" type="presParOf" srcId="{714ED9D0-95D0-455B-9CA0-454C47005811}" destId="{1767E81B-F78B-46C4-AAC2-5B58D98C7364}" srcOrd="3" destOrd="0" presId="urn:microsoft.com/office/officeart/2005/8/layout/venn2"/>
    <dgm:cxn modelId="{D99A6924-EFF2-4DB5-A5AA-49C8C4A6FF5F}" type="presParOf" srcId="{1767E81B-F78B-46C4-AAC2-5B58D98C7364}" destId="{148803B8-FA8C-45F1-A651-C86E162DA6EB}" srcOrd="0" destOrd="0" presId="urn:microsoft.com/office/officeart/2005/8/layout/venn2"/>
    <dgm:cxn modelId="{A947095C-3FA6-4086-92AC-F4A1A5EE4F8C}" type="presParOf" srcId="{1767E81B-F78B-46C4-AAC2-5B58D98C7364}" destId="{8A5DB08D-836B-4C24-A9EC-B7A3022123A9}" srcOrd="1" destOrd="0" presId="urn:microsoft.com/office/officeart/2005/8/layout/ven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268B22-8D64-41CC-975B-119DC92C21B7}">
      <dsp:nvSpPr>
        <dsp:cNvPr id="0" name=""/>
        <dsp:cNvSpPr/>
      </dsp:nvSpPr>
      <dsp:spPr>
        <a:xfrm>
          <a:off x="637153" y="-11937"/>
          <a:ext cx="2806084" cy="260985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ro-RO" sz="900" b="1" kern="1200">
              <a:solidFill>
                <a:sysClr val="window" lastClr="FFFFFF"/>
              </a:solidFill>
              <a:latin typeface="Calibri"/>
              <a:ea typeface="+mn-ea"/>
              <a:cs typeface="+mn-cs"/>
            </a:rPr>
            <a:t>Dezvoltarea</a:t>
          </a:r>
          <a:r>
            <a:rPr lang="ro-RO" sz="700" b="1" kern="1200">
              <a:solidFill>
                <a:sysClr val="window" lastClr="FFFFFF"/>
              </a:solidFill>
              <a:latin typeface="Calibri"/>
              <a:ea typeface="+mn-ea"/>
              <a:cs typeface="+mn-cs"/>
            </a:rPr>
            <a:t> </a:t>
          </a:r>
          <a:r>
            <a:rPr lang="ro-RO" sz="900" b="1" kern="1200">
              <a:solidFill>
                <a:sysClr val="window" lastClr="FFFFFF"/>
              </a:solidFill>
              <a:latin typeface="Calibri"/>
              <a:ea typeface="+mn-ea"/>
              <a:cs typeface="+mn-cs"/>
            </a:rPr>
            <a:t>timpurie</a:t>
          </a:r>
          <a:r>
            <a:rPr lang="ro-RO" sz="700" b="1" kern="1200">
              <a:solidFill>
                <a:sysClr val="window" lastClr="FFFFFF"/>
              </a:solidFill>
              <a:latin typeface="Calibri"/>
              <a:ea typeface="+mn-ea"/>
              <a:cs typeface="+mn-cs"/>
            </a:rPr>
            <a:t> </a:t>
          </a:r>
          <a:r>
            <a:rPr lang="ro-RO" sz="900" b="1" kern="1200">
              <a:solidFill>
                <a:sysClr val="window" lastClr="FFFFFF"/>
              </a:solidFill>
              <a:latin typeface="Calibri"/>
              <a:ea typeface="+mn-ea"/>
              <a:cs typeface="+mn-cs"/>
            </a:rPr>
            <a:t>a</a:t>
          </a:r>
          <a:r>
            <a:rPr lang="ro-RO" sz="700" b="1" kern="1200">
              <a:solidFill>
                <a:sysClr val="window" lastClr="FFFFFF"/>
              </a:solidFill>
              <a:latin typeface="Calibri"/>
              <a:ea typeface="+mn-ea"/>
              <a:cs typeface="+mn-cs"/>
            </a:rPr>
            <a:t> </a:t>
          </a:r>
          <a:r>
            <a:rPr lang="ro-RO" sz="900" b="1" kern="1200">
              <a:solidFill>
                <a:sysClr val="window" lastClr="FFFFFF"/>
              </a:solidFill>
              <a:latin typeface="Calibri"/>
              <a:ea typeface="+mn-ea"/>
              <a:cs typeface="+mn-cs"/>
            </a:rPr>
            <a:t>copilului</a:t>
          </a:r>
          <a:endParaRPr lang="ro-RO" sz="900" kern="1200">
            <a:solidFill>
              <a:sysClr val="window" lastClr="FFFFFF"/>
            </a:solidFill>
            <a:latin typeface="Calibri"/>
            <a:ea typeface="+mn-ea"/>
            <a:cs typeface="+mn-cs"/>
          </a:endParaRPr>
        </a:p>
      </dsp:txBody>
      <dsp:txXfrm>
        <a:off x="1647905" y="118555"/>
        <a:ext cx="784581" cy="391477"/>
      </dsp:txXfrm>
    </dsp:sp>
    <dsp:sp modelId="{58EBF9A6-EC06-46B3-B63D-D62A7C47E830}">
      <dsp:nvSpPr>
        <dsp:cNvPr id="0" name=""/>
        <dsp:cNvSpPr/>
      </dsp:nvSpPr>
      <dsp:spPr>
        <a:xfrm>
          <a:off x="984229" y="484393"/>
          <a:ext cx="2105794" cy="194373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en-US" sz="900" b="1" kern="1200">
              <a:solidFill>
                <a:sysClr val="window" lastClr="FFFFFF"/>
              </a:solidFill>
              <a:latin typeface="Calibri"/>
              <a:ea typeface="+mn-ea"/>
              <a:cs typeface="+mn-cs"/>
            </a:rPr>
            <a:t>Educatie si ingrijire timpurie </a:t>
          </a:r>
          <a:endParaRPr lang="ro-RO" sz="900" kern="1200">
            <a:solidFill>
              <a:sysClr val="window" lastClr="FFFFFF"/>
            </a:solidFill>
            <a:latin typeface="Calibri"/>
            <a:ea typeface="+mn-ea"/>
            <a:cs typeface="+mn-cs"/>
          </a:endParaRPr>
        </a:p>
      </dsp:txBody>
      <dsp:txXfrm>
        <a:off x="1669139" y="601017"/>
        <a:ext cx="735975" cy="349871"/>
      </dsp:txXfrm>
    </dsp:sp>
    <dsp:sp modelId="{F560BB21-07C4-4B33-8D2D-DE512F8627EE}">
      <dsp:nvSpPr>
        <dsp:cNvPr id="0" name=""/>
        <dsp:cNvSpPr/>
      </dsp:nvSpPr>
      <dsp:spPr>
        <a:xfrm>
          <a:off x="725460" y="922279"/>
          <a:ext cx="1141250" cy="1066134"/>
        </a:xfrm>
        <a:prstGeom prst="ellipse">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buNone/>
          </a:pPr>
          <a:endParaRPr lang="ro-RO" sz="800" b="1" kern="1200">
            <a:solidFill>
              <a:sysClr val="window" lastClr="FFFFFF"/>
            </a:solidFill>
            <a:latin typeface="Calibri"/>
            <a:ea typeface="+mn-ea"/>
            <a:cs typeface="+mn-cs"/>
          </a:endParaRPr>
        </a:p>
        <a:p>
          <a:pPr lvl="0" algn="ctr" defTabSz="355600">
            <a:lnSpc>
              <a:spcPct val="90000"/>
            </a:lnSpc>
            <a:spcBef>
              <a:spcPct val="0"/>
            </a:spcBef>
            <a:spcAft>
              <a:spcPct val="35000"/>
            </a:spcAft>
            <a:buNone/>
          </a:pPr>
          <a:endParaRPr lang="ro-RO" sz="900" b="1" kern="1200">
            <a:solidFill>
              <a:sysClr val="windowText" lastClr="000000"/>
            </a:solidFill>
            <a:latin typeface="Calibri"/>
            <a:ea typeface="+mn-ea"/>
            <a:cs typeface="+mn-cs"/>
          </a:endParaRPr>
        </a:p>
        <a:p>
          <a:pPr lvl="0" algn="ctr" defTabSz="355600">
            <a:lnSpc>
              <a:spcPct val="90000"/>
            </a:lnSpc>
            <a:spcBef>
              <a:spcPct val="0"/>
            </a:spcBef>
            <a:spcAft>
              <a:spcPct val="35000"/>
            </a:spcAft>
            <a:buNone/>
          </a:pPr>
          <a:endParaRPr lang="ro-RO" sz="900" b="1" kern="1200">
            <a:solidFill>
              <a:sysClr val="windowText" lastClr="000000"/>
            </a:solidFill>
            <a:latin typeface="Calibri"/>
            <a:ea typeface="+mn-ea"/>
            <a:cs typeface="+mn-cs"/>
          </a:endParaRPr>
        </a:p>
        <a:p>
          <a:pPr lvl="0" algn="ctr" defTabSz="355600">
            <a:lnSpc>
              <a:spcPct val="90000"/>
            </a:lnSpc>
            <a:spcBef>
              <a:spcPct val="0"/>
            </a:spcBef>
            <a:spcAft>
              <a:spcPct val="35000"/>
            </a:spcAft>
            <a:buNone/>
          </a:pPr>
          <a:endParaRPr lang="ro-RO" sz="900" b="1" kern="1200">
            <a:solidFill>
              <a:sysClr val="windowText" lastClr="000000"/>
            </a:solidFill>
            <a:latin typeface="Calibri"/>
            <a:ea typeface="+mn-ea"/>
            <a:cs typeface="+mn-cs"/>
          </a:endParaRPr>
        </a:p>
        <a:p>
          <a:pPr lvl="0" algn="ctr" defTabSz="355600">
            <a:lnSpc>
              <a:spcPct val="90000"/>
            </a:lnSpc>
            <a:spcBef>
              <a:spcPct val="0"/>
            </a:spcBef>
            <a:spcAft>
              <a:spcPct val="35000"/>
            </a:spcAft>
            <a:buNone/>
          </a:pPr>
          <a:endParaRPr lang="ro-RO" sz="900" b="1" kern="1200">
            <a:solidFill>
              <a:sysClr val="windowText" lastClr="000000"/>
            </a:solidFill>
            <a:latin typeface="Calibri"/>
            <a:ea typeface="+mn-ea"/>
            <a:cs typeface="+mn-cs"/>
          </a:endParaRPr>
        </a:p>
        <a:p>
          <a:pPr lvl="0" algn="ctr" defTabSz="355600">
            <a:lnSpc>
              <a:spcPct val="90000"/>
            </a:lnSpc>
            <a:spcBef>
              <a:spcPct val="0"/>
            </a:spcBef>
            <a:spcAft>
              <a:spcPct val="35000"/>
            </a:spcAft>
            <a:buNone/>
          </a:pPr>
          <a:r>
            <a:rPr lang="ro-RO" sz="900" b="1" kern="1200">
              <a:solidFill>
                <a:sysClr val="windowText" lastClr="000000"/>
              </a:solidFill>
              <a:latin typeface="Calibri"/>
              <a:ea typeface="+mn-ea"/>
              <a:cs typeface="+mn-cs"/>
            </a:rPr>
            <a:t>Educație timpurie</a:t>
          </a:r>
        </a:p>
        <a:p>
          <a:pPr lvl="0" algn="ctr" defTabSz="355600">
            <a:lnSpc>
              <a:spcPct val="90000"/>
            </a:lnSpc>
            <a:spcBef>
              <a:spcPct val="0"/>
            </a:spcBef>
            <a:spcAft>
              <a:spcPct val="35000"/>
            </a:spcAft>
            <a:buNone/>
          </a:pPr>
          <a:r>
            <a:rPr lang="ro-RO" sz="900" b="1" kern="1200">
              <a:solidFill>
                <a:sysClr val="window" lastClr="FFFFFF"/>
              </a:solidFill>
              <a:latin typeface="Calibri"/>
              <a:ea typeface="+mn-ea"/>
              <a:cs typeface="+mn-cs"/>
            </a:rPr>
            <a:t>Educație</a:t>
          </a:r>
        </a:p>
      </dsp:txBody>
      <dsp:txXfrm>
        <a:off x="1030174" y="1002239"/>
        <a:ext cx="531822" cy="239880"/>
      </dsp:txXfrm>
    </dsp:sp>
    <dsp:sp modelId="{148803B8-FA8C-45F1-A651-C86E162DA6EB}">
      <dsp:nvSpPr>
        <dsp:cNvPr id="0" name=""/>
        <dsp:cNvSpPr/>
      </dsp:nvSpPr>
      <dsp:spPr>
        <a:xfrm>
          <a:off x="2185397" y="922274"/>
          <a:ext cx="1114051" cy="1091689"/>
        </a:xfrm>
        <a:prstGeom prst="ellipse">
          <a:avLst/>
        </a:prstGeom>
        <a:solidFill>
          <a:srgbClr val="4BACC6"/>
        </a:solidFill>
        <a:ln w="381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hemeClr val="lt1"/>
        </a:lnRef>
        <a:fillRef idx="1">
          <a:schemeClr val="accent5"/>
        </a:fillRef>
        <a:effectRef idx="1">
          <a:schemeClr val="accent5"/>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buNone/>
          </a:pPr>
          <a:r>
            <a:rPr lang="ro-RO" sz="900" b="1" kern="1200">
              <a:solidFill>
                <a:sysClr val="windowText" lastClr="000000"/>
              </a:solidFill>
              <a:latin typeface="Calibri"/>
              <a:ea typeface="+mn-ea"/>
              <a:cs typeface="+mn-cs"/>
            </a:rPr>
            <a:t>                        Îngrijire                 timpurie</a:t>
          </a:r>
        </a:p>
      </dsp:txBody>
      <dsp:txXfrm>
        <a:off x="2348546" y="1195196"/>
        <a:ext cx="787753" cy="545844"/>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34147</Words>
  <Characters>194643</Characters>
  <Application>Microsoft Office Word</Application>
  <DocSecurity>0</DocSecurity>
  <Lines>1622</Lines>
  <Paragraphs>456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Preda Bogdan</dc:creator>
  <cp:lastModifiedBy>User</cp:lastModifiedBy>
  <cp:revision>2</cp:revision>
  <cp:lastPrinted>2019-07-17T09:42:00Z</cp:lastPrinted>
  <dcterms:created xsi:type="dcterms:W3CDTF">2019-09-02T07:51:00Z</dcterms:created>
  <dcterms:modified xsi:type="dcterms:W3CDTF">2019-09-02T07:51:00Z</dcterms:modified>
</cp:coreProperties>
</file>